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96" w:rsidRDefault="00434A96" w:rsidP="00434A96">
      <w:pPr>
        <w:ind w:firstLine="380"/>
        <w:jc w:val="center"/>
        <w:rPr>
          <w:rFonts w:hint="eastAsia"/>
        </w:rPr>
      </w:pPr>
      <w:r w:rsidRPr="00434A96">
        <w:rPr>
          <w:rFonts w:ascii="微软雅黑" w:eastAsia="微软雅黑" w:cs="微软雅黑" w:hint="eastAsia"/>
          <w:b/>
          <w:bCs/>
          <w:color w:val="555555"/>
          <w:sz w:val="19"/>
          <w:szCs w:val="19"/>
        </w:rPr>
        <w:t>长沙县2019年10月公开考试招聘（选调）机关事业单位工作人员各招考单位联系方式表</w:t>
      </w:r>
    </w:p>
    <w:p w:rsidR="0052203A" w:rsidRDefault="00434A96" w:rsidP="00434A96">
      <w:pPr>
        <w:ind w:firstLine="420"/>
        <w:jc w:val="center"/>
      </w:pPr>
      <w:r>
        <w:rPr>
          <w:noProof/>
        </w:rPr>
        <w:lastRenderedPageBreak/>
        <w:drawing>
          <wp:inline distT="0" distB="0" distL="0" distR="0">
            <wp:extent cx="5274310" cy="8494973"/>
            <wp:effectExtent l="19050" t="0" r="2540" b="0"/>
            <wp:docPr id="13" name="图片 13" descr="http://static.gongkaoleida.com/2019/img/1222241/d3094aace77fe17fa4d824897ce9a895b5cd5d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gongkaoleida.com/2019/img/1222241/d3094aace77fe17fa4d824897ce9a895b5cd5d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9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03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03A"/>
    <w:rsid w:val="00434A96"/>
    <w:rsid w:val="0052203A"/>
    <w:rsid w:val="0064255E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A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2019-10-09T01:46:00Z</dcterms:created>
  <dcterms:modified xsi:type="dcterms:W3CDTF">2019-10-09T01:49:00Z</dcterms:modified>
</cp:coreProperties>
</file>