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   </w:t>
      </w:r>
      <w:r>
        <w:rPr>
          <w:rStyle w:val="5"/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盐城沿海农开投资发展有限公司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招聘报名表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      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日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348"/>
        <w:gridCol w:w="348"/>
        <w:gridCol w:w="48"/>
        <w:gridCol w:w="228"/>
        <w:gridCol w:w="72"/>
        <w:gridCol w:w="348"/>
        <w:gridCol w:w="144"/>
        <w:gridCol w:w="204"/>
        <w:gridCol w:w="216"/>
        <w:gridCol w:w="132"/>
        <w:gridCol w:w="348"/>
        <w:gridCol w:w="120"/>
        <w:gridCol w:w="48"/>
        <w:gridCol w:w="168"/>
        <w:gridCol w:w="156"/>
        <w:gridCol w:w="180"/>
        <w:gridCol w:w="132"/>
        <w:gridCol w:w="108"/>
        <w:gridCol w:w="96"/>
        <w:gridCol w:w="348"/>
        <w:gridCol w:w="84"/>
        <w:gridCol w:w="252"/>
        <w:gridCol w:w="264"/>
        <w:gridCol w:w="84"/>
        <w:gridCol w:w="48"/>
        <w:gridCol w:w="288"/>
        <w:gridCol w:w="36"/>
        <w:gridCol w:w="300"/>
        <w:gridCol w:w="336"/>
        <w:gridCol w:w="336"/>
        <w:gridCol w:w="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33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33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作时间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48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4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33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2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专业技术职务</w:t>
            </w:r>
          </w:p>
        </w:tc>
        <w:tc>
          <w:tcPr>
            <w:tcW w:w="195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2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有何专业特长</w:t>
            </w:r>
          </w:p>
        </w:tc>
        <w:tc>
          <w:tcPr>
            <w:tcW w:w="192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33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全日制教  育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3240" w:type="dxa"/>
            <w:gridSpan w:val="1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240" w:type="dxa"/>
            <w:gridSpan w:val="1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  育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3240" w:type="dxa"/>
            <w:gridSpan w:val="1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97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240" w:type="dxa"/>
            <w:gridSpan w:val="1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6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5184" w:type="dxa"/>
            <w:gridSpan w:val="2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6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报考单位及岗位</w:t>
            </w:r>
          </w:p>
        </w:tc>
        <w:tc>
          <w:tcPr>
            <w:tcW w:w="5184" w:type="dxa"/>
            <w:gridSpan w:val="2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88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168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绩</w:t>
            </w:r>
          </w:p>
        </w:tc>
        <w:tc>
          <w:tcPr>
            <w:tcW w:w="6168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52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52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52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252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6168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家庭主要成员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7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7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7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7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7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7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17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3876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260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住宅电话</w:t>
            </w:r>
          </w:p>
        </w:tc>
        <w:tc>
          <w:tcPr>
            <w:tcW w:w="292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260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电子信箱</w:t>
            </w:r>
          </w:p>
        </w:tc>
        <w:tc>
          <w:tcPr>
            <w:tcW w:w="292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证号</w:t>
            </w: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4"/>
                <w:szCs w:val="3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应聘承诺</w:t>
            </w:r>
          </w:p>
        </w:tc>
        <w:tc>
          <w:tcPr>
            <w:tcW w:w="6168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9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本人经慎重考虑,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申请加入贵公司。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9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本人申明保证以上信息及相关附报材料的真实性，如被聘用后经查不实，本人同意作为被解聘的理由。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9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　　　　　　　　　　　　　　　　　　签  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96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　　　　　　　　　　　　　　　　　　日  期： 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资格审查结果</w:t>
            </w:r>
          </w:p>
        </w:tc>
        <w:tc>
          <w:tcPr>
            <w:tcW w:w="6168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　　　　　　                           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24" w:lineRule="atLeast"/>
              <w:ind w:left="0" w:right="0" w:firstLine="0"/>
              <w:rPr>
                <w:color w:val="333333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　　　　                              　　年　 月　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2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注意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本表中所填内容以及所提供材料均真实有效，如有不实之处，取消聘用资格。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53C16"/>
    <w:rsid w:val="35F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2020-02-19T03:55:00Z</dcterms:created>
  <dc:creator>厚德方能载物</dc:creator>
  <cp:lastModifiedBy>厚德方能载物</cp:lastModifiedBy>
  <dcterms:modified xsi:type="dcterms:W3CDTF">2020-02-19T03:56:09Z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