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6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1"/>
        <w:gridCol w:w="1984"/>
        <w:gridCol w:w="567"/>
        <w:gridCol w:w="709"/>
        <w:gridCol w:w="1418"/>
        <w:gridCol w:w="1134"/>
        <w:gridCol w:w="2399"/>
        <w:gridCol w:w="4849"/>
        <w:gridCol w:w="75"/>
        <w:gridCol w:w="1176"/>
      </w:tblGrid>
      <w:tr w:rsidR="00151AA6" w:rsidTr="00496301">
        <w:trPr>
          <w:trHeight w:val="810"/>
        </w:trPr>
        <w:tc>
          <w:tcPr>
            <w:tcW w:w="162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1AA6" w:rsidRDefault="00151AA6" w:rsidP="0049630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</w:tc>
      </w:tr>
      <w:tr w:rsidR="00CB736A" w:rsidTr="00496301">
        <w:trPr>
          <w:gridAfter w:val="2"/>
          <w:wAfter w:w="1251" w:type="dxa"/>
          <w:trHeight w:val="630"/>
        </w:trPr>
        <w:tc>
          <w:tcPr>
            <w:tcW w:w="150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36A" w:rsidRPr="00151AA6" w:rsidRDefault="00CB736A" w:rsidP="00CB736A">
            <w:pPr>
              <w:widowControl/>
              <w:ind w:firstLineChars="250" w:firstLine="1200"/>
              <w:jc w:val="left"/>
              <w:textAlignment w:val="center"/>
              <w:rPr>
                <w:rFonts w:ascii="方正大黑简体" w:eastAsia="方正大黑简体" w:hAnsiTheme="minorHAnsi" w:cs="方正小标宋_GBK"/>
                <w:color w:val="000000"/>
                <w:sz w:val="48"/>
                <w:szCs w:val="48"/>
              </w:rPr>
            </w:pPr>
            <w:r w:rsidRPr="00151AA6">
              <w:rPr>
                <w:rFonts w:ascii="方正大黑简体" w:eastAsia="方正大黑简体" w:hAnsiTheme="minorHAnsi" w:cs="方正小标宋_GBK" w:hint="eastAsia"/>
                <w:color w:val="000000"/>
                <w:kern w:val="0"/>
                <w:sz w:val="48"/>
                <w:szCs w:val="48"/>
                <w:lang w:bidi="ar"/>
              </w:rPr>
              <w:t>阿拉街道2020年公开招聘社区专职工作者岗位计划表</w:t>
            </w:r>
          </w:p>
        </w:tc>
      </w:tr>
      <w:tr w:rsidR="00151AA6" w:rsidTr="00496301">
        <w:trPr>
          <w:gridAfter w:val="1"/>
          <w:wAfter w:w="1176" w:type="dxa"/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工作职责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其他招聘条件</w:t>
            </w:r>
          </w:p>
        </w:tc>
      </w:tr>
      <w:tr w:rsidR="00151AA6" w:rsidTr="00496301">
        <w:trPr>
          <w:gridAfter w:val="1"/>
          <w:wAfter w:w="1176" w:type="dxa"/>
          <w:trHeight w:val="21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        拉      街      道      办       事      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居务管理岗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A202001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主要承担社区居委会事务的统筹协调、社区管理和服务群众工作。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18岁以上45岁以下（1975年1月1日以后出生）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有3年以上社区党务、居务管理工作经验，或机关、企事业单位、物管党建党务、行政管理、群团等相关工作经验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；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热心社区公益事业，热心服务社区居民群众，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具有较强的沟通协调能力；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条件优秀的可适当放宽年龄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 w:rsidR="00151AA6" w:rsidTr="00496301">
        <w:trPr>
          <w:gridAfter w:val="1"/>
          <w:wAfter w:w="1176" w:type="dxa"/>
          <w:trHeight w:val="18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党务工作岗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A202002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协助做好社区党建</w:t>
            </w:r>
            <w:r w:rsidRPr="005857CA">
              <w:rPr>
                <w:rFonts w:ascii="Calibri" w:eastAsia="仿宋_GB2312" w:hAnsi="Calibri" w:cs="仿宋_GB2312" w:hint="eastAsia"/>
                <w:color w:val="000000"/>
                <w:kern w:val="0"/>
                <w:sz w:val="24"/>
                <w:lang w:bidi="ar"/>
              </w:rPr>
              <w:t>、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党员发展、教育管理以及党群服务工作。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18岁以上40岁以下（1980年1月1日以后出生）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694A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政治学及马克思主义理论类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</w:t>
            </w:r>
            <w:r w:rsidRPr="00694A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中国语言文学类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</w:t>
            </w:r>
            <w:r w:rsidRPr="00694A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新闻传播与出版类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等相关专业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1.中共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正式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党员；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热心社区公益事业，热心服务社区居民群众，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具有较强的沟通协调能力；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3.担任过城市社区“两委”（含）以上职务，持有社会工作师（含）以上资格证书或条件优秀的可适当放宽年龄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至45岁。</w:t>
            </w:r>
          </w:p>
        </w:tc>
      </w:tr>
      <w:tr w:rsidR="00151AA6" w:rsidTr="00496301">
        <w:trPr>
          <w:gridAfter w:val="1"/>
          <w:wAfter w:w="1176" w:type="dxa"/>
          <w:trHeight w:val="1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社区文秘岗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A202003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主要承担社区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文案起草、材料编辑、报送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等工作。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18岁以上40岁以下（1980年1月1日以后出生）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9C58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秘书、秘书学、文秘、文秘与办公自动化、现代秘书与公共关系、公共关系与文秘、公关与文秘、现</w:t>
            </w:r>
            <w:r w:rsidRPr="009C58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代文秘社会工作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等相关专业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1.</w:t>
            </w:r>
            <w:r w:rsidR="008C0933">
              <w:rPr>
                <w:rFonts w:hint="eastAsia"/>
              </w:rPr>
              <w:t xml:space="preserve"> </w:t>
            </w:r>
            <w:r w:rsidR="008C0933" w:rsidRPr="008C093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中共党员（含预备党员）同等条件优先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；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2.有社区、国企、事业单位、群团组织两年及以上工作经验，同等条件下优先录用；</w:t>
            </w:r>
          </w:p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3.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热心社区公益事业，热心服务社区居民群众，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具有较强的沟通协调能力；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4. 条件优秀的可适当放宽年龄。</w:t>
            </w:r>
          </w:p>
        </w:tc>
      </w:tr>
      <w:tr w:rsidR="00151AA6" w:rsidTr="00496301">
        <w:trPr>
          <w:gridAfter w:val="1"/>
          <w:wAfter w:w="1176" w:type="dxa"/>
          <w:trHeight w:val="715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综治管理岗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A202004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主要负责社区民事调解、法律咨询、综治维稳及社区安排的相关工作。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限男性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18岁以上40岁以下（1980年1月1日以后出生）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法学类、公安学类等相关专业</w:t>
            </w:r>
          </w:p>
        </w:tc>
        <w:tc>
          <w:tcPr>
            <w:tcW w:w="4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</w:t>
            </w:r>
            <w:r w:rsidR="008C0933">
              <w:rPr>
                <w:rFonts w:hint="eastAsia"/>
              </w:rPr>
              <w:t xml:space="preserve"> </w:t>
            </w:r>
            <w:r w:rsidR="008C0933" w:rsidRPr="008C093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中共党员（含预备党员）同等条件优先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；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2.有社区、国企、事业单位、群团组织两年及以上工作经验，同等条件下优先录用；</w:t>
            </w:r>
          </w:p>
          <w:p w:rsidR="00151AA6" w:rsidRPr="005857CA" w:rsidRDefault="00151AA6" w:rsidP="00496301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3.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热心社区公益事业，热心服务社区居民群众，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具有较强的沟通协调能力；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4. 条件优秀的可适当放宽年龄。</w:t>
            </w:r>
          </w:p>
        </w:tc>
      </w:tr>
      <w:tr w:rsidR="00151AA6" w:rsidTr="00496301">
        <w:trPr>
          <w:gridAfter w:val="1"/>
          <w:wAfter w:w="1176" w:type="dxa"/>
          <w:trHeight w:val="6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信息管理岗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A202005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主要负责社区网络平台搭建、信息化建设及社区安排的相关工作。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计算机类相关专业</w:t>
            </w:r>
          </w:p>
        </w:tc>
        <w:tc>
          <w:tcPr>
            <w:tcW w:w="4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51AA6" w:rsidTr="00496301">
        <w:trPr>
          <w:gridAfter w:val="1"/>
          <w:wAfter w:w="1176" w:type="dxa"/>
          <w:trHeight w:val="6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社会事务岗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A202006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根据社区职责分工，做好社区网格化管理及社会事务相关工作。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9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151AA6" w:rsidTr="00496301">
        <w:trPr>
          <w:gridAfter w:val="1"/>
          <w:wAfter w:w="1176" w:type="dxa"/>
          <w:trHeight w:val="16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社区财务岗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A202007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根据分工主要负责社区财务管理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、财务公开、社区账目报销及其他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18岁以上40岁以下（1980年1月1日以后出生）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财务类、经济类等相关专业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Default="00151AA6" w:rsidP="004963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1.熟悉财务管理制度；</w:t>
            </w:r>
          </w:p>
          <w:p w:rsidR="00151AA6" w:rsidRDefault="00151AA6" w:rsidP="004963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2.能熟练运用办公软件；</w:t>
            </w:r>
          </w:p>
          <w:p w:rsidR="00151AA6" w:rsidRPr="005857CA" w:rsidRDefault="00151AA6" w:rsidP="004963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.取得初级及以上会计职称资格人员同等条件下优先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录用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 w:rsidR="00151AA6" w:rsidTr="00496301">
        <w:trPr>
          <w:gridAfter w:val="1"/>
          <w:wAfter w:w="1176" w:type="dxa"/>
          <w:trHeight w:val="13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专业社工岗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A202008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主要在社会救助、社区建设、医疗卫生、职工权益、妇女儿童权益维护等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领域开展专业社会工作服务。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18岁以上40岁以下（1980年1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月1日以后出生）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国民教育本科及以上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1AA6" w:rsidRPr="005857CA" w:rsidRDefault="00151AA6" w:rsidP="004963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 热心社区公益事业，热心服务社区居民群众，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具有较强的沟通协调能力；</w:t>
            </w:r>
          </w:p>
          <w:p w:rsidR="00151AA6" w:rsidRPr="005857CA" w:rsidRDefault="00151AA6" w:rsidP="004963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2.持有国家助理社会工作师及以上资格证书；</w:t>
            </w:r>
          </w:p>
          <w:p w:rsidR="00151AA6" w:rsidRPr="005857CA" w:rsidRDefault="00151AA6" w:rsidP="004963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3.具有2年以上社会工作经验，社会工作、社会学、公共管理、心理学等相关专业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同等条件下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录用</w:t>
            </w: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</w:t>
            </w:r>
          </w:p>
          <w:p w:rsidR="00151AA6" w:rsidRPr="005857CA" w:rsidRDefault="00151AA6" w:rsidP="004963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5857C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4.符合招聘职位需要的其他条件。</w:t>
            </w:r>
          </w:p>
        </w:tc>
      </w:tr>
    </w:tbl>
    <w:p w:rsidR="004A45B1" w:rsidRPr="00151AA6" w:rsidRDefault="00F57EE7" w:rsidP="00151AA6"/>
    <w:sectPr w:rsidR="004A45B1" w:rsidRPr="00151AA6" w:rsidSect="00151AA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E7" w:rsidRDefault="00F57EE7" w:rsidP="00151AA6">
      <w:r>
        <w:separator/>
      </w:r>
    </w:p>
  </w:endnote>
  <w:endnote w:type="continuationSeparator" w:id="0">
    <w:p w:rsidR="00F57EE7" w:rsidRDefault="00F57EE7" w:rsidP="0015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E7" w:rsidRDefault="00F57EE7" w:rsidP="00151AA6">
      <w:r>
        <w:separator/>
      </w:r>
    </w:p>
  </w:footnote>
  <w:footnote w:type="continuationSeparator" w:id="0">
    <w:p w:rsidR="00F57EE7" w:rsidRDefault="00F57EE7" w:rsidP="0015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34"/>
    <w:rsid w:val="00151AA6"/>
    <w:rsid w:val="00381034"/>
    <w:rsid w:val="0045716B"/>
    <w:rsid w:val="007E07B8"/>
    <w:rsid w:val="008C0933"/>
    <w:rsid w:val="00CB736A"/>
    <w:rsid w:val="00DB6BA0"/>
    <w:rsid w:val="00E4588C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D5B18D-6434-45AD-8325-F925602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A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A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227</Words>
  <Characters>1296</Characters>
  <Application>Microsoft Office Word</Application>
  <DocSecurity>0</DocSecurity>
  <Lines>10</Lines>
  <Paragraphs>3</Paragraphs>
  <ScaleCrop>false</ScaleCrop>
  <Company>jobs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wan.yu/万禹_楚_网站</dc:creator>
  <cp:keywords/>
  <dc:description/>
  <cp:lastModifiedBy>wan.yu/万禹_楚_网站</cp:lastModifiedBy>
  <cp:revision>4</cp:revision>
  <dcterms:created xsi:type="dcterms:W3CDTF">2020-03-25T09:52:00Z</dcterms:created>
  <dcterms:modified xsi:type="dcterms:W3CDTF">2020-03-25T12:17:00Z</dcterms:modified>
</cp:coreProperties>
</file>