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86" w:rsidRPr="00AB18AF" w:rsidRDefault="005F1486" w:rsidP="005F1486">
      <w:pPr>
        <w:spacing w:afterLines="50" w:after="156" w:line="560" w:lineRule="exact"/>
        <w:rPr>
          <w:rFonts w:ascii="方正小标宋_GBK" w:eastAsia="方正小标宋_GBK" w:cs="宋体"/>
          <w:bCs/>
          <w:color w:val="000000"/>
          <w:kern w:val="0"/>
          <w:sz w:val="32"/>
          <w:szCs w:val="32"/>
        </w:rPr>
      </w:pPr>
      <w:r w:rsidRPr="00AB18AF">
        <w:rPr>
          <w:rFonts w:ascii="方正小标宋_GBK" w:eastAsia="方正小标宋_GBK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方正小标宋_GBK" w:eastAsia="方正小标宋_GBK" w:cs="宋体" w:hint="eastAsia"/>
          <w:bCs/>
          <w:color w:val="000000"/>
          <w:kern w:val="0"/>
          <w:sz w:val="32"/>
          <w:szCs w:val="32"/>
        </w:rPr>
        <w:t>2</w:t>
      </w:r>
    </w:p>
    <w:p w:rsidR="005F1486" w:rsidRPr="00AB18AF" w:rsidRDefault="005F1486" w:rsidP="005F1486">
      <w:pPr>
        <w:spacing w:afterLines="50" w:after="156" w:line="56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AB18AF">
        <w:rPr>
          <w:rFonts w:ascii="方正小标宋_GBK" w:eastAsia="方正小标宋_GBK" w:cs="宋体" w:hint="eastAsia"/>
          <w:bCs/>
          <w:color w:val="000000"/>
          <w:kern w:val="0"/>
          <w:sz w:val="36"/>
          <w:szCs w:val="36"/>
        </w:rPr>
        <w:t>华东师范大学盐城实验中学2020年公开招聘新教师岗位表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87"/>
        <w:gridCol w:w="1816"/>
        <w:gridCol w:w="679"/>
        <w:gridCol w:w="6351"/>
        <w:gridCol w:w="660"/>
        <w:gridCol w:w="939"/>
        <w:gridCol w:w="1078"/>
        <w:gridCol w:w="1338"/>
      </w:tblGrid>
      <w:tr w:rsidR="005F1486" w:rsidTr="008126D0">
        <w:trPr>
          <w:trHeight w:val="770"/>
          <w:tblHeader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A3C3E">
              <w:rPr>
                <w:rFonts w:ascii="黑体" w:eastAsia="黑体" w:hAnsi="黑体" w:cs="宋体" w:hint="eastAsia"/>
                <w:kern w:val="0"/>
                <w:sz w:val="24"/>
              </w:rPr>
              <w:t>岗位</w:t>
            </w:r>
          </w:p>
          <w:p w:rsidR="005F1486" w:rsidRPr="006A3C3E" w:rsidRDefault="005F1486" w:rsidP="008126D0">
            <w:pPr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A3C3E">
              <w:rPr>
                <w:rFonts w:ascii="黑体" w:eastAsia="黑体" w:hAnsi="黑体" w:cs="宋体" w:hint="eastAsia"/>
                <w:kern w:val="0"/>
                <w:sz w:val="24"/>
              </w:rPr>
              <w:t>代码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A3C3E">
              <w:rPr>
                <w:rFonts w:ascii="黑体" w:eastAsia="黑体" w:hAnsi="黑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A3C3E">
              <w:rPr>
                <w:rFonts w:ascii="黑体" w:eastAsia="黑体" w:hAnsi="黑体" w:cs="宋体" w:hint="eastAsia"/>
                <w:kern w:val="0"/>
                <w:sz w:val="24"/>
              </w:rPr>
              <w:t>人数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A3C3E">
              <w:rPr>
                <w:rFonts w:ascii="黑体" w:eastAsia="黑体" w:hAnsi="黑体" w:cs="宋体" w:hint="eastAsia"/>
                <w:kern w:val="0"/>
                <w:sz w:val="24"/>
              </w:rPr>
              <w:t>专     业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A3C3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6A3C3E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其它资</w:t>
            </w:r>
          </w:p>
          <w:p w:rsidR="005F1486" w:rsidRPr="006A3C3E" w:rsidRDefault="005F1486" w:rsidP="008126D0">
            <w:pPr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6A3C3E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格条件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A3C3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</w:t>
            </w:r>
          </w:p>
          <w:p w:rsidR="005F1486" w:rsidRPr="006A3C3E" w:rsidRDefault="005F1486" w:rsidP="008126D0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A3C3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A3C3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</w:t>
            </w:r>
          </w:p>
          <w:p w:rsidR="005F1486" w:rsidRPr="006A3C3E" w:rsidRDefault="005F1486" w:rsidP="008126D0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A3C3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说明</w:t>
            </w:r>
          </w:p>
        </w:tc>
      </w:tr>
      <w:tr w:rsidR="005F1486" w:rsidTr="008126D0">
        <w:trPr>
          <w:cantSplit/>
          <w:trHeight w:val="45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260" w:lineRule="exact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中国语言文学类、学科教学（语文）、课程与教学论（语文）、教育硕士（语文）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全日制普通高校研究生学历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 xml:space="preserve">持有与报考岗位相对应的高中教师资格证书（或当年参加教师资格认定证明及书面承诺）。    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2020年毕业生，</w:t>
            </w:r>
            <w:r w:rsidRPr="005B5F8C">
              <w:rPr>
                <w:rFonts w:ascii="仿宋_GB2312" w:eastAsia="仿宋_GB2312" w:cs="宋体" w:hint="eastAsia"/>
                <w:color w:val="000000" w:themeColor="text1"/>
                <w:kern w:val="0"/>
                <w:sz w:val="20"/>
                <w:szCs w:val="20"/>
              </w:rPr>
              <w:t xml:space="preserve"> 1990年1月1日以后出生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1.拟聘人员</w:t>
            </w:r>
            <w:proofErr w:type="gramStart"/>
            <w:r w:rsidRPr="006A3C3E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列事业</w:t>
            </w:r>
            <w:proofErr w:type="gramEnd"/>
            <w:r w:rsidRPr="006A3C3E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编；</w:t>
            </w:r>
          </w:p>
          <w:p w:rsidR="005F1486" w:rsidRPr="006A3C3E" w:rsidRDefault="005F1486" w:rsidP="008126D0">
            <w:pPr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2.研究生学历专业名称参照《授予博士、硕士学位和培养研究生的学科、专业目录》执行。</w:t>
            </w:r>
          </w:p>
        </w:tc>
      </w:tr>
      <w:tr w:rsidR="005F1486" w:rsidTr="008126D0">
        <w:trPr>
          <w:cantSplit/>
          <w:trHeight w:val="45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260" w:lineRule="exact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数学类、课程与教学论（数学）、学科教学（数学）、教育硕士（数学）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</w:tr>
      <w:tr w:rsidR="005F1486" w:rsidTr="008126D0">
        <w:trPr>
          <w:cantSplit/>
          <w:trHeight w:val="45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260" w:lineRule="exact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外国语言文学类、学科教学（英语）、课程与教学论（英语）、教育硕士（英语）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</w:tr>
      <w:tr w:rsidR="005F1486" w:rsidTr="008126D0">
        <w:trPr>
          <w:cantSplit/>
          <w:trHeight w:val="45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260" w:lineRule="exact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物理学类、学科教学（物理）、课程与教学论（物理）、教育硕士（物理）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</w:tr>
      <w:tr w:rsidR="005F1486" w:rsidTr="008126D0">
        <w:trPr>
          <w:cantSplit/>
          <w:trHeight w:val="45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260" w:lineRule="exact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生物学类、学科教学（生物）、课程与教学论（生物）、教育硕士（生物）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</w:tr>
      <w:tr w:rsidR="005F1486" w:rsidTr="008126D0">
        <w:trPr>
          <w:cantSplit/>
          <w:trHeight w:val="45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260" w:lineRule="exact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马克思主义理论类、学科教学（思想政治）、课程与教学论（思想政治）、课程与教学论（思想政治理论教学）、教育硕士（思想政治）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</w:tr>
      <w:tr w:rsidR="005F1486" w:rsidTr="008126D0">
        <w:trPr>
          <w:cantSplit/>
          <w:trHeight w:val="45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260" w:lineRule="exact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历史学类、学科教学（历史）、课程与教学论（历史）、教育硕士（历史）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</w:tr>
      <w:tr w:rsidR="005F1486" w:rsidTr="008126D0">
        <w:trPr>
          <w:cantSplit/>
          <w:trHeight w:val="45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260" w:lineRule="exact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地理学类、学科教学（地理）、课程与教学论（地理）、教育硕士（地理）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</w:tr>
      <w:tr w:rsidR="005F1486" w:rsidTr="008126D0">
        <w:trPr>
          <w:cantSplit/>
          <w:trHeight w:val="45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260" w:lineRule="exact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计算机类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、信息技术类、电化教育类、教育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技术学类</w:t>
            </w:r>
            <w:proofErr w:type="gramEnd"/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</w:tr>
      <w:tr w:rsidR="005F1486" w:rsidTr="008126D0">
        <w:trPr>
          <w:cantSplit/>
          <w:trHeight w:val="45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中学心理健康教师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86" w:rsidRPr="006A3C3E" w:rsidRDefault="005F1486" w:rsidP="008126D0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486" w:rsidRPr="006A3C3E" w:rsidRDefault="005F1486" w:rsidP="008126D0">
            <w:pPr>
              <w:spacing w:line="260" w:lineRule="exact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6A3C3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心理学类、学科教学（心理健康）、课程与教学论（心理健康）、教育硕士（心理健康）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6" w:rsidRDefault="005F1486" w:rsidP="008126D0"/>
        </w:tc>
      </w:tr>
    </w:tbl>
    <w:p w:rsidR="005F1486" w:rsidRPr="00604928" w:rsidRDefault="005F1486" w:rsidP="005F1486">
      <w:pPr>
        <w:widowControl/>
        <w:tabs>
          <w:tab w:val="left" w:pos="7580"/>
        </w:tabs>
        <w:wordWrap w:val="0"/>
        <w:jc w:val="left"/>
        <w:rPr>
          <w:rFonts w:ascii="仿宋_GB2312" w:eastAsia="仿宋_GB2312"/>
          <w:szCs w:val="21"/>
        </w:rPr>
      </w:pPr>
    </w:p>
    <w:p w:rsidR="007F5790" w:rsidRPr="005F1486" w:rsidRDefault="007F5790">
      <w:bookmarkStart w:id="0" w:name="_GoBack"/>
      <w:bookmarkEnd w:id="0"/>
    </w:p>
    <w:sectPr w:rsidR="007F5790" w:rsidRPr="005F1486" w:rsidSect="006049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86"/>
    <w:rsid w:val="005F1486"/>
    <w:rsid w:val="007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41093-1664-4A69-AB6F-66B1515D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jun</dc:creator>
  <cp:keywords/>
  <dc:description/>
  <cp:lastModifiedBy>wang jun</cp:lastModifiedBy>
  <cp:revision>1</cp:revision>
  <dcterms:created xsi:type="dcterms:W3CDTF">2020-03-30T03:14:00Z</dcterms:created>
  <dcterms:modified xsi:type="dcterms:W3CDTF">2020-03-30T03:14:00Z</dcterms:modified>
</cp:coreProperties>
</file>