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4F" w:rsidRDefault="00031496">
      <w:pPr>
        <w:pStyle w:val="a5"/>
        <w:spacing w:before="0" w:beforeAutospacing="0" w:after="0" w:afterAutospacing="0" w:line="540" w:lineRule="atLeast"/>
        <w:ind w:firstLine="420"/>
        <w:rPr>
          <w:sz w:val="27"/>
          <w:szCs w:val="27"/>
        </w:rPr>
      </w:pPr>
      <w:r>
        <w:rPr>
          <w:rFonts w:ascii="黑体" w:eastAsia="黑体" w:cs="黑体" w:hint="eastAsia"/>
          <w:sz w:val="32"/>
          <w:szCs w:val="32"/>
        </w:rPr>
        <w:t>附件</w:t>
      </w:r>
      <w:r>
        <w:rPr>
          <w:rFonts w:ascii="黑体" w:eastAsia="黑体" w:cs="黑体" w:hint="eastAsia"/>
          <w:sz w:val="32"/>
          <w:szCs w:val="32"/>
        </w:rPr>
        <w:t>2</w:t>
      </w:r>
      <w:r>
        <w:rPr>
          <w:rFonts w:ascii="微软雅黑" w:eastAsia="微软雅黑" w:hAnsi="微软雅黑" w:cs="微软雅黑" w:hint="eastAsia"/>
          <w:sz w:val="27"/>
          <w:szCs w:val="27"/>
        </w:rPr>
        <w:t xml:space="preserve"> </w:t>
      </w:r>
    </w:p>
    <w:p w:rsidR="002C2B4F" w:rsidRDefault="00031496">
      <w:pPr>
        <w:pStyle w:val="a5"/>
        <w:spacing w:before="0" w:beforeAutospacing="0" w:after="0" w:afterAutospacing="0" w:line="540" w:lineRule="atLeast"/>
        <w:ind w:firstLine="420"/>
        <w:jc w:val="center"/>
        <w:rPr>
          <w:sz w:val="27"/>
          <w:szCs w:val="27"/>
        </w:rPr>
      </w:pPr>
      <w:bookmarkStart w:id="0" w:name="_GoBack"/>
      <w:r>
        <w:rPr>
          <w:rFonts w:ascii="方正小标宋简体" w:eastAsia="方正小标宋简体" w:hAnsi="方正小标宋简体" w:cs="方正小标宋简体"/>
          <w:sz w:val="44"/>
          <w:szCs w:val="44"/>
        </w:rPr>
        <w:t>中高风险地区、北京健康宝、通信大数据</w:t>
      </w:r>
      <w:r>
        <w:rPr>
          <w:rFonts w:ascii="微软雅黑" w:eastAsia="微软雅黑" w:hAnsi="微软雅黑" w:cs="微软雅黑" w:hint="eastAsia"/>
          <w:sz w:val="27"/>
          <w:szCs w:val="27"/>
        </w:rPr>
        <w:t xml:space="preserve"> </w:t>
      </w:r>
    </w:p>
    <w:p w:rsidR="002C2B4F" w:rsidRDefault="00031496">
      <w:pPr>
        <w:pStyle w:val="a5"/>
        <w:spacing w:before="0" w:beforeAutospacing="0" w:after="0" w:afterAutospacing="0" w:line="540" w:lineRule="atLeast"/>
        <w:ind w:firstLine="420"/>
        <w:jc w:val="center"/>
        <w:rPr>
          <w:sz w:val="27"/>
          <w:szCs w:val="27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行程卡查询方式</w:t>
      </w:r>
      <w:r>
        <w:rPr>
          <w:rFonts w:ascii="微软雅黑" w:eastAsia="微软雅黑" w:hAnsi="微软雅黑" w:cs="微软雅黑" w:hint="eastAsia"/>
          <w:sz w:val="27"/>
          <w:szCs w:val="27"/>
        </w:rPr>
        <w:t xml:space="preserve"> </w:t>
      </w:r>
      <w:bookmarkEnd w:id="0"/>
    </w:p>
    <w:p w:rsidR="002C2B4F" w:rsidRDefault="00031496">
      <w:pPr>
        <w:pStyle w:val="a5"/>
        <w:spacing w:before="0" w:beforeAutospacing="0" w:after="0" w:afterAutospacing="0" w:line="540" w:lineRule="atLeast"/>
        <w:ind w:firstLine="675"/>
        <w:rPr>
          <w:sz w:val="27"/>
          <w:szCs w:val="27"/>
        </w:rPr>
      </w:pPr>
      <w:r>
        <w:rPr>
          <w:rFonts w:ascii="仿宋_GB2312" w:eastAsia="仿宋_GB2312" w:hAnsi="微软雅黑" w:cs="仿宋_GB2312"/>
          <w:sz w:val="36"/>
          <w:szCs w:val="36"/>
        </w:rPr>
        <w:t>中高风险地区以国家卫生健康委公布的信息为准，具体可登录</w:t>
      </w:r>
      <w:r>
        <w:rPr>
          <w:rFonts w:ascii="仿宋_GB2312" w:eastAsia="仿宋_GB2312" w:hAnsi="微软雅黑" w:cs="仿宋_GB2312"/>
          <w:sz w:val="36"/>
          <w:szCs w:val="36"/>
        </w:rPr>
        <w:t>http://bmfw.www.gov.cn/yqfxdjcx/index.html</w:t>
      </w:r>
      <w:r>
        <w:rPr>
          <w:rFonts w:ascii="仿宋_GB2312" w:eastAsia="仿宋_GB2312" w:hAnsi="微软雅黑" w:cs="仿宋_GB2312"/>
          <w:sz w:val="36"/>
          <w:szCs w:val="36"/>
        </w:rPr>
        <w:t>查询，也可通过</w:t>
      </w:r>
      <w:proofErr w:type="gramStart"/>
      <w:r>
        <w:rPr>
          <w:rFonts w:ascii="仿宋_GB2312" w:eastAsia="仿宋_GB2312" w:hAnsi="微软雅黑" w:cs="仿宋_GB2312"/>
          <w:sz w:val="36"/>
          <w:szCs w:val="36"/>
        </w:rPr>
        <w:t>扫描微信小</w:t>
      </w:r>
      <w:proofErr w:type="gramEnd"/>
      <w:r>
        <w:rPr>
          <w:rFonts w:ascii="仿宋_GB2312" w:eastAsia="仿宋_GB2312" w:hAnsi="微软雅黑" w:cs="仿宋_GB2312"/>
          <w:sz w:val="36"/>
          <w:szCs w:val="36"/>
        </w:rPr>
        <w:t>程序</w:t>
      </w:r>
      <w:proofErr w:type="gramStart"/>
      <w:r>
        <w:rPr>
          <w:rFonts w:ascii="仿宋_GB2312" w:eastAsia="仿宋_GB2312" w:hAnsi="微软雅黑" w:cs="仿宋_GB2312"/>
          <w:sz w:val="36"/>
          <w:szCs w:val="36"/>
        </w:rPr>
        <w:t>二维码查询</w:t>
      </w:r>
      <w:proofErr w:type="gramEnd"/>
      <w:r>
        <w:rPr>
          <w:rFonts w:ascii="仿宋_GB2312" w:eastAsia="仿宋_GB2312" w:hAnsi="微软雅黑" w:cs="仿宋_GB2312"/>
          <w:sz w:val="36"/>
          <w:szCs w:val="36"/>
        </w:rPr>
        <w:t>，二</w:t>
      </w:r>
      <w:proofErr w:type="gramStart"/>
      <w:r>
        <w:rPr>
          <w:rFonts w:ascii="仿宋_GB2312" w:eastAsia="仿宋_GB2312" w:hAnsi="微软雅黑" w:cs="仿宋_GB2312"/>
          <w:sz w:val="36"/>
          <w:szCs w:val="36"/>
        </w:rPr>
        <w:t>维码见</w:t>
      </w:r>
      <w:proofErr w:type="gramEnd"/>
      <w:r>
        <w:rPr>
          <w:rFonts w:ascii="仿宋_GB2312" w:eastAsia="仿宋_GB2312" w:hAnsi="微软雅黑" w:cs="仿宋_GB2312"/>
          <w:sz w:val="36"/>
          <w:szCs w:val="36"/>
        </w:rPr>
        <w:t>下图。</w:t>
      </w:r>
      <w:r>
        <w:rPr>
          <w:rFonts w:ascii="微软雅黑" w:eastAsia="微软雅黑" w:hAnsi="微软雅黑" w:cs="微软雅黑" w:hint="eastAsia"/>
          <w:sz w:val="27"/>
          <w:szCs w:val="27"/>
        </w:rPr>
        <w:t xml:space="preserve"> </w:t>
      </w:r>
    </w:p>
    <w:p w:rsidR="002C2B4F" w:rsidRDefault="00031496">
      <w:pPr>
        <w:pStyle w:val="a5"/>
        <w:spacing w:before="0" w:beforeAutospacing="0" w:after="0" w:afterAutospacing="0" w:line="540" w:lineRule="atLeast"/>
        <w:ind w:firstLine="675"/>
        <w:jc w:val="center"/>
        <w:rPr>
          <w:sz w:val="27"/>
          <w:szCs w:val="27"/>
        </w:rPr>
      </w:pPr>
      <w:r>
        <w:rPr>
          <w:rFonts w:ascii="仿宋_GB2312" w:eastAsia="仿宋_GB2312" w:hAnsi="微软雅黑" w:cs="仿宋_GB2312"/>
          <w:noProof/>
          <w:sz w:val="36"/>
          <w:szCs w:val="36"/>
        </w:rPr>
        <w:drawing>
          <wp:inline distT="0" distB="0" distL="0" distR="0">
            <wp:extent cx="3095625" cy="3009900"/>
            <wp:effectExtent l="0" t="0" r="9525" b="0"/>
            <wp:docPr id="1026" name="图片 1" descr="IMG_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IMG_256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09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B4F" w:rsidRDefault="00031496">
      <w:pPr>
        <w:pStyle w:val="a5"/>
        <w:spacing w:before="0" w:beforeAutospacing="0" w:after="0" w:afterAutospacing="0" w:line="540" w:lineRule="atLeast"/>
        <w:ind w:firstLine="675"/>
        <w:rPr>
          <w:sz w:val="27"/>
          <w:szCs w:val="27"/>
        </w:rPr>
      </w:pPr>
      <w:r>
        <w:rPr>
          <w:rFonts w:ascii="仿宋_GB2312" w:eastAsia="仿宋_GB2312" w:hAnsi="微软雅黑" w:cs="仿宋_GB2312"/>
          <w:sz w:val="36"/>
          <w:szCs w:val="36"/>
        </w:rPr>
        <w:t>北京</w:t>
      </w:r>
      <w:proofErr w:type="gramStart"/>
      <w:r>
        <w:rPr>
          <w:rFonts w:ascii="仿宋_GB2312" w:eastAsia="仿宋_GB2312" w:hAnsi="微软雅黑" w:cs="仿宋_GB2312"/>
          <w:sz w:val="36"/>
          <w:szCs w:val="36"/>
        </w:rPr>
        <w:t>健康宝状态</w:t>
      </w:r>
      <w:proofErr w:type="gramEnd"/>
      <w:r>
        <w:rPr>
          <w:rFonts w:ascii="仿宋_GB2312" w:eastAsia="仿宋_GB2312" w:hAnsi="微软雅黑" w:cs="仿宋_GB2312"/>
          <w:sz w:val="36"/>
          <w:szCs w:val="36"/>
        </w:rPr>
        <w:t>可通过</w:t>
      </w:r>
      <w:proofErr w:type="gramStart"/>
      <w:r>
        <w:rPr>
          <w:rFonts w:ascii="仿宋_GB2312" w:eastAsia="仿宋_GB2312" w:hAnsi="微软雅黑" w:cs="仿宋_GB2312"/>
          <w:sz w:val="36"/>
          <w:szCs w:val="36"/>
        </w:rPr>
        <w:t>本人微信</w:t>
      </w:r>
      <w:proofErr w:type="gramEnd"/>
      <w:r>
        <w:rPr>
          <w:rFonts w:ascii="仿宋_GB2312" w:eastAsia="仿宋_GB2312" w:hAnsi="微软雅黑" w:cs="仿宋_GB2312"/>
          <w:sz w:val="36"/>
          <w:szCs w:val="36"/>
        </w:rPr>
        <w:t>或支付宝搜索</w:t>
      </w:r>
      <w:r>
        <w:rPr>
          <w:rFonts w:ascii="仿宋_GB2312" w:eastAsia="仿宋_GB2312" w:hAnsi="微软雅黑" w:cs="仿宋_GB2312"/>
          <w:sz w:val="36"/>
          <w:szCs w:val="36"/>
        </w:rPr>
        <w:t xml:space="preserve"> </w:t>
      </w:r>
      <w:r>
        <w:rPr>
          <w:rFonts w:ascii="仿宋_GB2312" w:eastAsia="仿宋_GB2312" w:hAnsi="微软雅黑" w:cs="仿宋_GB2312"/>
          <w:sz w:val="36"/>
          <w:szCs w:val="36"/>
        </w:rPr>
        <w:t>“</w:t>
      </w:r>
      <w:r>
        <w:rPr>
          <w:rFonts w:ascii="仿宋_GB2312" w:eastAsia="仿宋_GB2312" w:hAnsi="微软雅黑" w:cs="仿宋_GB2312"/>
          <w:sz w:val="36"/>
          <w:szCs w:val="36"/>
        </w:rPr>
        <w:t>北京健康宝</w:t>
      </w:r>
      <w:r>
        <w:rPr>
          <w:rFonts w:ascii="仿宋_GB2312" w:eastAsia="仿宋_GB2312" w:hAnsi="微软雅黑" w:cs="仿宋_GB2312"/>
          <w:sz w:val="36"/>
          <w:szCs w:val="36"/>
        </w:rPr>
        <w:t>”</w:t>
      </w:r>
      <w:r>
        <w:rPr>
          <w:rFonts w:ascii="仿宋_GB2312" w:eastAsia="仿宋_GB2312" w:hAnsi="微软雅黑" w:cs="仿宋_GB2312"/>
          <w:sz w:val="36"/>
          <w:szCs w:val="36"/>
        </w:rPr>
        <w:t>小程序查询，也可</w:t>
      </w:r>
      <w:proofErr w:type="gramStart"/>
      <w:r>
        <w:rPr>
          <w:rFonts w:ascii="仿宋_GB2312" w:eastAsia="仿宋_GB2312" w:hAnsi="微软雅黑" w:cs="仿宋_GB2312"/>
          <w:sz w:val="36"/>
          <w:szCs w:val="36"/>
        </w:rPr>
        <w:t>通过微信或</w:t>
      </w:r>
      <w:proofErr w:type="gramEnd"/>
      <w:r>
        <w:rPr>
          <w:rFonts w:ascii="仿宋_GB2312" w:eastAsia="仿宋_GB2312" w:hAnsi="微软雅黑" w:cs="仿宋_GB2312"/>
          <w:sz w:val="36"/>
          <w:szCs w:val="36"/>
        </w:rPr>
        <w:t>支付宝扫描</w:t>
      </w:r>
      <w:proofErr w:type="gramStart"/>
      <w:r>
        <w:rPr>
          <w:rFonts w:ascii="仿宋_GB2312" w:eastAsia="仿宋_GB2312" w:hAnsi="微软雅黑" w:cs="仿宋_GB2312"/>
          <w:sz w:val="36"/>
          <w:szCs w:val="36"/>
        </w:rPr>
        <w:t>二维码查询</w:t>
      </w:r>
      <w:proofErr w:type="gramEnd"/>
      <w:r>
        <w:rPr>
          <w:rFonts w:ascii="仿宋_GB2312" w:eastAsia="仿宋_GB2312" w:hAnsi="微软雅黑" w:cs="仿宋_GB2312"/>
          <w:sz w:val="36"/>
          <w:szCs w:val="36"/>
        </w:rPr>
        <w:t>，二</w:t>
      </w:r>
      <w:proofErr w:type="gramStart"/>
      <w:r>
        <w:rPr>
          <w:rFonts w:ascii="仿宋_GB2312" w:eastAsia="仿宋_GB2312" w:hAnsi="微软雅黑" w:cs="仿宋_GB2312"/>
          <w:sz w:val="36"/>
          <w:szCs w:val="36"/>
        </w:rPr>
        <w:t>维码见</w:t>
      </w:r>
      <w:proofErr w:type="gramEnd"/>
      <w:r>
        <w:rPr>
          <w:rFonts w:ascii="仿宋_GB2312" w:eastAsia="仿宋_GB2312" w:hAnsi="微软雅黑" w:cs="仿宋_GB2312"/>
          <w:sz w:val="36"/>
          <w:szCs w:val="36"/>
        </w:rPr>
        <w:t>下图。</w:t>
      </w:r>
      <w:r>
        <w:rPr>
          <w:rFonts w:ascii="微软雅黑" w:eastAsia="微软雅黑" w:hAnsi="微软雅黑" w:cs="微软雅黑" w:hint="eastAsia"/>
          <w:sz w:val="27"/>
          <w:szCs w:val="27"/>
        </w:rPr>
        <w:t xml:space="preserve"> </w:t>
      </w:r>
    </w:p>
    <w:p w:rsidR="002C2B4F" w:rsidRDefault="00031496">
      <w:pPr>
        <w:pStyle w:val="a5"/>
        <w:spacing w:before="0" w:beforeAutospacing="0" w:after="0" w:afterAutospacing="0" w:line="540" w:lineRule="atLeast"/>
        <w:ind w:firstLine="675"/>
        <w:jc w:val="center"/>
        <w:rPr>
          <w:sz w:val="27"/>
          <w:szCs w:val="27"/>
        </w:rPr>
      </w:pPr>
      <w:r>
        <w:rPr>
          <w:rFonts w:ascii="仿宋_GB2312" w:eastAsia="仿宋_GB2312" w:hAnsi="微软雅黑" w:cs="仿宋_GB2312"/>
          <w:noProof/>
          <w:sz w:val="36"/>
          <w:szCs w:val="36"/>
        </w:rPr>
        <w:lastRenderedPageBreak/>
        <w:drawing>
          <wp:inline distT="0" distB="0" distL="0" distR="0">
            <wp:extent cx="4762500" cy="2066925"/>
            <wp:effectExtent l="0" t="0" r="0" b="9525"/>
            <wp:docPr id="1027" name="图片 2" descr="IMG_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 descr="IMG_257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066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B4F" w:rsidRDefault="00031496">
      <w:pPr>
        <w:pStyle w:val="a5"/>
        <w:spacing w:before="0" w:beforeAutospacing="0" w:after="0" w:afterAutospacing="0" w:line="540" w:lineRule="atLeast"/>
        <w:ind w:firstLine="675"/>
        <w:rPr>
          <w:sz w:val="27"/>
          <w:szCs w:val="27"/>
        </w:rPr>
      </w:pPr>
      <w:r>
        <w:rPr>
          <w:rFonts w:ascii="仿宋_GB2312" w:eastAsia="仿宋_GB2312" w:hAnsi="微软雅黑" w:cs="仿宋_GB2312"/>
          <w:sz w:val="36"/>
          <w:szCs w:val="36"/>
        </w:rPr>
        <w:t>通信大数据行程卡可通过</w:t>
      </w:r>
      <w:proofErr w:type="gramStart"/>
      <w:r>
        <w:rPr>
          <w:rFonts w:ascii="仿宋_GB2312" w:eastAsia="仿宋_GB2312" w:hAnsi="微软雅黑" w:cs="仿宋_GB2312"/>
          <w:sz w:val="36"/>
          <w:szCs w:val="36"/>
        </w:rPr>
        <w:t>本人微信</w:t>
      </w:r>
      <w:proofErr w:type="gramEnd"/>
      <w:r>
        <w:rPr>
          <w:rFonts w:ascii="仿宋_GB2312" w:eastAsia="仿宋_GB2312" w:hAnsi="微软雅黑" w:cs="仿宋_GB2312"/>
          <w:sz w:val="36"/>
          <w:szCs w:val="36"/>
        </w:rPr>
        <w:t>搜索</w:t>
      </w:r>
      <w:r>
        <w:rPr>
          <w:rFonts w:ascii="仿宋_GB2312" w:eastAsia="仿宋_GB2312" w:hAnsi="微软雅黑" w:cs="仿宋_GB2312"/>
          <w:sz w:val="36"/>
          <w:szCs w:val="36"/>
        </w:rPr>
        <w:t>“</w:t>
      </w:r>
      <w:r>
        <w:rPr>
          <w:rFonts w:ascii="仿宋_GB2312" w:eastAsia="仿宋_GB2312" w:hAnsi="微软雅黑" w:cs="仿宋_GB2312"/>
          <w:sz w:val="36"/>
          <w:szCs w:val="36"/>
        </w:rPr>
        <w:t>通信行程卡</w:t>
      </w:r>
      <w:r>
        <w:rPr>
          <w:rFonts w:ascii="仿宋_GB2312" w:eastAsia="仿宋_GB2312" w:hAnsi="微软雅黑" w:cs="仿宋_GB2312"/>
          <w:sz w:val="36"/>
          <w:szCs w:val="36"/>
        </w:rPr>
        <w:t>”</w:t>
      </w:r>
      <w:r>
        <w:rPr>
          <w:rFonts w:ascii="仿宋_GB2312" w:eastAsia="仿宋_GB2312" w:hAnsi="微软雅黑" w:cs="仿宋_GB2312"/>
          <w:sz w:val="36"/>
          <w:szCs w:val="36"/>
        </w:rPr>
        <w:t>小程序查询，也可通过</w:t>
      </w:r>
      <w:proofErr w:type="gramStart"/>
      <w:r>
        <w:rPr>
          <w:rFonts w:ascii="仿宋_GB2312" w:eastAsia="仿宋_GB2312" w:hAnsi="微软雅黑" w:cs="仿宋_GB2312"/>
          <w:sz w:val="36"/>
          <w:szCs w:val="36"/>
        </w:rPr>
        <w:t>扫描微信小</w:t>
      </w:r>
      <w:proofErr w:type="gramEnd"/>
      <w:r>
        <w:rPr>
          <w:rFonts w:ascii="仿宋_GB2312" w:eastAsia="仿宋_GB2312" w:hAnsi="微软雅黑" w:cs="仿宋_GB2312"/>
          <w:sz w:val="36"/>
          <w:szCs w:val="36"/>
        </w:rPr>
        <w:t>程序</w:t>
      </w:r>
      <w:proofErr w:type="gramStart"/>
      <w:r>
        <w:rPr>
          <w:rFonts w:ascii="仿宋_GB2312" w:eastAsia="仿宋_GB2312" w:hAnsi="微软雅黑" w:cs="仿宋_GB2312"/>
          <w:sz w:val="36"/>
          <w:szCs w:val="36"/>
        </w:rPr>
        <w:t>二维码查询</w:t>
      </w:r>
      <w:proofErr w:type="gramEnd"/>
      <w:r>
        <w:rPr>
          <w:rFonts w:ascii="仿宋_GB2312" w:eastAsia="仿宋_GB2312" w:hAnsi="微软雅黑" w:cs="仿宋_GB2312"/>
          <w:sz w:val="36"/>
          <w:szCs w:val="36"/>
        </w:rPr>
        <w:t>，二</w:t>
      </w:r>
      <w:proofErr w:type="gramStart"/>
      <w:r>
        <w:rPr>
          <w:rFonts w:ascii="仿宋_GB2312" w:eastAsia="仿宋_GB2312" w:hAnsi="微软雅黑" w:cs="仿宋_GB2312"/>
          <w:sz w:val="36"/>
          <w:szCs w:val="36"/>
        </w:rPr>
        <w:t>维码见</w:t>
      </w:r>
      <w:proofErr w:type="gramEnd"/>
      <w:r>
        <w:rPr>
          <w:rFonts w:ascii="仿宋_GB2312" w:eastAsia="仿宋_GB2312" w:hAnsi="微软雅黑" w:cs="仿宋_GB2312"/>
          <w:sz w:val="36"/>
          <w:szCs w:val="36"/>
        </w:rPr>
        <w:t>下图。</w:t>
      </w:r>
      <w:r>
        <w:rPr>
          <w:rFonts w:ascii="微软雅黑" w:eastAsia="微软雅黑" w:hAnsi="微软雅黑" w:cs="微软雅黑" w:hint="eastAsia"/>
          <w:sz w:val="27"/>
          <w:szCs w:val="27"/>
        </w:rPr>
        <w:t xml:space="preserve"> </w:t>
      </w:r>
    </w:p>
    <w:p w:rsidR="002C2B4F" w:rsidRDefault="00031496">
      <w:pPr>
        <w:pStyle w:val="a5"/>
        <w:spacing w:before="0" w:beforeAutospacing="0" w:after="0" w:afterAutospacing="0" w:line="540" w:lineRule="atLeast"/>
        <w:ind w:firstLine="675"/>
        <w:jc w:val="center"/>
        <w:rPr>
          <w:sz w:val="27"/>
          <w:szCs w:val="27"/>
        </w:rPr>
      </w:pPr>
      <w:r>
        <w:rPr>
          <w:rFonts w:ascii="仿宋_GB2312" w:eastAsia="仿宋_GB2312" w:hAnsi="微软雅黑" w:cs="仿宋_GB2312"/>
          <w:noProof/>
          <w:sz w:val="36"/>
          <w:szCs w:val="36"/>
        </w:rPr>
        <w:drawing>
          <wp:inline distT="0" distB="0" distL="0" distR="0">
            <wp:extent cx="3333750" cy="3267075"/>
            <wp:effectExtent l="0" t="0" r="0" b="9525"/>
            <wp:docPr id="1028" name="图片 3" descr="IMG_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3" descr="IMG_258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267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B4F" w:rsidRDefault="00031496">
      <w:pPr>
        <w:pStyle w:val="a5"/>
        <w:spacing w:before="0" w:beforeAutospacing="0" w:after="0" w:afterAutospacing="0" w:line="540" w:lineRule="atLeast"/>
        <w:ind w:firstLine="675"/>
        <w:rPr>
          <w:sz w:val="27"/>
          <w:szCs w:val="27"/>
        </w:rPr>
      </w:pPr>
      <w:r>
        <w:rPr>
          <w:rFonts w:ascii="仿宋_GB2312" w:eastAsia="仿宋_GB2312" w:hAnsi="微软雅黑" w:cs="仿宋_GB2312"/>
          <w:sz w:val="36"/>
          <w:szCs w:val="36"/>
        </w:rPr>
        <w:t>低风险地区人员经停中高风险地区超过</w:t>
      </w:r>
      <w:r>
        <w:rPr>
          <w:rFonts w:ascii="仿宋_GB2312" w:eastAsia="仿宋_GB2312" w:hAnsi="微软雅黑" w:cs="仿宋_GB2312"/>
          <w:sz w:val="36"/>
          <w:szCs w:val="36"/>
        </w:rPr>
        <w:t>4</w:t>
      </w:r>
      <w:r>
        <w:rPr>
          <w:rFonts w:ascii="仿宋_GB2312" w:eastAsia="仿宋_GB2312" w:hAnsi="微软雅黑" w:cs="仿宋_GB2312"/>
          <w:sz w:val="36"/>
          <w:szCs w:val="36"/>
        </w:rPr>
        <w:t>小时，北京</w:t>
      </w:r>
      <w:proofErr w:type="gramStart"/>
      <w:r>
        <w:rPr>
          <w:rFonts w:ascii="仿宋_GB2312" w:eastAsia="仿宋_GB2312" w:hAnsi="微软雅黑" w:cs="仿宋_GB2312"/>
          <w:sz w:val="36"/>
          <w:szCs w:val="36"/>
        </w:rPr>
        <w:t>健康宝</w:t>
      </w:r>
      <w:proofErr w:type="gramEnd"/>
      <w:r>
        <w:rPr>
          <w:rFonts w:ascii="仿宋_GB2312" w:eastAsia="仿宋_GB2312" w:hAnsi="微软雅黑" w:cs="仿宋_GB2312"/>
          <w:sz w:val="36"/>
          <w:szCs w:val="36"/>
        </w:rPr>
        <w:t>和通信大数据行程卡将改变状态，请来京考生合理规划出行。</w:t>
      </w:r>
      <w:r>
        <w:rPr>
          <w:rFonts w:ascii="微软雅黑" w:eastAsia="微软雅黑" w:hAnsi="微软雅黑" w:cs="微软雅黑" w:hint="eastAsia"/>
          <w:sz w:val="27"/>
          <w:szCs w:val="27"/>
        </w:rPr>
        <w:t xml:space="preserve"> </w:t>
      </w:r>
    </w:p>
    <w:p w:rsidR="002C2B4F" w:rsidRPr="00031496" w:rsidRDefault="002C2B4F">
      <w:pPr>
        <w:rPr>
          <w:rFonts w:ascii="黑体" w:eastAsia="黑体" w:hAnsi="宋体" w:cs="黑体"/>
          <w:sz w:val="32"/>
          <w:szCs w:val="32"/>
        </w:rPr>
      </w:pPr>
    </w:p>
    <w:sectPr w:rsidR="002C2B4F" w:rsidRPr="00031496">
      <w:pgSz w:w="11906" w:h="16838"/>
      <w:pgMar w:top="1440" w:right="1800" w:bottom="2158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B4F"/>
    <w:rsid w:val="00031496"/>
    <w:rsid w:val="002C2B4F"/>
    <w:rsid w:val="0F4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rsid w:val="00031496"/>
    <w:rPr>
      <w:sz w:val="18"/>
      <w:szCs w:val="18"/>
    </w:rPr>
  </w:style>
  <w:style w:type="character" w:customStyle="1" w:styleId="Char1">
    <w:name w:val="批注框文本 Char"/>
    <w:basedOn w:val="a0"/>
    <w:link w:val="a7"/>
    <w:rsid w:val="00031496"/>
    <w:rPr>
      <w:rFonts w:ascii="Calibri" w:hAnsi="Calibri" w:cs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rsid w:val="00031496"/>
    <w:rPr>
      <w:sz w:val="18"/>
      <w:szCs w:val="18"/>
    </w:rPr>
  </w:style>
  <w:style w:type="character" w:customStyle="1" w:styleId="Char1">
    <w:name w:val="批注框文本 Char"/>
    <w:basedOn w:val="a0"/>
    <w:link w:val="a7"/>
    <w:rsid w:val="00031496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yuanyuan zuo</dc:creator>
  <cp:lastModifiedBy>新闻-刘向智</cp:lastModifiedBy>
  <cp:revision>134</cp:revision>
  <cp:lastPrinted>2020-06-01T06:30:00Z</cp:lastPrinted>
  <dcterms:created xsi:type="dcterms:W3CDTF">2016-02-25T03:14:00Z</dcterms:created>
  <dcterms:modified xsi:type="dcterms:W3CDTF">2020-06-01T07:50:00Z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