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55" w:tblpY="1458"/>
        <w:tblOverlap w:val="never"/>
        <w:tblW w:w="102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00"/>
        <w:gridCol w:w="230"/>
        <w:gridCol w:w="1094"/>
        <w:gridCol w:w="284"/>
        <w:gridCol w:w="1103"/>
        <w:gridCol w:w="172"/>
        <w:gridCol w:w="1247"/>
        <w:gridCol w:w="290"/>
        <w:gridCol w:w="1015"/>
        <w:gridCol w:w="1003"/>
        <w:gridCol w:w="236"/>
        <w:gridCol w:w="1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ind w:firstLine="325" w:firstLineChars="100"/>
              <w:jc w:val="left"/>
              <w:rPr>
                <w:rFonts w:ascii="仿宋_GB2312" w:hAnsi="华文中宋" w:cs="宋体"/>
                <w:b/>
                <w:kern w:val="0"/>
                <w:szCs w:val="32"/>
              </w:rPr>
            </w:pPr>
            <w:r>
              <w:rPr>
                <w:rFonts w:hint="eastAsia" w:ascii="仿宋_GB2312" w:hAnsi="华文中宋" w:cs="宋体"/>
                <w:b/>
                <w:kern w:val="0"/>
                <w:szCs w:val="32"/>
              </w:rPr>
              <w:t>附件</w:t>
            </w:r>
            <w:r>
              <w:rPr>
                <w:rFonts w:hint="eastAsia" w:ascii="仿宋_GB2312" w:hAnsi="华文中宋" w:cs="宋体"/>
                <w:b/>
                <w:kern w:val="0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widowControl/>
              <w:spacing w:line="420" w:lineRule="exact"/>
              <w:jc w:val="center"/>
              <w:rPr>
                <w:rFonts w:ascii="仿宋_GB2312" w:hAnsi="华文中宋" w:cs="宋体"/>
                <w:b/>
                <w:kern w:val="0"/>
                <w:szCs w:val="32"/>
              </w:rPr>
            </w:pPr>
            <w:r>
              <w:fldChar w:fldCharType="begin"/>
            </w:r>
            <w:r>
              <w:instrText xml:space="preserve"> HYPERLINK "http://rs.ynws.gov.cn/html/upload/files/2019/3/7a67278fc6a88d0d.doc" \t "http://rs.ynws.gov.cn/HTML/rsks/54/_self"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 w:ascii="仿宋_GB2312" w:hAnsi="华文中宋" w:cs="宋体"/>
                <w:b/>
                <w:kern w:val="0"/>
                <w:szCs w:val="32"/>
              </w:rPr>
              <w:t>年中共文山州委党校公开招聘紧缺人才报名表</w:t>
            </w:r>
            <w:r>
              <w:rPr>
                <w:rFonts w:hint="eastAsia" w:ascii="仿宋_GB2312" w:hAnsi="华文中宋" w:cs="宋体"/>
                <w:b/>
                <w:kern w:val="0"/>
                <w:szCs w:val="3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92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生源地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原户口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91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572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572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572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572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会关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02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exact"/>
              <w:ind w:firstLine="490" w:firstLineChars="2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我承诺，上述表格中所填写的内容真实、完整，如有虚假由个人承担责任。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应聘人签名：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7" w:h="16840"/>
      <w:pgMar w:top="850" w:right="1587" w:bottom="850" w:left="1587" w:header="851" w:footer="1474" w:gutter="0"/>
      <w:cols w:space="0" w:num="1"/>
      <w:rtlGutter w:val="0"/>
      <w:docGrid w:type="linesAndChars" w:linePitch="626" w:charSpace="12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01EA9"/>
    <w:rsid w:val="20985FF0"/>
    <w:rsid w:val="31417800"/>
    <w:rsid w:val="6F1A6482"/>
    <w:rsid w:val="7AEF33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王敏</cp:lastModifiedBy>
  <dcterms:modified xsi:type="dcterms:W3CDTF">2020-06-15T02:38:44Z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