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7"/>
          <w:rFonts w:ascii="Helvetica" w:hAnsi="Helvetica" w:cs="Helvetica"/>
          <w:color w:val="000000"/>
          <w:sz w:val="40"/>
          <w:szCs w:val="27"/>
        </w:rPr>
        <w:t>承诺书</w:t>
      </w:r>
    </w:p>
    <w:p>
      <w:pPr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</w:rPr>
        <w:t>我郑重承诺: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 1.严格按照本次招聘的有关政策和规定进行报考。 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2.保证报名时所提交的报考信息是真实、准确、合法的。如有虚假信息和作假行为，本人自愿承担相应责任。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3.自觉服从招聘的统一安排，接受监考人员的监督、检查、管理。 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    4.在报名、考试等招聘过程中请自觉佩戴防护口罩（自备），自觉配合体温检测和登记工作。</w:t>
      </w:r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5.本人无发热、干咳、呼吸困难、乏力、恶 心呕吐、心慌等新冠肺炎可疑症状。</w:t>
      </w:r>
    </w:p>
    <w:p>
      <w:pPr>
        <w:ind w:left="0" w:leftChars="0" w:firstLine="419" w:firstLineChars="131"/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6.近14天以来，本人及同住亲属无新冠肺炎高风险地区旅居史、疫情高发地区来晋人员及境外来晋人员接触史、新冠肺炎确诊或疑似病例密切接触史。</w:t>
      </w:r>
      <w:bookmarkStart w:id="0" w:name="_GoBack"/>
      <w:bookmarkEnd w:id="0"/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 本人对自己承诺的上述事实的真实性、准确性负责，如有隐瞒或与事实不符的，自愿接受民事、行政、刑事等一切法律责任的追究。</w:t>
      </w:r>
    </w:p>
    <w:p>
      <w:pP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</w:p>
    <w:p>
      <w:pPr>
        <w:ind w:left="7040" w:hanging="7040" w:hangingChars="2200"/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承诺人：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身份证号：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    年   月   日</w:t>
      </w:r>
    </w:p>
    <w:p>
      <w:pPr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66"/>
    <w:rsid w:val="00377B29"/>
    <w:rsid w:val="0042286C"/>
    <w:rsid w:val="00505C66"/>
    <w:rsid w:val="006077DD"/>
    <w:rsid w:val="007B77CA"/>
    <w:rsid w:val="008D3BD4"/>
    <w:rsid w:val="009E2029"/>
    <w:rsid w:val="00BC6274"/>
    <w:rsid w:val="00CA4A5B"/>
    <w:rsid w:val="00DC371F"/>
    <w:rsid w:val="00FC0350"/>
    <w:rsid w:val="445B721F"/>
    <w:rsid w:val="464275C3"/>
    <w:rsid w:val="52700C79"/>
    <w:rsid w:val="556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2019-06-13T09:24:00Z</dcterms:created>
  <dc:creator>Microsoft</dc:creator>
  <cp:lastModifiedBy>段段</cp:lastModifiedBy>
  <dcterms:modified xsi:type="dcterms:W3CDTF">2020-06-28T00:58:13Z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