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wordWrap/>
        <w:overflowPunct/>
        <w:autoSpaceDE/>
        <w:autoSpaceDN/>
        <w:bidi w:val="0"/>
        <w:spacing w:before="0" w:after="0" w:line="240" w:lineRule="atLeast"/>
        <w:ind w:right="0" w:right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</w:t>
      </w: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left="0" w:leftChars="0" w:right="0" w:rightChars="0" w:firstLine="883" w:firstLineChars="200"/>
        <w:jc w:val="left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left="0" w:leftChars="0" w:right="0" w:rightChars="0" w:firstLine="88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《考生报名信息资料清单》共包括：</w:t>
      </w: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before="0" w:after="0" w:line="240" w:lineRule="atLeas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before="0" w:after="0" w:line="240" w:lineRule="atLeas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1.吉安市事业单位应聘人员考试报名表（见附件2）。</w:t>
      </w: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before="0" w:after="0" w:line="240" w:lineRule="atLeas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2.本人身份证、毕业证、教师资格证书、职称证书、聘任证书和有关荣誉证书、获奖证书。</w:t>
      </w:r>
    </w:p>
    <w:p>
      <w:pPr>
        <w:pStyle w:val="2"/>
        <w:widowControl/>
        <w:shd w:val="clear" w:color="auto" w:fill="FFFFFF"/>
        <w:autoSpaceDE w:val="0"/>
        <w:spacing w:line="555" w:lineRule="atLeast"/>
        <w:ind w:firstLine="640" w:firstLineChars="200"/>
        <w:rPr>
          <w:rFonts w:hint="default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3.市外的报考人员，还需提供户籍证明、结婚证、配偶的工作证明和社保证明。</w:t>
      </w:r>
    </w:p>
    <w:p>
      <w:pPr>
        <w:pStyle w:val="2"/>
        <w:widowControl/>
        <w:autoSpaceDE w:val="0"/>
        <w:spacing w:line="555" w:lineRule="atLeast"/>
        <w:ind w:firstLine="480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4.近期1寸同底免冠彩色照片1张。</w:t>
      </w:r>
    </w:p>
    <w:p>
      <w:pPr>
        <w:pStyle w:val="2"/>
        <w:widowControl/>
        <w:autoSpaceDE w:val="0"/>
        <w:spacing w:line="555" w:lineRule="atLeast"/>
        <w:ind w:firstLine="480"/>
        <w:rPr>
          <w:rFonts w:hint="default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5.提供所在学校及当地教育主管部门同意报考的证明。</w:t>
      </w:r>
    </w:p>
    <w:p>
      <w:pPr>
        <w:pStyle w:val="2"/>
        <w:widowControl/>
        <w:autoSpaceDE w:val="0"/>
        <w:spacing w:line="555" w:lineRule="atLeast"/>
        <w:ind w:firstLine="480"/>
        <w:rPr>
          <w:rFonts w:hint="eastAsia" w:ascii="仿宋" w:hAnsi="仿宋" w:eastAsia="仿宋" w:cs="仿宋"/>
          <w:b/>
          <w:bCs/>
          <w:color w:val="333333"/>
          <w:kern w:val="2"/>
          <w:sz w:val="32"/>
          <w:szCs w:val="32"/>
          <w:lang w:val="en-US" w:eastAsia="zh-CN" w:bidi="ar-SA"/>
        </w:rPr>
      </w:pPr>
    </w:p>
    <w:p>
      <w:pPr>
        <w:pStyle w:val="2"/>
        <w:widowControl/>
        <w:autoSpaceDE w:val="0"/>
        <w:spacing w:line="555" w:lineRule="atLeast"/>
        <w:ind w:firstLine="480"/>
        <w:rPr>
          <w:rFonts w:hint="default" w:ascii="仿宋" w:hAnsi="仿宋" w:eastAsia="仿宋" w:cs="仿宋"/>
          <w:b/>
          <w:bCs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333333"/>
          <w:kern w:val="2"/>
          <w:sz w:val="32"/>
          <w:szCs w:val="32"/>
          <w:lang w:val="en-US" w:eastAsia="zh-CN" w:bidi="ar-SA"/>
        </w:rPr>
        <w:t>以上资料请拍照或扫描后制成PDF文档。</w:t>
      </w:r>
      <w:bookmarkStart w:id="0" w:name="_GoBack"/>
      <w:bookmarkEnd w:id="0"/>
    </w:p>
    <w:p>
      <w:pPr>
        <w:pStyle w:val="2"/>
        <w:widowControl/>
        <w:autoSpaceDE w:val="0"/>
        <w:spacing w:line="555" w:lineRule="atLeast"/>
        <w:ind w:firstLine="480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D7054"/>
    <w:rsid w:val="033D7054"/>
    <w:rsid w:val="03AC647C"/>
    <w:rsid w:val="041003F0"/>
    <w:rsid w:val="0B584FDD"/>
    <w:rsid w:val="0C585CB2"/>
    <w:rsid w:val="0D606794"/>
    <w:rsid w:val="0E891D47"/>
    <w:rsid w:val="0F864A27"/>
    <w:rsid w:val="10F05FF3"/>
    <w:rsid w:val="14396164"/>
    <w:rsid w:val="14775B65"/>
    <w:rsid w:val="1A524330"/>
    <w:rsid w:val="1B3B7B83"/>
    <w:rsid w:val="1EAB1201"/>
    <w:rsid w:val="22660567"/>
    <w:rsid w:val="234329EA"/>
    <w:rsid w:val="23B351A6"/>
    <w:rsid w:val="249F3BB1"/>
    <w:rsid w:val="25D10025"/>
    <w:rsid w:val="27D9505C"/>
    <w:rsid w:val="29647A76"/>
    <w:rsid w:val="2A623FA8"/>
    <w:rsid w:val="31473559"/>
    <w:rsid w:val="33A54FDC"/>
    <w:rsid w:val="395C44DA"/>
    <w:rsid w:val="3A236CEC"/>
    <w:rsid w:val="3D4B6CDE"/>
    <w:rsid w:val="3DB4613E"/>
    <w:rsid w:val="41454587"/>
    <w:rsid w:val="48652C7A"/>
    <w:rsid w:val="48C74633"/>
    <w:rsid w:val="4C8D11DE"/>
    <w:rsid w:val="4EDC52EB"/>
    <w:rsid w:val="502D7E57"/>
    <w:rsid w:val="52140991"/>
    <w:rsid w:val="52C93010"/>
    <w:rsid w:val="54FC5EC4"/>
    <w:rsid w:val="55293DD6"/>
    <w:rsid w:val="575E2679"/>
    <w:rsid w:val="579C19A3"/>
    <w:rsid w:val="59554937"/>
    <w:rsid w:val="5AEB5200"/>
    <w:rsid w:val="685C5E39"/>
    <w:rsid w:val="68B062D5"/>
    <w:rsid w:val="6C242CDD"/>
    <w:rsid w:val="6C564F74"/>
    <w:rsid w:val="70A364E0"/>
    <w:rsid w:val="76DF1BA8"/>
    <w:rsid w:val="77A7171C"/>
    <w:rsid w:val="7F84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  <w:textAlignment w:val="baseline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styleId="8">
    <w:name w:val="HTML Code"/>
    <w:basedOn w:val="4"/>
    <w:qFormat/>
    <w:uiPriority w:val="0"/>
    <w:rPr>
      <w:rFonts w:ascii="Courier New" w:hAnsi="Courier New"/>
      <w:sz w:val="24"/>
      <w:szCs w:val="24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2020-07-09T01:49:00Z</dcterms:created>
  <dc:creator>梓烨</dc:creator>
  <cp:lastModifiedBy>梓烨</cp:lastModifiedBy>
  <cp:lastPrinted>2020-07-09T06:42:00Z</cp:lastPrinted>
  <dcterms:modified xsi:type="dcterms:W3CDTF">2020-07-23T06:55:40Z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