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32" w:rsidRDefault="00027132" w:rsidP="00027132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:rsidR="00027132" w:rsidRDefault="00027132" w:rsidP="00027132">
      <w:pPr>
        <w:widowControl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长春市朝阳区2020年面向社会公开选拔编制外</w:t>
      </w:r>
    </w:p>
    <w:p w:rsidR="00027132" w:rsidRDefault="00027132" w:rsidP="00027132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征收人才储备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库人员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岗位一览表</w:t>
      </w:r>
    </w:p>
    <w:tbl>
      <w:tblPr>
        <w:tblStyle w:val="a5"/>
        <w:tblW w:w="0" w:type="auto"/>
        <w:tblLook w:val="04A0"/>
      </w:tblPr>
      <w:tblGrid>
        <w:gridCol w:w="1697"/>
        <w:gridCol w:w="1568"/>
        <w:gridCol w:w="3931"/>
        <w:gridCol w:w="992"/>
      </w:tblGrid>
      <w:tr w:rsidR="00027132" w:rsidTr="002576F6">
        <w:trPr>
          <w:trHeight w:val="849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</w:tr>
      <w:tr w:rsidR="00027132" w:rsidTr="002576F6">
        <w:trPr>
          <w:trHeight w:val="1737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本科：测绘类、建筑类。</w:t>
            </w:r>
          </w:p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专科：</w:t>
            </w:r>
            <w:r>
              <w:rPr>
                <w:rFonts w:asciiTheme="minorEastAsia" w:hAnsiTheme="minorEastAsia"/>
              </w:rPr>
              <w:t>测绘地理信息类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土建施工类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1845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岗位二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本科：安全科学与工程类、管理科学与工程类。</w:t>
            </w:r>
            <w:r>
              <w:rPr>
                <w:rFonts w:asciiTheme="minorEastAsia" w:hAnsiTheme="minorEastAsia" w:hint="eastAsia"/>
              </w:rPr>
              <w:br/>
              <w:t>专科：</w:t>
            </w:r>
            <w:r>
              <w:rPr>
                <w:rFonts w:asciiTheme="minorEastAsia" w:hAnsiTheme="minorEastAsia"/>
              </w:rPr>
              <w:t>安全类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建设工程管理类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1986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岗位三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本科：法学类、中国语言文学类。</w:t>
            </w:r>
            <w:r>
              <w:rPr>
                <w:rFonts w:asciiTheme="minorEastAsia" w:hAnsiTheme="minorEastAsia" w:hint="eastAsia"/>
              </w:rPr>
              <w:br/>
              <w:t>专科：语言类、文秘类、法律实务类。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2113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岗位四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本科：工商管理类、公共管理类。</w:t>
            </w:r>
            <w:r>
              <w:rPr>
                <w:rFonts w:asciiTheme="minorEastAsia" w:hAnsiTheme="minorEastAsia" w:hint="eastAsia"/>
              </w:rPr>
              <w:br/>
              <w:t>专科：财政税务类、</w:t>
            </w:r>
          </w:p>
          <w:p w:rsidR="00027132" w:rsidRDefault="00027132" w:rsidP="002576F6">
            <w:r>
              <w:rPr>
                <w:rFonts w:asciiTheme="minorEastAsia" w:hAnsiTheme="minorEastAsia" w:hint="eastAsia"/>
              </w:rPr>
              <w:t>财政会计类。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2257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岗位五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女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本科：法学类、中国语言文学类、工商管理类。</w:t>
            </w:r>
            <w:r>
              <w:rPr>
                <w:rFonts w:asciiTheme="minorEastAsia" w:hAnsiTheme="minorEastAsia" w:hint="eastAsia"/>
              </w:rPr>
              <w:br/>
              <w:t>专科：财政税务类、财政会计类、语言类。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</w:tr>
    </w:tbl>
    <w:p w:rsidR="001F706E" w:rsidRDefault="001F706E"/>
    <w:sectPr w:rsidR="001F706E" w:rsidSect="001F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46" w:rsidRDefault="002D3446" w:rsidP="00027132">
      <w:r>
        <w:separator/>
      </w:r>
    </w:p>
  </w:endnote>
  <w:endnote w:type="continuationSeparator" w:id="0">
    <w:p w:rsidR="002D3446" w:rsidRDefault="002D3446" w:rsidP="0002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46" w:rsidRDefault="002D3446" w:rsidP="00027132">
      <w:r>
        <w:separator/>
      </w:r>
    </w:p>
  </w:footnote>
  <w:footnote w:type="continuationSeparator" w:id="0">
    <w:p w:rsidR="002D3446" w:rsidRDefault="002D3446" w:rsidP="0002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132"/>
    <w:rsid w:val="00027132"/>
    <w:rsid w:val="001F706E"/>
    <w:rsid w:val="002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132"/>
    <w:rPr>
      <w:sz w:val="18"/>
      <w:szCs w:val="18"/>
    </w:rPr>
  </w:style>
  <w:style w:type="table" w:styleId="a5">
    <w:name w:val="Table Grid"/>
    <w:basedOn w:val="a1"/>
    <w:uiPriority w:val="59"/>
    <w:qFormat/>
    <w:rsid w:val="0002713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27132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2020-07-31T01:08:00Z</dcterms:created>
  <dcterms:modified xsi:type="dcterms:W3CDTF">2020-07-31T01:08:00Z</dcterms:modified>
</cp:coreProperties>
</file>