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ascii="宋体" w:hAnsi="宋体" w:cs="Arial"/>
          <w:b/>
          <w:kern w:val="0"/>
          <w:sz w:val="38"/>
        </w:rPr>
      </w:pPr>
      <w:r>
        <w:rPr>
          <w:rFonts w:hint="eastAsia" w:ascii="宋体" w:hAnsi="宋体" w:cs="Arial"/>
          <w:b/>
          <w:kern w:val="0"/>
          <w:sz w:val="38"/>
        </w:rPr>
        <w:t>金凤区公开选调教师报名表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Arial" w:hAnsi="Arial" w:cs="Arial"/>
          <w:b/>
          <w:kern w:val="0"/>
          <w:sz w:val="28"/>
          <w:szCs w:val="28"/>
          <w:u w:val="single"/>
        </w:rPr>
      </w:pPr>
      <w:r>
        <w:rPr>
          <w:rFonts w:hint="eastAsia" w:ascii="Arial" w:hAnsi="Arial" w:cs="Arial"/>
          <w:b/>
          <w:kern w:val="0"/>
          <w:sz w:val="28"/>
          <w:szCs w:val="28"/>
        </w:rPr>
        <w:t>应聘岗位：</w:t>
      </w:r>
      <w:r>
        <w:rPr>
          <w:rFonts w:ascii="Arial" w:hAnsi="Arial" w:cs="Arial"/>
          <w:b/>
          <w:kern w:val="0"/>
          <w:sz w:val="28"/>
          <w:szCs w:val="28"/>
          <w:u w:val="single"/>
        </w:rPr>
        <w:t xml:space="preserve">               </w:t>
      </w:r>
    </w:p>
    <w:tbl>
      <w:tblPr>
        <w:tblStyle w:val="5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568"/>
        <w:gridCol w:w="404"/>
        <w:gridCol w:w="162"/>
        <w:gridCol w:w="67"/>
        <w:gridCol w:w="76"/>
        <w:gridCol w:w="291"/>
        <w:gridCol w:w="559"/>
        <w:gridCol w:w="494"/>
        <w:gridCol w:w="272"/>
        <w:gridCol w:w="84"/>
        <w:gridCol w:w="687"/>
        <w:gridCol w:w="143"/>
        <w:gridCol w:w="277"/>
        <w:gridCol w:w="312"/>
        <w:gridCol w:w="366"/>
        <w:gridCol w:w="76"/>
        <w:gridCol w:w="166"/>
        <w:gridCol w:w="289"/>
        <w:gridCol w:w="373"/>
        <w:gridCol w:w="147"/>
        <w:gridCol w:w="130"/>
        <w:gridCol w:w="12"/>
        <w:gridCol w:w="81"/>
        <w:gridCol w:w="485"/>
        <w:gridCol w:w="355"/>
        <w:gridCol w:w="355"/>
        <w:gridCol w:w="76"/>
        <w:gridCol w:w="6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基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况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一寸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教师资格种类及学科</w:t>
            </w:r>
          </w:p>
        </w:tc>
        <w:tc>
          <w:tcPr>
            <w:tcW w:w="2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行楷" w:hAnsi="Arial" w:eastAsia="华文行楷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职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6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时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家庭详细住址</w:t>
            </w:r>
          </w:p>
        </w:tc>
        <w:tc>
          <w:tcPr>
            <w:tcW w:w="38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历</w:t>
            </w: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学习形式</w:t>
            </w: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中专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大专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本科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1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近五年年度考核</w:t>
            </w: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5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年度</w:t>
            </w: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6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年度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7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年度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8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度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201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>9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1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cs="Arial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905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承诺</w:t>
            </w:r>
          </w:p>
        </w:tc>
        <w:tc>
          <w:tcPr>
            <w:tcW w:w="84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本人提供的证明、证件及填写的相关情况属实，若有虚假，同意取消本人的录用资格。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报考人签名：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仿宋_GB2312" w:hAnsi="Arial" w:cs="Arial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Times New Roman" w:cs="Arial"/>
                <w:b/>
                <w:kern w:val="0"/>
                <w:sz w:val="24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填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kern w:val="0"/>
                <w:sz w:val="24"/>
              </w:rPr>
              <w:t>写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教师资格证</w:t>
            </w:r>
          </w:p>
        </w:tc>
        <w:tc>
          <w:tcPr>
            <w:tcW w:w="3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 xml:space="preserve">高中（ ）初中（ ）小学（ ）幼儿园（ </w:t>
            </w:r>
            <w:r>
              <w:rPr>
                <w:rFonts w:ascii="仿宋_GB2312" w:hAnsi="Times New Roman" w:cs="Arial"/>
                <w:b/>
                <w:bCs/>
                <w:w w:val="80"/>
                <w:kern w:val="0"/>
                <w:sz w:val="24"/>
              </w:rPr>
              <w:t>）</w:t>
            </w:r>
            <w:r>
              <w:rPr>
                <w:rFonts w:hint="eastAsia" w:ascii="仿宋_GB2312" w:hAnsi="Times New Roman" w:cs="Arial"/>
                <w:b/>
                <w:bCs/>
                <w:w w:val="80"/>
                <w:kern w:val="0"/>
                <w:sz w:val="24"/>
              </w:rPr>
              <w:t xml:space="preserve"> </w:t>
            </w:r>
          </w:p>
        </w:tc>
        <w:tc>
          <w:tcPr>
            <w:tcW w:w="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专科</w:t>
            </w:r>
            <w:r>
              <w:rPr>
                <w:rFonts w:ascii="仿宋_GB2312" w:hAnsi="Times New Roman" w:cs="Arial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Times New Roman" w:cs="Arial"/>
                <w:b/>
                <w:bCs/>
                <w:kern w:val="0"/>
                <w:sz w:val="24"/>
              </w:rPr>
              <w:t>）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本科（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）研究生（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普通话等级</w:t>
            </w:r>
          </w:p>
        </w:tc>
        <w:tc>
          <w:tcPr>
            <w:tcW w:w="3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一乙（ ）二甲（ ）二乙（ ）</w:t>
            </w:r>
          </w:p>
        </w:tc>
        <w:tc>
          <w:tcPr>
            <w:tcW w:w="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职</w:t>
            </w:r>
            <w:r>
              <w:rPr>
                <w:rFonts w:hint="eastAsia" w:ascii="仿宋_GB2312" w:hAnsi="Arial" w:cs="Arial"/>
                <w:b/>
                <w:bCs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称</w:t>
            </w:r>
          </w:p>
        </w:tc>
        <w:tc>
          <w:tcPr>
            <w:tcW w:w="3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高级（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）一级（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）二级（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  <w:t>骨干教师</w:t>
            </w:r>
          </w:p>
        </w:tc>
        <w:tc>
          <w:tcPr>
            <w:tcW w:w="3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spacing w:val="-6"/>
                <w:kern w:val="0"/>
                <w:sz w:val="24"/>
              </w:rPr>
              <w:t>区级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（ ）</w:t>
            </w:r>
            <w:r>
              <w:rPr>
                <w:rFonts w:hint="eastAsia" w:ascii="仿宋_GB2312" w:hAnsi="Times New Roman" w:cs="Arial"/>
                <w:b/>
                <w:bCs/>
                <w:spacing w:val="-6"/>
                <w:kern w:val="0"/>
                <w:sz w:val="24"/>
              </w:rPr>
              <w:t>市级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（ ）</w:t>
            </w:r>
            <w:r>
              <w:rPr>
                <w:rFonts w:hint="eastAsia" w:ascii="仿宋_GB2312" w:hAnsi="Times New Roman" w:cs="Arial"/>
                <w:b/>
                <w:bCs/>
                <w:spacing w:val="-6"/>
                <w:kern w:val="0"/>
                <w:sz w:val="24"/>
              </w:rPr>
              <w:t>县级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（ ）</w:t>
            </w:r>
          </w:p>
        </w:tc>
        <w:tc>
          <w:tcPr>
            <w:tcW w:w="1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Arial" w:cs="Arial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Times New Roman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通过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 w:firstLine="1325" w:firstLineChars="550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32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不通过</w:t>
            </w: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 w:firstLine="1325" w:firstLineChars="550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不通过原因</w:t>
            </w:r>
          </w:p>
        </w:tc>
        <w:tc>
          <w:tcPr>
            <w:tcW w:w="692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43"/>
              <w:jc w:val="center"/>
              <w:rPr>
                <w:rFonts w:hint="eastAsia" w:ascii="仿宋_GB2312" w:hAnsi="Times New Roman" w:cs="Arial"/>
                <w:b/>
                <w:bCs/>
                <w:spacing w:val="-20"/>
                <w:kern w:val="0"/>
                <w:sz w:val="24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审核人签名 ：</w:t>
      </w:r>
      <w:r>
        <w:rPr>
          <w:rFonts w:hint="eastAsia" w:ascii="仿宋_GB2312" w:hAnsi="Arial" w:cs="Arial"/>
          <w:b/>
          <w:bCs/>
          <w:spacing w:val="-20"/>
          <w:kern w:val="0"/>
          <w:sz w:val="24"/>
        </w:rPr>
        <w:t xml:space="preserve">                                              </w:t>
      </w:r>
      <w:r>
        <w:rPr>
          <w:rFonts w:ascii="仿宋_GB2312" w:hAnsi="Arial" w:cs="Arial"/>
          <w:b/>
          <w:bCs/>
          <w:spacing w:val="-20"/>
          <w:kern w:val="0"/>
          <w:sz w:val="24"/>
        </w:rPr>
        <w:t xml:space="preserve">                                   </w:t>
      </w: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年</w:t>
      </w:r>
      <w:r>
        <w:rPr>
          <w:rFonts w:hint="eastAsia" w:ascii="仿宋_GB2312" w:hAnsi="Arial" w:cs="Arial"/>
          <w:b/>
          <w:bCs/>
          <w:spacing w:val="-20"/>
          <w:kern w:val="0"/>
          <w:sz w:val="24"/>
        </w:rPr>
        <w:t xml:space="preserve">      </w:t>
      </w: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月</w:t>
      </w:r>
      <w:r>
        <w:rPr>
          <w:rFonts w:hint="eastAsia" w:ascii="仿宋_GB2312" w:hAnsi="Arial" w:cs="Arial"/>
          <w:b/>
          <w:bCs/>
          <w:spacing w:val="-20"/>
          <w:kern w:val="0"/>
          <w:sz w:val="24"/>
        </w:rPr>
        <w:t xml:space="preserve">   </w:t>
      </w:r>
      <w:r>
        <w:rPr>
          <w:rFonts w:ascii="仿宋_GB2312" w:hAnsi="Arial" w:cs="Arial"/>
          <w:b/>
          <w:bCs/>
          <w:spacing w:val="-20"/>
          <w:kern w:val="0"/>
          <w:sz w:val="24"/>
        </w:rPr>
        <w:t xml:space="preserve"> </w:t>
      </w:r>
      <w:r>
        <w:rPr>
          <w:rFonts w:hint="eastAsia" w:ascii="仿宋_GB2312" w:hAnsi="Arial" w:cs="Arial"/>
          <w:b/>
          <w:bCs/>
          <w:spacing w:val="-20"/>
          <w:kern w:val="0"/>
          <w:sz w:val="24"/>
        </w:rPr>
        <w:t xml:space="preserve">  </w:t>
      </w:r>
      <w:r>
        <w:rPr>
          <w:rFonts w:hint="eastAsia" w:ascii="仿宋_GB2312" w:hAnsi="Times New Roman" w:cs="Arial"/>
          <w:b/>
          <w:bCs/>
          <w:spacing w:val="-20"/>
          <w:kern w:val="0"/>
          <w:sz w:val="24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851" w:right="1134" w:bottom="567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83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2020-08-06T09:51:55Z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