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600" w:lineRule="exact"/>
        <w:ind w:lef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pacing w:val="-4"/>
          <w:sz w:val="44"/>
          <w:szCs w:val="44"/>
        </w:rPr>
        <w:t>察右中旗2020年苏木乡镇卫生院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600" w:lineRule="exact"/>
        <w:ind w:lef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pacing w:val="-4"/>
          <w:sz w:val="44"/>
          <w:szCs w:val="44"/>
          <w:lang w:eastAsia="zh-CN"/>
        </w:rPr>
        <w:t>补充公开</w:t>
      </w:r>
      <w:r>
        <w:rPr>
          <w:rFonts w:hint="eastAsia" w:ascii="方正小标宋简体" w:hAnsi="方正小标宋简体" w:eastAsia="方正小标宋简体" w:cs="方正小标宋简体"/>
          <w:b w:val="0"/>
          <w:bCs/>
          <w:color w:val="000000"/>
          <w:spacing w:val="-4"/>
          <w:sz w:val="44"/>
          <w:szCs w:val="44"/>
          <w:lang w:eastAsia="zh-CN"/>
        </w:rPr>
        <w:t>招聘</w:t>
      </w:r>
      <w:r>
        <w:rPr>
          <w:rFonts w:hint="eastAsia" w:ascii="方正小标宋简体" w:hAnsi="方正小标宋简体" w:eastAsia="方正小标宋简体" w:cs="方正小标宋简体"/>
          <w:b w:val="0"/>
          <w:bCs/>
          <w:color w:val="000000"/>
          <w:spacing w:val="-4"/>
          <w:sz w:val="44"/>
          <w:szCs w:val="44"/>
        </w:rPr>
        <w:t>专业技术人员简章</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根据工作需要，为做好2020年全旗苏木乡镇卫生院公开招聘专业技术人员工作，按照自治区卫健委、自治区人社厅《关于进一步做好旗县苏木乡镇医疗卫生机构公开招聘有关工作的通知》（内卫人发〔2020〕12号）规定，结合我旗医疗卫生专业技术人员岗位空缺情况，特制定本简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一、招聘计划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本次计划聘用11人。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（一）招聘岗位及人数详见《察右中旗2020年苏木乡镇卫生院公开招聘专业技术人员岗位需求表》（附件1，以下简称《岗位需求表》）。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二）本次公开招聘岗位所要求的专业名称依据教育部1997、2012、2015、2020年颁布的高校研究生、本科、专科目录设置。招聘专业审查以应聘人员普通高等学校毕业证上标注的专业进行审查，不允许应聘人员以第二学位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二、招聘条件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3"/>
        <w:jc w:val="both"/>
        <w:textAlignment w:val="auto"/>
        <w:rPr>
          <w:rFonts w:hint="eastAsia" w:ascii="仿宋" w:hAnsi="仿宋" w:eastAsia="仿宋" w:cs="仿宋"/>
          <w:sz w:val="32"/>
          <w:szCs w:val="32"/>
        </w:rPr>
      </w:pPr>
      <w:r>
        <w:rPr>
          <w:rFonts w:hint="eastAsia" w:ascii="仿宋" w:hAnsi="仿宋" w:eastAsia="仿宋" w:cs="仿宋"/>
          <w:b/>
          <w:color w:val="000000"/>
          <w:spacing w:val="-4"/>
          <w:kern w:val="0"/>
          <w:sz w:val="32"/>
          <w:szCs w:val="32"/>
          <w:lang w:val="en-US" w:eastAsia="zh-CN" w:bidi="ar"/>
        </w:rPr>
        <w:t>（一）应聘人员应具备下列条件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1.遵守宪法和法律；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2.具有良好的品行；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3.具有正常履行职责的身体条件；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4.具备岗位要求的学历条件；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5.招聘医药卫生专业人员全日制大专、本科年龄可以放宽至40周岁(1980年6月1日以后出生)；硕士研究生及以上学历，年龄放宽至45周岁(1975年6月1日以后出生)；另有规定的，以《岗位需求表》为准；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6.具备招聘岗位所要求的其他资格条件；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7.2020年应届毕业生学历学位取得时间截止到2020年12月31日。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3"/>
        <w:jc w:val="both"/>
        <w:textAlignment w:val="auto"/>
        <w:rPr>
          <w:rFonts w:hint="eastAsia" w:ascii="仿宋" w:hAnsi="仿宋" w:eastAsia="仿宋" w:cs="仿宋"/>
          <w:sz w:val="32"/>
          <w:szCs w:val="32"/>
        </w:rPr>
      </w:pPr>
      <w:r>
        <w:rPr>
          <w:rFonts w:hint="eastAsia" w:ascii="仿宋" w:hAnsi="仿宋" w:eastAsia="仿宋" w:cs="仿宋"/>
          <w:b/>
          <w:color w:val="000000"/>
          <w:spacing w:val="-4"/>
          <w:kern w:val="0"/>
          <w:sz w:val="32"/>
          <w:szCs w:val="32"/>
          <w:lang w:val="en-US" w:eastAsia="zh-CN" w:bidi="ar"/>
        </w:rPr>
        <w:t>（二）下列人员不得报考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1.现役军人、在乌兰察布市范围内在编在岗的卫生专业技术人员；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2.被辞退未满5年的公务员、事业单位工作人员；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3.曾因犯罪受过刑事处罚的人员，曾被开除公职的人员；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4.在读全日制专科、本科、研究生（不含2020年应届毕业生）；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5.应聘人员不得应聘聘用后即构成回避关系的岗位；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6.法律法规规定不得聘用为事业单位工作人员的其他情形。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三、报名及资格审查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3"/>
        <w:jc w:val="both"/>
        <w:textAlignment w:val="auto"/>
        <w:rPr>
          <w:rFonts w:hint="eastAsia" w:ascii="仿宋" w:hAnsi="仿宋" w:eastAsia="仿宋" w:cs="仿宋"/>
          <w:sz w:val="32"/>
          <w:szCs w:val="32"/>
        </w:rPr>
      </w:pPr>
      <w:r>
        <w:rPr>
          <w:rFonts w:hint="eastAsia" w:ascii="仿宋" w:hAnsi="仿宋" w:eastAsia="仿宋" w:cs="仿宋"/>
          <w:b/>
          <w:color w:val="000000"/>
          <w:spacing w:val="-4"/>
          <w:kern w:val="0"/>
          <w:sz w:val="32"/>
          <w:szCs w:val="32"/>
          <w:lang w:val="en-US" w:eastAsia="zh-CN" w:bidi="ar"/>
        </w:rPr>
        <w:t>（一）报名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1.报名采取现场报名方式进行，应聘人员须提前打印并填写《察右中旗2020年苏木乡镇卫生院公开招聘专业技术人员报名登记表》（附件2，以下简称《报名登记表》）前往指定地点报名。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2.报名时间：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2020年8月24日9:00—8月25日17:30；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报名地点：察右中旗卫健委二楼会议室。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应聘人员须用本人身份证、户口本报名，且报名与参加面试时所使用的证件必须一致。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每位应聘人员只能报考一次且只能报考一个岗位。报名时，应聘人员须按要求在现场签署考试诚信承诺书并提交《报名登记表》，并粘贴本人近期正面免冠彩照3张（一寸蓝底，照片模糊者，审查不予通过）。报考者须完整填写学习经历和工作经历（填写上学起止年月，所读大学、院系、专业；工作起止年月，工作单位，所从事的主要工作），否则，将不予审查通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4.应聘人员在核对所填信息准确无误后在《报名登记表》签字确认。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5.应聘人员须对报名所填报信息的真实性、准确性和完整性负责。填报虚假信息或隐瞒重要信息情节严重的，取消其考试或聘用资格，并记入本人诚信档案。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3"/>
        <w:jc w:val="both"/>
        <w:textAlignment w:val="auto"/>
        <w:rPr>
          <w:rFonts w:hint="eastAsia" w:ascii="仿宋" w:hAnsi="仿宋" w:eastAsia="仿宋" w:cs="仿宋"/>
          <w:sz w:val="32"/>
          <w:szCs w:val="32"/>
        </w:rPr>
      </w:pPr>
      <w:r>
        <w:rPr>
          <w:rFonts w:hint="eastAsia" w:ascii="仿宋" w:hAnsi="仿宋" w:eastAsia="仿宋" w:cs="仿宋"/>
          <w:b/>
          <w:color w:val="000000"/>
          <w:spacing w:val="-4"/>
          <w:kern w:val="0"/>
          <w:sz w:val="32"/>
          <w:szCs w:val="32"/>
          <w:lang w:val="en-US" w:eastAsia="zh-CN" w:bidi="ar"/>
        </w:rPr>
        <w:t>（二）资格审查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1.本次公开招聘资格审查和报名同步进行。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2.考生参加资格审查时，须携带如下材料：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（1）《报名登记表》（一式三份）；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（2）身份证原件和复印件（一式三份）；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专科毕业生须提供毕业证原件和复印件（一式三份），本科及以上学历毕业生须提供毕业证和学位证原件和复印件（一式三份）。所有应聘人员必须提供教育部学历证书电子注册备案表或中国高等教育学历认证报告（从中国高等教育学生信息网</w:t>
      </w:r>
      <w:r>
        <w:rPr>
          <w:rFonts w:hint="eastAsia" w:ascii="仿宋" w:hAnsi="仿宋" w:eastAsia="仿宋" w:cs="仿宋"/>
          <w:color w:val="000000"/>
          <w:spacing w:val="-4"/>
          <w:kern w:val="0"/>
          <w:sz w:val="32"/>
          <w:szCs w:val="32"/>
          <w:u w:val="none"/>
          <w:lang w:val="en-US" w:eastAsia="zh-CN" w:bidi="ar"/>
        </w:rPr>
        <w:fldChar w:fldCharType="begin"/>
      </w:r>
      <w:r>
        <w:rPr>
          <w:rFonts w:hint="eastAsia" w:ascii="仿宋" w:hAnsi="仿宋" w:eastAsia="仿宋" w:cs="仿宋"/>
          <w:color w:val="000000"/>
          <w:spacing w:val="-4"/>
          <w:kern w:val="0"/>
          <w:sz w:val="32"/>
          <w:szCs w:val="32"/>
          <w:u w:val="none"/>
          <w:lang w:val="en-US" w:eastAsia="zh-CN" w:bidi="ar"/>
        </w:rPr>
        <w:instrText xml:space="preserve"> HYPERLINK "http://www.chsi.com.cn/" </w:instrText>
      </w:r>
      <w:r>
        <w:rPr>
          <w:rFonts w:hint="eastAsia" w:ascii="仿宋" w:hAnsi="仿宋" w:eastAsia="仿宋" w:cs="仿宋"/>
          <w:color w:val="000000"/>
          <w:spacing w:val="-4"/>
          <w:kern w:val="0"/>
          <w:sz w:val="32"/>
          <w:szCs w:val="32"/>
          <w:u w:val="none"/>
          <w:lang w:val="en-US" w:eastAsia="zh-CN" w:bidi="ar"/>
        </w:rPr>
        <w:fldChar w:fldCharType="separate"/>
      </w:r>
      <w:r>
        <w:rPr>
          <w:rStyle w:val="5"/>
          <w:rFonts w:hint="eastAsia" w:ascii="仿宋" w:hAnsi="仿宋" w:eastAsia="仿宋" w:cs="仿宋"/>
          <w:color w:val="000000"/>
          <w:spacing w:val="-4"/>
          <w:sz w:val="32"/>
          <w:szCs w:val="32"/>
          <w:u w:val="none"/>
        </w:rPr>
        <w:t>http://www.chsi.com.cn</w:t>
      </w:r>
      <w:r>
        <w:rPr>
          <w:rFonts w:hint="eastAsia" w:ascii="仿宋" w:hAnsi="仿宋" w:eastAsia="仿宋" w:cs="仿宋"/>
          <w:color w:val="000000"/>
          <w:spacing w:val="-4"/>
          <w:kern w:val="0"/>
          <w:sz w:val="32"/>
          <w:szCs w:val="32"/>
          <w:u w:val="none"/>
          <w:lang w:val="en-US" w:eastAsia="zh-CN" w:bidi="ar"/>
        </w:rPr>
        <w:fldChar w:fldCharType="end"/>
      </w:r>
      <w:r>
        <w:rPr>
          <w:rFonts w:hint="eastAsia" w:ascii="仿宋" w:hAnsi="仿宋" w:eastAsia="仿宋" w:cs="仿宋"/>
          <w:color w:val="000000"/>
          <w:spacing w:val="-4"/>
          <w:kern w:val="0"/>
          <w:sz w:val="32"/>
          <w:szCs w:val="32"/>
          <w:lang w:val="en-US" w:eastAsia="zh-CN" w:bidi="ar"/>
        </w:rPr>
        <w:t>下载打印）；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（4）报考岗位要求的其他有关证件和证明的原件及复印件；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color w:val="000000"/>
          <w:spacing w:val="-4"/>
          <w:kern w:val="0"/>
          <w:sz w:val="32"/>
          <w:szCs w:val="32"/>
          <w:lang w:val="en-US" w:eastAsia="zh-CN" w:bidi="ar"/>
        </w:rPr>
      </w:pPr>
      <w:r>
        <w:rPr>
          <w:rFonts w:hint="eastAsia" w:ascii="仿宋" w:hAnsi="仿宋" w:eastAsia="仿宋" w:cs="仿宋"/>
          <w:color w:val="000000"/>
          <w:spacing w:val="-4"/>
          <w:kern w:val="0"/>
          <w:sz w:val="32"/>
          <w:szCs w:val="32"/>
          <w:lang w:val="en-US" w:eastAsia="zh-CN" w:bidi="ar"/>
        </w:rPr>
        <w:t xml:space="preserve">3.招聘单位应在应聘人员资格审查时提出审查意见，对审查未通过的，现场告知未通过理由；对填报信息不全或有疑问的，应及时退回应聘人员并由应聘人员补充或说明。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color w:val="000000"/>
          <w:spacing w:val="-4"/>
          <w:kern w:val="0"/>
          <w:sz w:val="32"/>
          <w:szCs w:val="32"/>
          <w:lang w:val="en-US" w:eastAsia="zh-CN" w:bidi="ar"/>
        </w:rPr>
      </w:pPr>
      <w:r>
        <w:rPr>
          <w:rFonts w:hint="eastAsia" w:ascii="仿宋" w:hAnsi="仿宋" w:eastAsia="仿宋" w:cs="仿宋"/>
          <w:color w:val="000000"/>
          <w:spacing w:val="-4"/>
          <w:kern w:val="0"/>
          <w:sz w:val="32"/>
          <w:szCs w:val="32"/>
          <w:lang w:val="en-US" w:eastAsia="zh-CN" w:bidi="ar"/>
        </w:rPr>
        <w:t>4.报考人员对《岗位需求表》中的专业、学历、学位以及其他条件等信息需要咨询时，请直接向察右中旗卫健委人事部门咨询。咨询电话：</w:t>
      </w:r>
      <w:r>
        <w:rPr>
          <w:rFonts w:hint="eastAsia" w:ascii="仿宋" w:hAnsi="仿宋" w:eastAsia="仿宋" w:cs="仿宋"/>
          <w:color w:val="000000"/>
          <w:spacing w:val="-4"/>
          <w:kern w:val="0"/>
          <w:sz w:val="32"/>
          <w:szCs w:val="32"/>
          <w:highlight w:val="none"/>
          <w:lang w:val="en-US" w:eastAsia="zh-CN" w:bidi="ar"/>
        </w:rPr>
        <w:t>0474—5902601。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3"/>
        <w:jc w:val="both"/>
        <w:textAlignment w:val="auto"/>
        <w:rPr>
          <w:rFonts w:hint="eastAsia" w:ascii="仿宋" w:hAnsi="仿宋" w:eastAsia="仿宋" w:cs="仿宋"/>
          <w:sz w:val="32"/>
          <w:szCs w:val="32"/>
        </w:rPr>
      </w:pPr>
      <w:r>
        <w:rPr>
          <w:rFonts w:hint="eastAsia" w:ascii="仿宋" w:hAnsi="仿宋" w:eastAsia="仿宋" w:cs="仿宋"/>
          <w:b/>
          <w:color w:val="000000"/>
          <w:spacing w:val="-4"/>
          <w:kern w:val="0"/>
          <w:sz w:val="32"/>
          <w:szCs w:val="32"/>
          <w:lang w:val="en-US" w:eastAsia="zh-CN" w:bidi="ar"/>
        </w:rPr>
        <w:t>（三）确定直接进入考察人员范围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color w:val="000000"/>
          <w:spacing w:val="-4"/>
          <w:kern w:val="0"/>
          <w:sz w:val="32"/>
          <w:szCs w:val="32"/>
          <w:lang w:val="en-US" w:eastAsia="zh-CN" w:bidi="ar"/>
        </w:rPr>
      </w:pPr>
      <w:r>
        <w:rPr>
          <w:rFonts w:hint="eastAsia" w:ascii="仿宋" w:hAnsi="仿宋" w:eastAsia="仿宋" w:cs="仿宋"/>
          <w:color w:val="000000"/>
          <w:spacing w:val="-4"/>
          <w:kern w:val="0"/>
          <w:sz w:val="32"/>
          <w:szCs w:val="32"/>
          <w:lang w:val="en-US" w:eastAsia="zh-CN" w:bidi="ar"/>
        </w:rPr>
        <w:t>1.报考苏木乡镇卫生机构岗位的具有全日制本科及以上学历人员报考人数小于等于岗位</w:t>
      </w:r>
      <w:r>
        <w:rPr>
          <w:rFonts w:hint="eastAsia" w:ascii="仿宋" w:hAnsi="仿宋" w:eastAsia="仿宋" w:cs="仿宋"/>
          <w:color w:val="000000"/>
          <w:spacing w:val="-4"/>
          <w:kern w:val="0"/>
          <w:sz w:val="32"/>
          <w:szCs w:val="32"/>
          <w:highlight w:val="none"/>
          <w:lang w:val="en-US" w:eastAsia="zh-CN" w:bidi="ar"/>
        </w:rPr>
        <w:t>需求</w:t>
      </w:r>
      <w:r>
        <w:rPr>
          <w:rFonts w:hint="eastAsia" w:ascii="仿宋" w:hAnsi="仿宋" w:eastAsia="仿宋" w:cs="仿宋"/>
          <w:color w:val="000000"/>
          <w:spacing w:val="-4"/>
          <w:kern w:val="0"/>
          <w:sz w:val="32"/>
          <w:szCs w:val="32"/>
          <w:lang w:val="en-US" w:eastAsia="zh-CN" w:bidi="ar"/>
        </w:rPr>
        <w:t>人数，直接进行考察和体检，核减对应招聘岗位数。如本科及以上学历报考人数大于岗位</w:t>
      </w:r>
      <w:r>
        <w:rPr>
          <w:rFonts w:hint="eastAsia" w:ascii="仿宋" w:hAnsi="仿宋" w:eastAsia="仿宋" w:cs="仿宋"/>
          <w:color w:val="000000"/>
          <w:spacing w:val="-4"/>
          <w:kern w:val="0"/>
          <w:sz w:val="32"/>
          <w:szCs w:val="32"/>
          <w:highlight w:val="none"/>
          <w:lang w:val="en-US" w:eastAsia="zh-CN" w:bidi="ar"/>
        </w:rPr>
        <w:t>需求</w:t>
      </w:r>
      <w:r>
        <w:rPr>
          <w:rFonts w:hint="eastAsia" w:ascii="仿宋" w:hAnsi="仿宋" w:eastAsia="仿宋" w:cs="仿宋"/>
          <w:color w:val="000000"/>
          <w:spacing w:val="-4"/>
          <w:kern w:val="0"/>
          <w:sz w:val="32"/>
          <w:szCs w:val="32"/>
          <w:lang w:val="en-US" w:eastAsia="zh-CN" w:bidi="ar"/>
        </w:rPr>
        <w:t>人数，则全部参加笔试。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2.除直接进入考察的其他人员一律参加笔试。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3.察右中旗卫健委根据报名情况进行分类统计并上报察右中旗公开招聘乡镇卫生院专业技术人员工作领导小组，将拟直接进入考察人员名单在“察右中旗人民政府网”公布。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四、笔试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本次招聘笔试不设置开考比例。根据应聘人员报名和资格初审情况，确定进入笔试范围。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（一）笔试时间、地点以准考证为准。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（二）笔试由旗人社局、旗卫健委共同组织实施。考试内容以拟招聘岗位专业要求相关的医学基础知识为主，不指定大纲和教材。具体笔试由第三方组织。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（三）蒙古族、达斡尔族、鄂伦春族、鄂温克族应聘人员在笔试成绩上加2.5分。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（四）笔试成绩+政策加分=笔试总成绩（保留两位小数）。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五）笔试结束后，按岗位招聘计划数(或核减后的岗位数)与实际报考人数1:2的比例，笔试成绩由高到低排序进入面试，同一岗位最后一名应聘人员笔试成绩出现并列时，则并列人员全部进入面试。未达到规定比例的，按照实际人数进行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（六）笔试总成绩和进入面试人员名单在“察右中旗人民政府网”公布。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五、面试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一）领取面试通知书时间：察右中旗公开招聘乡镇卫生院专业技术人员工作领导小组办公室根据笔试实际情况，向符合条件应聘人员发放面试通知书，具体面试时间及地点详见面试通知书。逾期领取视为自动放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面试内容主要考察应试者语言表达能力及岗位需要的实践技能的操作。考生参加面试时，必须携带本人有效身份证、面试通知书。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（二）采取结构化面试，面试总分100分。面试成绩按四舍五入保留小数点后两位，面试成绩当场公布，并在“察右中旗人民政府网”公布。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（三）考试总成绩计算公式为：笔试总成绩×50%+面试成绩×50%=总成绩（保留两位小数）。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（四）同一岗位进入考察范围的人员最后一名总成绩出现并列且超出本岗位招聘计划数的，取得相关专业初级以上职业资格者或学历高者，优先考察聘用。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（五）进入考察、体检人员名单在“察右中旗人民政府网”公布。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六、考察与体检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b/>
          <w:bCs/>
          <w:color w:val="000000"/>
          <w:spacing w:val="-4"/>
          <w:kern w:val="0"/>
          <w:sz w:val="32"/>
          <w:szCs w:val="32"/>
          <w:lang w:val="en-US" w:eastAsia="zh-CN" w:bidi="ar"/>
        </w:rPr>
        <w:t>（一）考察。</w:t>
      </w:r>
      <w:r>
        <w:rPr>
          <w:rFonts w:hint="eastAsia" w:ascii="仿宋" w:hAnsi="仿宋" w:eastAsia="仿宋" w:cs="仿宋"/>
          <w:color w:val="000000"/>
          <w:spacing w:val="-4"/>
          <w:kern w:val="0"/>
          <w:sz w:val="32"/>
          <w:szCs w:val="32"/>
          <w:lang w:val="en-US" w:eastAsia="zh-CN" w:bidi="ar"/>
        </w:rPr>
        <w:t>察右中旗招聘领导小组下设考察组负责报考人员的考察工作。对直接进入考察及考试通过人员的考察根据拟聘用岗位要求，通过审阅拟聘人员档案材料和了解现实表现等方式，全面、准确、客观地评价被考察对象的综合素质，同时对资格条件进行复查。应聘人员考察不合格的，取消聘用资格。因应聘人员自动放弃或考察不合格造成岗位缺额的，按该岗位应聘人员总成绩依次递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b/>
          <w:bCs/>
          <w:color w:val="000000"/>
          <w:spacing w:val="-4"/>
          <w:kern w:val="0"/>
          <w:sz w:val="32"/>
          <w:szCs w:val="32"/>
          <w:lang w:val="en-US" w:eastAsia="zh-CN" w:bidi="ar"/>
        </w:rPr>
        <w:t>（二）体检。</w:t>
      </w:r>
      <w:r>
        <w:rPr>
          <w:rFonts w:hint="eastAsia" w:ascii="仿宋" w:hAnsi="仿宋" w:eastAsia="仿宋" w:cs="仿宋"/>
          <w:color w:val="000000"/>
          <w:spacing w:val="-4"/>
          <w:kern w:val="0"/>
          <w:sz w:val="32"/>
          <w:szCs w:val="32"/>
          <w:lang w:val="en-US" w:eastAsia="zh-CN" w:bidi="ar"/>
        </w:rPr>
        <w:t>体检由察右中旗卫健委组织，察右中旗医院为指定体检医院。体检项目和标准参照《公务员录用体检通用标准（试行）》以及国家关于公务员体检的其他有关规定进行。具体时间、地点在察右中旗政府网站公布。应聘人员因体检不合格或在体检过程中弄虚作假被取消其聘用资格，由此造成岗位缺额的，按该岗位考生总成绩依次递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七、聘用和调剂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b/>
          <w:bCs/>
          <w:sz w:val="32"/>
          <w:szCs w:val="32"/>
        </w:rPr>
      </w:pPr>
      <w:r>
        <w:rPr>
          <w:rFonts w:hint="eastAsia" w:ascii="仿宋" w:hAnsi="仿宋" w:eastAsia="仿宋" w:cs="仿宋"/>
          <w:b/>
          <w:bCs/>
          <w:color w:val="000000"/>
          <w:spacing w:val="-4"/>
          <w:kern w:val="0"/>
          <w:sz w:val="32"/>
          <w:szCs w:val="32"/>
          <w:lang w:val="en-US" w:eastAsia="zh-CN" w:bidi="ar"/>
        </w:rPr>
        <w:t>（一）公示和聘用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1.察右中旗招聘领导小组根据应聘人员的面试成绩以及体检和考察结果确定拟聘用人员。拟聘用人员名单在</w:t>
      </w:r>
      <w:r>
        <w:rPr>
          <w:rFonts w:hint="eastAsia" w:ascii="仿宋" w:hAnsi="仿宋" w:eastAsia="仿宋" w:cs="仿宋"/>
          <w:color w:val="000000"/>
          <w:spacing w:val="-4"/>
          <w:kern w:val="0"/>
          <w:sz w:val="32"/>
          <w:szCs w:val="32"/>
          <w:highlight w:val="none"/>
          <w:lang w:val="en-US" w:eastAsia="zh-CN" w:bidi="ar"/>
        </w:rPr>
        <w:t>发布招聘信息的</w:t>
      </w:r>
      <w:r>
        <w:rPr>
          <w:rFonts w:hint="eastAsia" w:ascii="仿宋" w:hAnsi="仿宋" w:eastAsia="仿宋" w:cs="仿宋"/>
          <w:color w:val="000000"/>
          <w:spacing w:val="-4"/>
          <w:kern w:val="0"/>
          <w:sz w:val="32"/>
          <w:szCs w:val="32"/>
          <w:lang w:val="en-US" w:eastAsia="zh-CN" w:bidi="ar"/>
        </w:rPr>
        <w:t>网站上进行公示，公示期为7天。公示期满无异议的，由用人单位按照有关规定与应聘人员签订聘用合同。公示期间反映有影响聘用的问题且查有实据的，不予聘用；对反映的问题一时难以查实的，暂缓聘用，待问题查清后再决定是否聘用；公示期满无异议的，由招聘单位按照有关规定办理聘用审批手续并与应聘人员签订聘用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2.拟聘用人员，未能在规定时间前取得毕业证、学位证的取消聘用资格。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3.拟聘用人员一经办理聘用手续后，5年内不准调动工作或参加其它机关事业单位的考录聘用。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4.聘用人员在发出聘用通知后不报到、不签定聘用合同的，视为自动放弃，由此造成空缺的岗位不再调剂。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5.察右中旗苏木乡镇卫生院公开招聘人员的聘用工作由察右中旗事业单位公开招聘领导小组按照《岗位需求表》相关规定组织实施。聘用工作结束后，察右中旗卫健委须将聘用人员名单上报旗县招聘领导小组办公室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b/>
          <w:bCs/>
          <w:sz w:val="32"/>
          <w:szCs w:val="32"/>
        </w:rPr>
      </w:pPr>
      <w:r>
        <w:rPr>
          <w:rFonts w:hint="eastAsia" w:ascii="仿宋" w:hAnsi="仿宋" w:eastAsia="仿宋" w:cs="仿宋"/>
          <w:b/>
          <w:bCs/>
          <w:color w:val="000000"/>
          <w:spacing w:val="-4"/>
          <w:kern w:val="0"/>
          <w:sz w:val="32"/>
          <w:szCs w:val="32"/>
          <w:lang w:val="en-US" w:eastAsia="zh-CN" w:bidi="ar"/>
        </w:rPr>
        <w:t>（二）调剂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1.本次招聘对于不同单位的招聘岗位拟聘用人员出现缺额时，可从参加面试并在报考志愿“服从调剂”的应聘人员中进行调剂。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2.对需要调剂的拟聘人员，按考试总成绩从高分到低分重新排序，由拟聘人员重新自主选择有空缺的单位。调剂过程中，对于同一岗位成绩并列的，取得《执业医师资格证书》的，优先考察聘用；其他人员采取面试方式加试以确定调剂选择顺序。被调剂人员只允许调剂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3.需要调剂的拟聘用人员必须在规定的时间内统一参加调剂。在规定时间内不参加调剂的考生，视为自动放弃聘用，由此造成的缺额不再调剂。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4"/>
          <w:kern w:val="0"/>
          <w:sz w:val="32"/>
          <w:szCs w:val="32"/>
          <w:lang w:val="en-US" w:eastAsia="zh-CN" w:bidi="ar"/>
        </w:rPr>
        <w:t>八、其他事项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一）对聘用人员的资格审查贯穿公开招聘工作全过程，在公开招聘任何阶段及试用期间发现应聘人员与应聘条件不符或弄虚作假的，一律取消聘用资格，并记入个人诚信档案。两年内不允许参加乌兰察布市事业单位公开招聘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二）落实责任追究制度。按照“谁审查、谁负责”的要求，察右中旗公开招聘乡镇卫生院专业技术人员工作领导小组将对报名、资格审查、笔试、面试、考察、递补等工作高度重视，对因资格审查或考察不严而发生的问题，一经发现要严肃查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三）本次公开招聘方案中未尽事宜及有关信息，将在察右中旗政府网站发布，请予关注。应聘人员在公开招聘期间要保持所留电话通讯畅通，对需要通知的个人事项，将根据应聘人员所留电话号码通知其本人，因个人原因造成信息沟通不畅而影响聘用的，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（四）本方案由察右中旗苏木乡镇医疗卫生机构公开招聘专业技术人员领导小组办公室负责解释。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咨询电话：0474-5902601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监督电话：0474-5906008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咨询、监督电话开通时间：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上午8:30—12:00，下午14:30—17:30，法定节假日除外。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40"/>
        <w:jc w:val="left"/>
        <w:textAlignment w:val="auto"/>
        <w:rPr>
          <w:rStyle w:val="5"/>
          <w:rFonts w:hint="eastAsia" w:ascii="仿宋" w:hAnsi="仿宋" w:eastAsia="仿宋" w:cs="仿宋"/>
          <w:color w:val="000000"/>
          <w:spacing w:val="-4"/>
          <w:sz w:val="32"/>
          <w:szCs w:val="32"/>
          <w:u w:val="none"/>
        </w:rPr>
      </w:pPr>
      <w:r>
        <w:rPr>
          <w:rFonts w:hint="eastAsia" w:ascii="仿宋" w:hAnsi="仿宋" w:eastAsia="仿宋" w:cs="仿宋"/>
          <w:color w:val="000000"/>
          <w:spacing w:val="-4"/>
          <w:kern w:val="0"/>
          <w:sz w:val="32"/>
          <w:szCs w:val="32"/>
          <w:lang w:val="en-US" w:eastAsia="zh-CN" w:bidi="ar"/>
        </w:rPr>
        <w:t>附</w:t>
      </w:r>
      <w:r>
        <w:rPr>
          <w:rFonts w:hint="eastAsia" w:ascii="仿宋" w:hAnsi="仿宋" w:eastAsia="仿宋" w:cs="仿宋"/>
          <w:color w:val="000000"/>
          <w:spacing w:val="-4"/>
          <w:kern w:val="0"/>
          <w:sz w:val="32"/>
          <w:szCs w:val="32"/>
          <w:u w:val="none"/>
          <w:lang w:val="en-US" w:eastAsia="zh-CN" w:bidi="ar"/>
        </w:rPr>
        <w:fldChar w:fldCharType="begin"/>
      </w:r>
      <w:r>
        <w:rPr>
          <w:rFonts w:hint="eastAsia" w:ascii="仿宋" w:hAnsi="仿宋" w:eastAsia="仿宋" w:cs="仿宋"/>
          <w:color w:val="000000"/>
          <w:spacing w:val="-4"/>
          <w:kern w:val="0"/>
          <w:sz w:val="32"/>
          <w:szCs w:val="32"/>
          <w:u w:val="none"/>
          <w:lang w:val="en-US" w:eastAsia="zh-CN" w:bidi="ar"/>
        </w:rPr>
        <w:instrText xml:space="preserve"> HYPERLINK "http://www.wmpta.org.cn/kindeditor/attached/file/20190611/20190611181855_5329.xls" </w:instrText>
      </w:r>
      <w:r>
        <w:rPr>
          <w:rFonts w:hint="eastAsia" w:ascii="仿宋" w:hAnsi="仿宋" w:eastAsia="仿宋" w:cs="仿宋"/>
          <w:color w:val="000000"/>
          <w:spacing w:val="-4"/>
          <w:kern w:val="0"/>
          <w:sz w:val="32"/>
          <w:szCs w:val="32"/>
          <w:u w:val="none"/>
          <w:lang w:val="en-US" w:eastAsia="zh-CN" w:bidi="ar"/>
        </w:rPr>
        <w:fldChar w:fldCharType="separate"/>
      </w:r>
      <w:r>
        <w:rPr>
          <w:rStyle w:val="5"/>
          <w:rFonts w:hint="eastAsia" w:ascii="仿宋" w:hAnsi="仿宋" w:eastAsia="仿宋" w:cs="仿宋"/>
          <w:color w:val="000000"/>
          <w:spacing w:val="-4"/>
          <w:sz w:val="32"/>
          <w:szCs w:val="32"/>
          <w:u w:val="none"/>
        </w:rPr>
        <w:t>：</w:t>
      </w:r>
      <w:r>
        <w:rPr>
          <w:rFonts w:hint="eastAsia" w:ascii="仿宋" w:hAnsi="仿宋" w:eastAsia="仿宋" w:cs="仿宋"/>
          <w:color w:val="000000"/>
          <w:spacing w:val="-4"/>
          <w:kern w:val="0"/>
          <w:sz w:val="32"/>
          <w:szCs w:val="32"/>
          <w:u w:val="none"/>
          <w:lang w:val="en-US" w:eastAsia="zh-CN" w:bidi="ar"/>
        </w:rPr>
        <w:fldChar w:fldCharType="end"/>
      </w:r>
      <w:r>
        <w:rPr>
          <w:rFonts w:hint="eastAsia" w:ascii="仿宋" w:hAnsi="仿宋" w:eastAsia="仿宋" w:cs="仿宋"/>
          <w:color w:val="000000"/>
          <w:spacing w:val="-4"/>
          <w:kern w:val="0"/>
          <w:sz w:val="32"/>
          <w:szCs w:val="32"/>
          <w:u w:val="none"/>
          <w:lang w:val="en-US" w:eastAsia="zh-CN" w:bidi="ar"/>
        </w:rPr>
        <w:fldChar w:fldCharType="begin"/>
      </w:r>
      <w:r>
        <w:rPr>
          <w:rFonts w:hint="eastAsia" w:ascii="仿宋" w:hAnsi="仿宋" w:eastAsia="仿宋" w:cs="仿宋"/>
          <w:color w:val="000000"/>
          <w:spacing w:val="-4"/>
          <w:kern w:val="0"/>
          <w:sz w:val="32"/>
          <w:szCs w:val="32"/>
          <w:u w:val="none"/>
          <w:lang w:val="en-US" w:eastAsia="zh-CN" w:bidi="ar"/>
        </w:rPr>
        <w:instrText xml:space="preserve"> HYPERLINK "http://www.wmpta.org.cn/kindeditor/attached/file/20200619/20200619172926_9587.xlsx" \t "http://www.wmpta.org.cn/html/4/_blank" </w:instrText>
      </w:r>
      <w:r>
        <w:rPr>
          <w:rFonts w:hint="eastAsia" w:ascii="仿宋" w:hAnsi="仿宋" w:eastAsia="仿宋" w:cs="仿宋"/>
          <w:color w:val="000000"/>
          <w:spacing w:val="-4"/>
          <w:kern w:val="0"/>
          <w:sz w:val="32"/>
          <w:szCs w:val="32"/>
          <w:u w:val="none"/>
          <w:lang w:val="en-US" w:eastAsia="zh-CN" w:bidi="ar"/>
        </w:rPr>
        <w:fldChar w:fldCharType="separate"/>
      </w:r>
      <w:r>
        <w:rPr>
          <w:rStyle w:val="5"/>
          <w:rFonts w:hint="eastAsia" w:ascii="仿宋" w:hAnsi="仿宋" w:eastAsia="仿宋" w:cs="仿宋"/>
          <w:color w:val="000000"/>
          <w:spacing w:val="-4"/>
          <w:sz w:val="32"/>
          <w:szCs w:val="32"/>
          <w:u w:val="none"/>
        </w:rPr>
        <w:t>1.《察右中旗2020年苏木乡镇卫生院公开</w:t>
      </w:r>
      <w:r>
        <w:rPr>
          <w:rStyle w:val="5"/>
          <w:rFonts w:hint="eastAsia" w:ascii="仿宋" w:hAnsi="仿宋" w:eastAsia="仿宋" w:cs="仿宋"/>
          <w:color w:val="000000"/>
          <w:spacing w:val="-4"/>
          <w:sz w:val="32"/>
          <w:szCs w:val="32"/>
          <w:u w:val="none"/>
          <w:lang w:eastAsia="zh-CN"/>
        </w:rPr>
        <w:t>招聘</w:t>
      </w:r>
      <w:r>
        <w:rPr>
          <w:rStyle w:val="5"/>
          <w:rFonts w:hint="eastAsia" w:ascii="仿宋" w:hAnsi="仿宋" w:eastAsia="仿宋" w:cs="仿宋"/>
          <w:color w:val="000000"/>
          <w:spacing w:val="-4"/>
          <w:sz w:val="32"/>
          <w:szCs w:val="32"/>
          <w:u w:val="none"/>
        </w:rPr>
        <w:t>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60" w:firstLineChars="404"/>
        <w:jc w:val="left"/>
        <w:textAlignment w:val="auto"/>
        <w:rPr>
          <w:rFonts w:hint="eastAsia" w:ascii="仿宋" w:hAnsi="仿宋" w:eastAsia="仿宋" w:cs="仿宋"/>
          <w:sz w:val="32"/>
          <w:szCs w:val="32"/>
        </w:rPr>
      </w:pPr>
      <w:r>
        <w:rPr>
          <w:rStyle w:val="5"/>
          <w:rFonts w:hint="eastAsia" w:ascii="仿宋" w:hAnsi="仿宋" w:eastAsia="仿宋" w:cs="仿宋"/>
          <w:color w:val="000000"/>
          <w:spacing w:val="-4"/>
          <w:sz w:val="32"/>
          <w:szCs w:val="32"/>
          <w:u w:val="none"/>
        </w:rPr>
        <w:t>技术人员岗位需求表》</w:t>
      </w:r>
      <w:r>
        <w:rPr>
          <w:rFonts w:hint="eastAsia" w:ascii="仿宋" w:hAnsi="仿宋" w:eastAsia="仿宋" w:cs="仿宋"/>
          <w:color w:val="000000"/>
          <w:spacing w:val="-4"/>
          <w:kern w:val="0"/>
          <w:sz w:val="32"/>
          <w:szCs w:val="32"/>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both"/>
        <w:textAlignment w:val="auto"/>
        <w:rPr>
          <w:rStyle w:val="5"/>
          <w:rFonts w:hint="eastAsia" w:ascii="仿宋" w:hAnsi="仿宋" w:eastAsia="仿宋" w:cs="仿宋"/>
          <w:color w:val="000000"/>
          <w:spacing w:val="-4"/>
          <w:sz w:val="32"/>
          <w:szCs w:val="32"/>
          <w:u w:val="none"/>
        </w:rPr>
      </w:pPr>
      <w:r>
        <w:rPr>
          <w:rFonts w:hint="eastAsia" w:ascii="仿宋" w:hAnsi="仿宋" w:eastAsia="仿宋" w:cs="仿宋"/>
          <w:color w:val="000000"/>
          <w:spacing w:val="-4"/>
          <w:kern w:val="0"/>
          <w:sz w:val="32"/>
          <w:szCs w:val="32"/>
          <w:u w:val="none"/>
          <w:lang w:val="en-US" w:eastAsia="zh-CN" w:bidi="ar"/>
        </w:rPr>
        <w:fldChar w:fldCharType="begin"/>
      </w:r>
      <w:r>
        <w:rPr>
          <w:rFonts w:hint="eastAsia" w:ascii="仿宋" w:hAnsi="仿宋" w:eastAsia="仿宋" w:cs="仿宋"/>
          <w:color w:val="000000"/>
          <w:spacing w:val="-4"/>
          <w:kern w:val="0"/>
          <w:sz w:val="32"/>
          <w:szCs w:val="32"/>
          <w:u w:val="none"/>
          <w:lang w:val="en-US" w:eastAsia="zh-CN" w:bidi="ar"/>
        </w:rPr>
        <w:instrText xml:space="preserve"> HYPERLINK "http://www.wmpta.org.cn/kindeditor/attached/file/20200619/20200619172942_2318.xls" \t "http://www.wmpta.org.cn/html/4/_blank" </w:instrText>
      </w:r>
      <w:r>
        <w:rPr>
          <w:rFonts w:hint="eastAsia" w:ascii="仿宋" w:hAnsi="仿宋" w:eastAsia="仿宋" w:cs="仿宋"/>
          <w:color w:val="000000"/>
          <w:spacing w:val="-4"/>
          <w:kern w:val="0"/>
          <w:sz w:val="32"/>
          <w:szCs w:val="32"/>
          <w:u w:val="none"/>
          <w:lang w:val="en-US" w:eastAsia="zh-CN" w:bidi="ar"/>
        </w:rPr>
        <w:fldChar w:fldCharType="separate"/>
      </w:r>
      <w:r>
        <w:rPr>
          <w:rStyle w:val="5"/>
          <w:rFonts w:hint="eastAsia" w:ascii="仿宋" w:hAnsi="仿宋" w:eastAsia="仿宋" w:cs="仿宋"/>
          <w:color w:val="000000"/>
          <w:spacing w:val="-4"/>
          <w:sz w:val="32"/>
          <w:szCs w:val="32"/>
          <w:u w:val="none"/>
        </w:rPr>
        <w:t>2.《察右中旗2020年苏木乡镇卫生院公开</w:t>
      </w:r>
      <w:r>
        <w:rPr>
          <w:rStyle w:val="5"/>
          <w:rFonts w:hint="eastAsia" w:ascii="仿宋" w:hAnsi="仿宋" w:eastAsia="仿宋" w:cs="仿宋"/>
          <w:color w:val="000000"/>
          <w:spacing w:val="-4"/>
          <w:sz w:val="32"/>
          <w:szCs w:val="32"/>
          <w:u w:val="none"/>
          <w:lang w:eastAsia="zh-CN"/>
        </w:rPr>
        <w:t>招聘</w:t>
      </w:r>
      <w:r>
        <w:rPr>
          <w:rStyle w:val="5"/>
          <w:rFonts w:hint="eastAsia" w:ascii="仿宋" w:hAnsi="仿宋" w:eastAsia="仿宋" w:cs="仿宋"/>
          <w:color w:val="000000"/>
          <w:spacing w:val="-4"/>
          <w:sz w:val="32"/>
          <w:szCs w:val="32"/>
          <w:u w:val="none"/>
        </w:rPr>
        <w:t>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both"/>
        <w:textAlignment w:val="auto"/>
        <w:rPr>
          <w:rFonts w:hint="eastAsia" w:ascii="仿宋" w:hAnsi="仿宋" w:eastAsia="仿宋" w:cs="仿宋"/>
          <w:sz w:val="32"/>
          <w:szCs w:val="32"/>
        </w:rPr>
      </w:pPr>
      <w:r>
        <w:rPr>
          <w:rStyle w:val="5"/>
          <w:rFonts w:hint="eastAsia" w:ascii="仿宋" w:hAnsi="仿宋" w:eastAsia="仿宋" w:cs="仿宋"/>
          <w:color w:val="000000"/>
          <w:spacing w:val="-4"/>
          <w:sz w:val="32"/>
          <w:szCs w:val="32"/>
          <w:u w:val="none"/>
        </w:rPr>
        <w:t>技术人员报名登记表》</w:t>
      </w:r>
      <w:r>
        <w:rPr>
          <w:rFonts w:hint="eastAsia" w:ascii="仿宋" w:hAnsi="仿宋" w:eastAsia="仿宋" w:cs="仿宋"/>
          <w:color w:val="000000"/>
          <w:spacing w:val="-4"/>
          <w:kern w:val="0"/>
          <w:sz w:val="32"/>
          <w:szCs w:val="32"/>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both"/>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both"/>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both"/>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right"/>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察右中旗苏木乡镇卫生院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right"/>
        <w:textAlignment w:val="auto"/>
        <w:rPr>
          <w:rFonts w:hint="eastAsia" w:ascii="仿宋" w:hAnsi="仿宋" w:eastAsia="仿宋" w:cs="仿宋"/>
          <w:sz w:val="32"/>
          <w:szCs w:val="32"/>
        </w:rPr>
      </w:pPr>
      <w:r>
        <w:rPr>
          <w:rFonts w:hint="eastAsia" w:ascii="仿宋" w:hAnsi="仿宋" w:eastAsia="仿宋" w:cs="仿宋"/>
          <w:color w:val="000000"/>
          <w:spacing w:val="-4"/>
          <w:kern w:val="0"/>
          <w:sz w:val="32"/>
          <w:szCs w:val="32"/>
          <w:lang w:val="en-US" w:eastAsia="zh-CN" w:bidi="ar"/>
        </w:rPr>
        <w:t>公开招聘专业技术人员领导小组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right"/>
        <w:textAlignment w:val="auto"/>
        <w:rPr>
          <w:rFonts w:hint="eastAsia" w:ascii="仿宋" w:hAnsi="仿宋" w:eastAsia="仿宋" w:cs="仿宋"/>
          <w:color w:val="000000"/>
          <w:spacing w:val="-4"/>
          <w:kern w:val="0"/>
          <w:sz w:val="32"/>
          <w:szCs w:val="32"/>
          <w:lang w:val="en-US" w:eastAsia="zh-CN" w:bidi="ar"/>
        </w:rPr>
      </w:pPr>
      <w:r>
        <w:rPr>
          <w:rFonts w:hint="eastAsia" w:ascii="仿宋" w:hAnsi="仿宋" w:eastAsia="仿宋" w:cs="仿宋"/>
          <w:color w:val="000000"/>
          <w:spacing w:val="-4"/>
          <w:kern w:val="0"/>
          <w:sz w:val="32"/>
          <w:szCs w:val="32"/>
          <w:lang w:val="en-US" w:eastAsia="zh-CN" w:bidi="ar"/>
        </w:rPr>
        <w:t>                        2020年8月19日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right"/>
        <w:textAlignment w:val="auto"/>
        <w:rPr>
          <w:rFonts w:hint="eastAsia" w:ascii="仿宋" w:hAnsi="仿宋" w:eastAsia="仿宋" w:cs="仿宋"/>
          <w:color w:val="000000"/>
          <w:spacing w:val="-4"/>
          <w:kern w:val="0"/>
          <w:sz w:val="32"/>
          <w:szCs w:val="32"/>
          <w:lang w:val="en-US" w:eastAsia="zh-CN" w:bidi="ar"/>
        </w:rPr>
      </w:pPr>
    </w:p>
    <w:tbl>
      <w:tblPr>
        <w:tblStyle w:val="3"/>
        <w:tblW w:w="8420" w:type="dxa"/>
        <w:tblInd w:w="0" w:type="dxa"/>
        <w:shd w:val="clear" w:color="auto" w:fill="auto"/>
        <w:tblLayout w:type="autofit"/>
        <w:tblCellMar>
          <w:top w:w="0" w:type="dxa"/>
          <w:left w:w="0" w:type="dxa"/>
          <w:bottom w:w="0" w:type="dxa"/>
          <w:right w:w="0" w:type="dxa"/>
        </w:tblCellMar>
      </w:tblPr>
      <w:tblGrid>
        <w:gridCol w:w="1447"/>
        <w:gridCol w:w="716"/>
        <w:gridCol w:w="618"/>
        <w:gridCol w:w="2054"/>
        <w:gridCol w:w="1304"/>
        <w:gridCol w:w="2281"/>
      </w:tblGrid>
      <w:tr>
        <w:tblPrEx>
          <w:shd w:val="clear" w:color="auto" w:fill="auto"/>
          <w:tblCellMar>
            <w:top w:w="0" w:type="dxa"/>
            <w:left w:w="0" w:type="dxa"/>
            <w:bottom w:w="0" w:type="dxa"/>
            <w:right w:w="0" w:type="dxa"/>
          </w:tblCellMar>
        </w:tblPrEx>
        <w:trPr>
          <w:trHeight w:val="1404" w:hRule="atLeast"/>
        </w:trPr>
        <w:tc>
          <w:tcPr>
            <w:tcW w:w="8420" w:type="dxa"/>
            <w:gridSpan w:val="6"/>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40"/>
                <w:szCs w:val="40"/>
                <w:u w:val="none"/>
                <w:lang w:val="en-US" w:eastAsia="zh-CN" w:bidi="ar"/>
              </w:rPr>
              <w:t>察右中旗2020年苏木乡镇卫生院公开招聘专业技术人员岗位需求表</w:t>
            </w:r>
          </w:p>
        </w:tc>
      </w:tr>
      <w:tr>
        <w:tblPrEx>
          <w:tblCellMar>
            <w:top w:w="0" w:type="dxa"/>
            <w:left w:w="0" w:type="dxa"/>
            <w:bottom w:w="0" w:type="dxa"/>
            <w:right w:w="0" w:type="dxa"/>
          </w:tblCellMar>
        </w:tblPrEx>
        <w:trPr>
          <w:trHeight w:val="690"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招聘单位</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招聘岗位</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招聘人数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  聘  条  件</w:t>
            </w:r>
          </w:p>
        </w:tc>
      </w:tr>
      <w:tr>
        <w:tblPrEx>
          <w:tblCellMar>
            <w:top w:w="0" w:type="dxa"/>
            <w:left w:w="0" w:type="dxa"/>
            <w:bottom w:w="0" w:type="dxa"/>
            <w:right w:w="0" w:type="dxa"/>
          </w:tblCellMar>
        </w:tblPrEx>
        <w:trPr>
          <w:trHeight w:val="690"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其他条件</w:t>
            </w:r>
          </w:p>
        </w:tc>
      </w:tr>
      <w:tr>
        <w:tblPrEx>
          <w:tblCellMar>
            <w:top w:w="0" w:type="dxa"/>
            <w:left w:w="0" w:type="dxa"/>
            <w:bottom w:w="0" w:type="dxa"/>
            <w:right w:w="0" w:type="dxa"/>
          </w:tblCellMar>
        </w:tblPrEx>
        <w:trPr>
          <w:trHeight w:val="86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察右中旗广益隆中心卫生院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限2020年1月31日前为乌兰察布市户籍</w:t>
            </w:r>
          </w:p>
        </w:tc>
      </w:tr>
      <w:tr>
        <w:tblPrEx>
          <w:tblCellMar>
            <w:top w:w="0" w:type="dxa"/>
            <w:left w:w="0" w:type="dxa"/>
            <w:bottom w:w="0" w:type="dxa"/>
            <w:right w:w="0" w:type="dxa"/>
          </w:tblCellMar>
        </w:tblPrEx>
        <w:trPr>
          <w:trHeight w:val="996"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察右中旗乌兰苏木中心卫生院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药房</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药学、中药学、蒙药学、药物制剂</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限2020年1月31日前为乌兰察布市户籍</w:t>
            </w:r>
          </w:p>
        </w:tc>
      </w:tr>
      <w:tr>
        <w:tblPrEx>
          <w:tblCellMar>
            <w:top w:w="0" w:type="dxa"/>
            <w:left w:w="0" w:type="dxa"/>
            <w:bottom w:w="0" w:type="dxa"/>
            <w:right w:w="0" w:type="dxa"/>
          </w:tblCellMar>
        </w:tblPrEx>
        <w:trPr>
          <w:trHeight w:val="86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察右中旗黄羊城中心卫生院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r>
        <w:tblPrEx>
          <w:tblCellMar>
            <w:top w:w="0" w:type="dxa"/>
            <w:left w:w="0" w:type="dxa"/>
            <w:bottom w:w="0" w:type="dxa"/>
            <w:right w:w="0" w:type="dxa"/>
          </w:tblCellMar>
        </w:tblPrEx>
        <w:trPr>
          <w:trHeight w:val="86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察右中旗大滩中心卫生院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r>
        <w:tblPrEx>
          <w:tblCellMar>
            <w:top w:w="0" w:type="dxa"/>
            <w:left w:w="0" w:type="dxa"/>
            <w:bottom w:w="0" w:type="dxa"/>
            <w:right w:w="0" w:type="dxa"/>
          </w:tblCellMar>
        </w:tblPrEx>
        <w:trPr>
          <w:trHeight w:val="86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察右中旗乌素图中心卫生院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限2020年1月31日前为乌兰察布市户籍</w:t>
            </w:r>
          </w:p>
        </w:tc>
      </w:tr>
      <w:tr>
        <w:tblPrEx>
          <w:tblCellMar>
            <w:top w:w="0" w:type="dxa"/>
            <w:left w:w="0" w:type="dxa"/>
            <w:bottom w:w="0" w:type="dxa"/>
            <w:right w:w="0" w:type="dxa"/>
          </w:tblCellMar>
        </w:tblPrEx>
        <w:trPr>
          <w:trHeight w:val="86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察右中旗巴音乡卫生院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r>
        <w:tblPrEx>
          <w:tblCellMar>
            <w:top w:w="0" w:type="dxa"/>
            <w:left w:w="0" w:type="dxa"/>
            <w:bottom w:w="0" w:type="dxa"/>
            <w:right w:w="0" w:type="dxa"/>
          </w:tblCellMar>
        </w:tblPrEx>
        <w:trPr>
          <w:trHeight w:val="863"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察右中旗土城子乡卫生院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r>
        <w:tblPrEx>
          <w:tblCellMar>
            <w:top w:w="0" w:type="dxa"/>
            <w:left w:w="0" w:type="dxa"/>
            <w:bottom w:w="0" w:type="dxa"/>
            <w:right w:w="0" w:type="dxa"/>
          </w:tblCellMar>
        </w:tblPrEx>
        <w:trPr>
          <w:trHeight w:val="996"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药房</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药学、中药学、蒙药学、药物制剂</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限2020年1月31日前为乌兰察布市户籍</w:t>
            </w:r>
          </w:p>
        </w:tc>
      </w:tr>
      <w:tr>
        <w:tblPrEx>
          <w:tblCellMar>
            <w:top w:w="0" w:type="dxa"/>
            <w:left w:w="0" w:type="dxa"/>
            <w:bottom w:w="0" w:type="dxa"/>
            <w:right w:w="0" w:type="dxa"/>
          </w:tblCellMar>
        </w:tblPrEx>
        <w:trPr>
          <w:trHeight w:val="863"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r>
        <w:tblPrEx>
          <w:tblCellMar>
            <w:top w:w="0" w:type="dxa"/>
            <w:left w:w="0" w:type="dxa"/>
            <w:bottom w:w="0" w:type="dxa"/>
            <w:right w:w="0" w:type="dxa"/>
          </w:tblCellMar>
        </w:tblPrEx>
        <w:trPr>
          <w:trHeight w:val="89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察右中旗库伦蒙医院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全日制大学专科及以上</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2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限2020年1月31日前为察右中旗户籍</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center"/>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center"/>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center"/>
        <w:textAlignment w:val="auto"/>
        <w:rPr>
          <w:rFonts w:hint="eastAsia" w:ascii="仿宋" w:hAnsi="仿宋" w:eastAsia="仿宋" w:cs="仿宋"/>
          <w:color w:val="000000"/>
          <w:spacing w:val="-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1280"/>
        <w:jc w:val="center"/>
        <w:textAlignment w:val="auto"/>
        <w:rPr>
          <w:rFonts w:hint="eastAsia" w:ascii="仿宋" w:hAnsi="仿宋" w:eastAsia="仿宋" w:cs="仿宋"/>
          <w:color w:val="000000"/>
          <w:spacing w:val="-4"/>
          <w:kern w:val="0"/>
          <w:sz w:val="32"/>
          <w:szCs w:val="32"/>
          <w:lang w:val="en-US" w:eastAsia="zh-CN" w:bidi="ar"/>
        </w:rPr>
      </w:pPr>
    </w:p>
    <w:tbl>
      <w:tblPr>
        <w:tblStyle w:val="3"/>
        <w:tblW w:w="5000" w:type="pct"/>
        <w:tblInd w:w="0" w:type="dxa"/>
        <w:shd w:val="clear" w:color="auto" w:fill="auto"/>
        <w:tblLayout w:type="autofit"/>
        <w:tblCellMar>
          <w:top w:w="0" w:type="dxa"/>
          <w:left w:w="0" w:type="dxa"/>
          <w:bottom w:w="0" w:type="dxa"/>
          <w:right w:w="0" w:type="dxa"/>
        </w:tblCellMar>
      </w:tblPr>
      <w:tblGrid>
        <w:gridCol w:w="1080"/>
        <w:gridCol w:w="762"/>
        <w:gridCol w:w="749"/>
        <w:gridCol w:w="822"/>
        <w:gridCol w:w="1377"/>
        <w:gridCol w:w="1844"/>
        <w:gridCol w:w="1702"/>
      </w:tblGrid>
      <w:tr>
        <w:tblPrEx>
          <w:shd w:val="clear" w:color="auto" w:fill="auto"/>
          <w:tblCellMar>
            <w:top w:w="0" w:type="dxa"/>
            <w:left w:w="0" w:type="dxa"/>
            <w:bottom w:w="0" w:type="dxa"/>
            <w:right w:w="0" w:type="dxa"/>
          </w:tblCellMar>
        </w:tblPrEx>
        <w:trPr>
          <w:trHeight w:val="285" w:hRule="atLeast"/>
        </w:trPr>
        <w:tc>
          <w:tcPr>
            <w:tcW w:w="5000" w:type="pct"/>
            <w:gridSpan w:val="7"/>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察右中旗2020年苏木乡镇卫生院公开招聘</w:t>
            </w:r>
          </w:p>
          <w:p>
            <w:pPr>
              <w:keepNext w:val="0"/>
              <w:keepLines w:val="0"/>
              <w:widowControl/>
              <w:suppressLineNumbers w:val="0"/>
              <w:jc w:val="center"/>
              <w:textAlignment w:val="center"/>
              <w:rPr>
                <w:rFonts w:hint="eastAsia" w:ascii="宋体" w:hAnsi="宋体" w:eastAsia="宋体" w:cs="宋体"/>
                <w:b/>
                <w:i w:val="0"/>
                <w:color w:val="000000"/>
                <w:sz w:val="38"/>
                <w:szCs w:val="38"/>
                <w:u w:val="none"/>
              </w:rPr>
            </w:pPr>
            <w:r>
              <w:rPr>
                <w:rFonts w:hint="eastAsia" w:ascii="宋体" w:hAnsi="宋体" w:eastAsia="宋体" w:cs="宋体"/>
                <w:b/>
                <w:i w:val="0"/>
                <w:color w:val="000000"/>
                <w:kern w:val="0"/>
                <w:sz w:val="32"/>
                <w:szCs w:val="32"/>
                <w:u w:val="none"/>
                <w:lang w:val="en-US" w:eastAsia="zh-CN" w:bidi="ar"/>
              </w:rPr>
              <w:t>专业技术人员报名登记表</w:t>
            </w:r>
          </w:p>
        </w:tc>
      </w:tr>
      <w:tr>
        <w:tblPrEx>
          <w:tblCellMar>
            <w:top w:w="0" w:type="dxa"/>
            <w:left w:w="0" w:type="dxa"/>
            <w:bottom w:w="0" w:type="dxa"/>
            <w:right w:w="0" w:type="dxa"/>
          </w:tblCellMar>
        </w:tblPrEx>
        <w:trPr>
          <w:trHeight w:val="838" w:hRule="atLeast"/>
        </w:trPr>
        <w:tc>
          <w:tcPr>
            <w:tcW w:w="5000" w:type="pct"/>
            <w:gridSpan w:val="7"/>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8"/>
                <w:szCs w:val="38"/>
                <w:u w:val="none"/>
              </w:rPr>
            </w:pPr>
          </w:p>
        </w:tc>
      </w:tr>
      <w:tr>
        <w:tblPrEx>
          <w:tblCellMar>
            <w:top w:w="0" w:type="dxa"/>
            <w:left w:w="0" w:type="dxa"/>
            <w:bottom w:w="0" w:type="dxa"/>
            <w:right w:w="0" w:type="dxa"/>
          </w:tblCellMar>
        </w:tblPrEx>
        <w:trPr>
          <w:trHeight w:val="642"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出生年月</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照片</w:t>
            </w:r>
          </w:p>
        </w:tc>
      </w:tr>
      <w:tr>
        <w:tblPrEx>
          <w:tblCellMar>
            <w:top w:w="0" w:type="dxa"/>
            <w:left w:w="0" w:type="dxa"/>
            <w:bottom w:w="0" w:type="dxa"/>
            <w:right w:w="0" w:type="dxa"/>
          </w:tblCellMar>
        </w:tblPrEx>
        <w:trPr>
          <w:trHeight w:val="642"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民族</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户口所在地</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42"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专业技术职称</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身份证号码</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42"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全日制教育</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毕业院校时间及专业、</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42"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在职教育</w:t>
            </w:r>
          </w:p>
        </w:tc>
        <w:tc>
          <w:tcPr>
            <w:tcW w:w="94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1106"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57"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现工作单位</w:t>
            </w:r>
          </w:p>
        </w:tc>
        <w:tc>
          <w:tcPr>
            <w:tcW w:w="212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178"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报考岗位及专业</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是否在苏木乡镇卫生院连续聘用满5年以上</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572" w:hRule="atLeast"/>
        </w:trPr>
        <w:tc>
          <w:tcPr>
            <w:tcW w:w="11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县招乡用岗</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项目人员岗</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54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是否服从调剂</w:t>
            </w:r>
          </w:p>
        </w:tc>
        <w:tc>
          <w:tcPr>
            <w:tcW w:w="90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1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执业证书编号</w:t>
            </w:r>
          </w:p>
        </w:tc>
        <w:tc>
          <w:tcPr>
            <w:tcW w:w="212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个人       简历</w:t>
            </w:r>
          </w:p>
        </w:tc>
        <w:tc>
          <w:tcPr>
            <w:tcW w:w="4351"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人社部门审核意见</w:t>
            </w:r>
          </w:p>
        </w:tc>
        <w:tc>
          <w:tcPr>
            <w:tcW w:w="4351" w:type="pct"/>
            <w:gridSpan w:val="6"/>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80" w:hRule="atLeast"/>
        </w:trPr>
        <w:tc>
          <w:tcPr>
            <w:tcW w:w="64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卫健部门审核意见</w:t>
            </w:r>
          </w:p>
        </w:tc>
        <w:tc>
          <w:tcPr>
            <w:tcW w:w="4351"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40"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招聘领导小组审核意见</w:t>
            </w:r>
          </w:p>
        </w:tc>
        <w:tc>
          <w:tcPr>
            <w:tcW w:w="4351"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62"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85"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个人承诺</w:t>
            </w:r>
          </w:p>
        </w:tc>
        <w:tc>
          <w:tcPr>
            <w:tcW w:w="4351"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本人已详细阅读了公开招考公告相关要求，确信符合资格条件及招考条件，保证所填报资料真实、准确，如因个人原因填报失实或不符合招考资格条件及招考条件要求而被取消招聘资格的，由本人负责。</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本人签名：      年  月  日</w:t>
            </w:r>
          </w:p>
        </w:tc>
      </w:tr>
      <w:tr>
        <w:tblPrEx>
          <w:tblCellMar>
            <w:top w:w="0" w:type="dxa"/>
            <w:left w:w="0" w:type="dxa"/>
            <w:bottom w:w="0" w:type="dxa"/>
            <w:right w:w="0" w:type="dxa"/>
          </w:tblCellMar>
        </w:tblPrEx>
        <w:trPr>
          <w:trHeight w:val="285"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40"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00" w:hRule="atLeast"/>
        </w:trPr>
        <w:tc>
          <w:tcPr>
            <w:tcW w:w="648" w:type="pct"/>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填表说明：</w:t>
            </w:r>
          </w:p>
        </w:tc>
        <w:tc>
          <w:tcPr>
            <w:tcW w:w="4351" w:type="pct"/>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1、工作单位及现任职称：工作单位、部门及现任职称填写全称，应往届毕业生无单位此栏不填写。</w:t>
            </w:r>
          </w:p>
        </w:tc>
      </w:tr>
      <w:tr>
        <w:tblPrEx>
          <w:tblCellMar>
            <w:top w:w="0" w:type="dxa"/>
            <w:left w:w="0" w:type="dxa"/>
            <w:bottom w:w="0" w:type="dxa"/>
            <w:right w:w="0" w:type="dxa"/>
          </w:tblCellMar>
        </w:tblPrEx>
        <w:trPr>
          <w:trHeight w:val="300" w:hRule="atLeast"/>
        </w:trPr>
        <w:tc>
          <w:tcPr>
            <w:tcW w:w="648" w:type="pct"/>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351" w:type="pct"/>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2、A4纸双面打印，一式三份。</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 w:hAnsi="仿宋" w:eastAsia="仿宋" w:cs="仿宋"/>
          <w:color w:val="000000"/>
          <w:spacing w:val="-4"/>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D5633"/>
    <w:rsid w:val="02005EEB"/>
    <w:rsid w:val="026E7CB2"/>
    <w:rsid w:val="029C026C"/>
    <w:rsid w:val="0A6D4583"/>
    <w:rsid w:val="0BC85065"/>
    <w:rsid w:val="0CDF1758"/>
    <w:rsid w:val="0DCD2FCA"/>
    <w:rsid w:val="0E8513AE"/>
    <w:rsid w:val="11FD3313"/>
    <w:rsid w:val="12F14DB4"/>
    <w:rsid w:val="14DE445C"/>
    <w:rsid w:val="15AD1E0F"/>
    <w:rsid w:val="16143190"/>
    <w:rsid w:val="164E1DA6"/>
    <w:rsid w:val="1841435F"/>
    <w:rsid w:val="18B4141E"/>
    <w:rsid w:val="193367ED"/>
    <w:rsid w:val="19F54E53"/>
    <w:rsid w:val="1A9A1AE1"/>
    <w:rsid w:val="1B4C0B6B"/>
    <w:rsid w:val="1B715ACE"/>
    <w:rsid w:val="1D5557B0"/>
    <w:rsid w:val="21C505EE"/>
    <w:rsid w:val="22C01ADA"/>
    <w:rsid w:val="23094826"/>
    <w:rsid w:val="245F46BE"/>
    <w:rsid w:val="25622EEB"/>
    <w:rsid w:val="261E2D23"/>
    <w:rsid w:val="263C0A1E"/>
    <w:rsid w:val="26AA176C"/>
    <w:rsid w:val="271561E6"/>
    <w:rsid w:val="281224A7"/>
    <w:rsid w:val="2964533C"/>
    <w:rsid w:val="29ED0CC8"/>
    <w:rsid w:val="2A796462"/>
    <w:rsid w:val="2B6F415F"/>
    <w:rsid w:val="2BB31F46"/>
    <w:rsid w:val="2C8B4374"/>
    <w:rsid w:val="2CF65855"/>
    <w:rsid w:val="2E5B6B25"/>
    <w:rsid w:val="2FA56B81"/>
    <w:rsid w:val="305C2864"/>
    <w:rsid w:val="30D1049D"/>
    <w:rsid w:val="31AB155A"/>
    <w:rsid w:val="33551798"/>
    <w:rsid w:val="33D53792"/>
    <w:rsid w:val="35B30C65"/>
    <w:rsid w:val="360172EE"/>
    <w:rsid w:val="37561935"/>
    <w:rsid w:val="394940F0"/>
    <w:rsid w:val="3AAF04EE"/>
    <w:rsid w:val="3B6814B7"/>
    <w:rsid w:val="3BD34589"/>
    <w:rsid w:val="3C514787"/>
    <w:rsid w:val="3CAC3E85"/>
    <w:rsid w:val="40A03C78"/>
    <w:rsid w:val="413A5D93"/>
    <w:rsid w:val="43AB0CF4"/>
    <w:rsid w:val="46BD23D0"/>
    <w:rsid w:val="47D978D1"/>
    <w:rsid w:val="4ADF2E3D"/>
    <w:rsid w:val="4F657DBB"/>
    <w:rsid w:val="50DC778C"/>
    <w:rsid w:val="52523DA8"/>
    <w:rsid w:val="55C5696C"/>
    <w:rsid w:val="5D534E9B"/>
    <w:rsid w:val="6167352D"/>
    <w:rsid w:val="6305191C"/>
    <w:rsid w:val="68271ABD"/>
    <w:rsid w:val="685A7CD1"/>
    <w:rsid w:val="690A3E73"/>
    <w:rsid w:val="6A6E2493"/>
    <w:rsid w:val="6AF4499E"/>
    <w:rsid w:val="6C082C0D"/>
    <w:rsid w:val="6F8D5633"/>
    <w:rsid w:val="70915E16"/>
    <w:rsid w:val="715D69AC"/>
    <w:rsid w:val="717158AB"/>
    <w:rsid w:val="72B11DB0"/>
    <w:rsid w:val="73B24DDB"/>
    <w:rsid w:val="7737610F"/>
    <w:rsid w:val="78A94F11"/>
    <w:rsid w:val="7A084109"/>
    <w:rsid w:val="7AD6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2020-07-01T01:40:00Z</dcterms:created>
  <dc:creator>领悟</dc:creator>
  <cp:lastModifiedBy>施项华</cp:lastModifiedBy>
  <cp:lastPrinted>2020-07-31T09:03:00Z</cp:lastPrinted>
  <dcterms:modified xsi:type="dcterms:W3CDTF">2020-08-19T07:54:15Z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