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29" w:rsidRPr="00391E29" w:rsidRDefault="00391E29" w:rsidP="00391E29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391E29">
        <w:rPr>
          <w:rFonts w:ascii="微软雅黑" w:eastAsia="微软雅黑" w:hAnsi="微软雅黑" w:cs="宋体" w:hint="eastAsia"/>
          <w:b/>
          <w:bCs/>
          <w:color w:val="333333"/>
          <w:kern w:val="0"/>
          <w:sz w:val="19"/>
        </w:rPr>
        <w:t>附件1</w:t>
      </w:r>
    </w:p>
    <w:p w:rsidR="00391E29" w:rsidRPr="00391E29" w:rsidRDefault="00391E29" w:rsidP="00391E29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</w:p>
    <w:p w:rsidR="00391E29" w:rsidRPr="00391E29" w:rsidRDefault="00391E29" w:rsidP="00391E29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391E29">
        <w:rPr>
          <w:rFonts w:ascii="微软雅黑" w:eastAsia="微软雅黑" w:hAnsi="微软雅黑" w:cs="宋体" w:hint="eastAsia"/>
          <w:b/>
          <w:bCs/>
          <w:color w:val="333333"/>
          <w:kern w:val="0"/>
          <w:sz w:val="19"/>
        </w:rPr>
        <w:t>市政府办公室公开遴选文字综合工作人员职位表</w:t>
      </w:r>
    </w:p>
    <w:tbl>
      <w:tblPr>
        <w:tblW w:w="9888" w:type="dxa"/>
        <w:jc w:val="center"/>
        <w:tblCellMar>
          <w:left w:w="0" w:type="dxa"/>
          <w:right w:w="0" w:type="dxa"/>
        </w:tblCellMar>
        <w:tblLook w:val="04A0"/>
      </w:tblPr>
      <w:tblGrid>
        <w:gridCol w:w="835"/>
        <w:gridCol w:w="1718"/>
        <w:gridCol w:w="807"/>
        <w:gridCol w:w="971"/>
        <w:gridCol w:w="956"/>
        <w:gridCol w:w="747"/>
        <w:gridCol w:w="3107"/>
        <w:gridCol w:w="747"/>
      </w:tblGrid>
      <w:tr w:rsidR="00391E29" w:rsidRPr="00391E29" w:rsidTr="00391E29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E29" w:rsidRPr="00391E29" w:rsidRDefault="00391E29" w:rsidP="00391E29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2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E29" w:rsidRPr="00391E29" w:rsidRDefault="00391E29" w:rsidP="00391E29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2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职位、级别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E29" w:rsidRPr="00391E29" w:rsidRDefault="00391E29" w:rsidP="00391E29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2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职位描述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E29" w:rsidRPr="00391E29" w:rsidRDefault="00391E29" w:rsidP="00391E29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2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遴选计划数（名）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E29" w:rsidRPr="00391E29" w:rsidRDefault="00391E29" w:rsidP="00391E29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2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职位</w:t>
            </w:r>
          </w:p>
          <w:p w:rsidR="00391E29" w:rsidRPr="00391E29" w:rsidRDefault="00391E29" w:rsidP="00391E29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2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E29" w:rsidRPr="00391E29" w:rsidRDefault="00391E29" w:rsidP="00391E29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2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E29" w:rsidRPr="00391E29" w:rsidRDefault="00391E29" w:rsidP="00391E29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2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E29" w:rsidRPr="00391E29" w:rsidRDefault="00391E29" w:rsidP="00391E29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2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391E29" w:rsidRPr="00391E29" w:rsidTr="00391E29">
        <w:trPr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E29" w:rsidRPr="00391E29" w:rsidRDefault="00391E29" w:rsidP="00391E29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市政府办公室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E29" w:rsidRPr="00391E29" w:rsidRDefault="00391E29" w:rsidP="00391E29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职位1</w:t>
            </w:r>
          </w:p>
          <w:p w:rsidR="00391E29" w:rsidRPr="00391E29" w:rsidRDefault="00391E29" w:rsidP="00391E29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（一级主任科员及以下）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E29" w:rsidRPr="00391E29" w:rsidRDefault="00391E29" w:rsidP="00391E29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综合文字工作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E29" w:rsidRPr="00391E29" w:rsidRDefault="00391E29" w:rsidP="00391E29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E29" w:rsidRPr="00391E29" w:rsidRDefault="00391E29" w:rsidP="00391E29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E29" w:rsidRPr="00391E29" w:rsidRDefault="00391E29" w:rsidP="00391E29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  <w:p w:rsidR="00391E29" w:rsidRPr="00391E29" w:rsidRDefault="00391E29" w:rsidP="00391E29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E29" w:rsidRPr="00391E29" w:rsidRDefault="00391E29" w:rsidP="00391E2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年龄36周岁以下，副科级及以上的可放宽至40周岁；男性；具有国家教育行政主管部门认可的大学本科及以上文化程度。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E29" w:rsidRPr="00391E29" w:rsidRDefault="00391E29" w:rsidP="00391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E29" w:rsidRPr="00391E29" w:rsidTr="00391E2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E29" w:rsidRPr="00391E29" w:rsidRDefault="00391E29" w:rsidP="00391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E29" w:rsidRPr="00391E29" w:rsidRDefault="00391E29" w:rsidP="00391E29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职位2</w:t>
            </w:r>
          </w:p>
          <w:p w:rsidR="00391E29" w:rsidRPr="00391E29" w:rsidRDefault="00391E29" w:rsidP="00391E2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（一级主任科员及以下）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E29" w:rsidRPr="00391E29" w:rsidRDefault="00391E29" w:rsidP="00391E29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政务综合工作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E29" w:rsidRPr="00391E29" w:rsidRDefault="00391E29" w:rsidP="00391E29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E29" w:rsidRPr="00391E29" w:rsidRDefault="00391E29" w:rsidP="00391E29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E29" w:rsidRPr="00391E29" w:rsidRDefault="00391E29" w:rsidP="00391E29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  <w:p w:rsidR="00391E29" w:rsidRPr="00391E29" w:rsidRDefault="00391E29" w:rsidP="00391E29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E29" w:rsidRPr="00391E29" w:rsidRDefault="00391E29" w:rsidP="00391E2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年龄36周岁以下，副科级及以上的可放宽至40周岁；具有国家教育行政主管部门认可的大学本科及以上文化程度。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E29" w:rsidRPr="00391E29" w:rsidRDefault="00391E29" w:rsidP="00391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E29" w:rsidRPr="00391E29" w:rsidTr="00391E29">
        <w:trPr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E29" w:rsidRPr="00391E29" w:rsidRDefault="00391E29" w:rsidP="00391E29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市发展研究中心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E29" w:rsidRPr="00391E29" w:rsidRDefault="00391E29" w:rsidP="00391E29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职位3</w:t>
            </w:r>
          </w:p>
          <w:p w:rsidR="00391E29" w:rsidRPr="00391E29" w:rsidRDefault="00391E29" w:rsidP="00391E29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（一级主任科员及以下）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E29" w:rsidRPr="00391E29" w:rsidRDefault="00391E29" w:rsidP="00391E29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调查研究、文稿起草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E29" w:rsidRPr="00391E29" w:rsidRDefault="00391E29" w:rsidP="00391E29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E29" w:rsidRPr="00391E29" w:rsidRDefault="00391E29" w:rsidP="00391E29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E29" w:rsidRPr="00391E29" w:rsidRDefault="00391E29" w:rsidP="00391E29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  <w:p w:rsidR="00391E29" w:rsidRPr="00391E29" w:rsidRDefault="00391E29" w:rsidP="00391E29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E29" w:rsidRPr="00391E29" w:rsidRDefault="00391E29" w:rsidP="00391E2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年龄36周岁以下，副科级及以上的可放宽至40周岁；男性；具有国家教育行政主管部门认可的大学本科及以上文化程度。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E29" w:rsidRPr="00391E29" w:rsidRDefault="00391E29" w:rsidP="00391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E29" w:rsidRPr="00391E29" w:rsidTr="00391E2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E29" w:rsidRPr="00391E29" w:rsidRDefault="00391E29" w:rsidP="00391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E29" w:rsidRPr="00391E29" w:rsidRDefault="00391E29" w:rsidP="00391E29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职位4</w:t>
            </w:r>
          </w:p>
          <w:p w:rsidR="00391E29" w:rsidRPr="00391E29" w:rsidRDefault="00391E29" w:rsidP="00391E29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（一级主任科员及以下）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E29" w:rsidRPr="00391E29" w:rsidRDefault="00391E29" w:rsidP="00391E29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政务综合工作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E29" w:rsidRPr="00391E29" w:rsidRDefault="00391E29" w:rsidP="00391E29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E29" w:rsidRPr="00391E29" w:rsidRDefault="00391E29" w:rsidP="00391E29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E29" w:rsidRPr="00391E29" w:rsidRDefault="00391E29" w:rsidP="00391E29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  <w:p w:rsidR="00391E29" w:rsidRPr="00391E29" w:rsidRDefault="00391E29" w:rsidP="00391E29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E29" w:rsidRPr="00391E29" w:rsidRDefault="00391E29" w:rsidP="00391E29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E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年龄36周岁以下，副科级及以上的可放宽至40周岁；具有国家教育行政主管部门认可的大学本科及以上文化程度。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E29" w:rsidRPr="00391E29" w:rsidRDefault="00391E29" w:rsidP="00391E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95A47" w:rsidRPr="00391E29" w:rsidRDefault="00495A47"/>
    <w:sectPr w:rsidR="00495A47" w:rsidRPr="00391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A47" w:rsidRDefault="00495A47" w:rsidP="00391E29">
      <w:r>
        <w:separator/>
      </w:r>
    </w:p>
  </w:endnote>
  <w:endnote w:type="continuationSeparator" w:id="1">
    <w:p w:rsidR="00495A47" w:rsidRDefault="00495A47" w:rsidP="00391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A47" w:rsidRDefault="00495A47" w:rsidP="00391E29">
      <w:r>
        <w:separator/>
      </w:r>
    </w:p>
  </w:footnote>
  <w:footnote w:type="continuationSeparator" w:id="1">
    <w:p w:rsidR="00495A47" w:rsidRDefault="00495A47" w:rsidP="00391E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E29"/>
    <w:rsid w:val="00391E29"/>
    <w:rsid w:val="0049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1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1E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1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1E29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391E29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391E29"/>
  </w:style>
  <w:style w:type="paragraph" w:styleId="2">
    <w:name w:val="Body Text First Indent 2"/>
    <w:basedOn w:val="a"/>
    <w:link w:val="2Char"/>
    <w:uiPriority w:val="99"/>
    <w:unhideWhenUsed/>
    <w:rsid w:val="00391E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首行缩进 2 Char"/>
    <w:basedOn w:val="Char1"/>
    <w:link w:val="2"/>
    <w:uiPriority w:val="99"/>
    <w:rsid w:val="00391E29"/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91E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2020-08-22T13:32:00Z</dcterms:created>
  <dcterms:modified xsi:type="dcterms:W3CDTF">2020-08-22T13:32:00Z</dcterms:modified>
</cp:coreProperties>
</file>