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50" w:rsidRPr="00DE3750" w:rsidRDefault="00DE3750" w:rsidP="00DE3750">
      <w:pPr>
        <w:widowControl/>
        <w:shd w:val="clear" w:color="auto" w:fill="FFFFFF"/>
        <w:spacing w:before="60" w:after="120" w:line="302" w:lineRule="atLeast"/>
        <w:ind w:firstLineChars="0" w:firstLine="340"/>
        <w:jc w:val="left"/>
        <w:rPr>
          <w:rFonts w:ascii="宋体" w:eastAsia="宋体" w:hAnsi="宋体" w:cs="宋体"/>
          <w:color w:val="444444"/>
          <w:kern w:val="0"/>
          <w:sz w:val="17"/>
          <w:szCs w:val="17"/>
        </w:rPr>
      </w:pPr>
      <w:r w:rsidRPr="00DE3750">
        <w:rPr>
          <w:rFonts w:ascii="宋体" w:eastAsia="宋体" w:hAnsi="宋体" w:cs="宋体" w:hint="eastAsia"/>
          <w:color w:val="444444"/>
          <w:kern w:val="0"/>
          <w:sz w:val="17"/>
          <w:szCs w:val="17"/>
        </w:rPr>
        <w:t>奇台县全日制硕士研究生人才需求计划表</w:t>
      </w:r>
    </w:p>
    <w:tbl>
      <w:tblPr>
        <w:tblStyle w:val="a"/>
        <w:tblW w:w="8150" w:type="dxa"/>
        <w:jc w:val="center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"/>
        <w:gridCol w:w="3211"/>
        <w:gridCol w:w="912"/>
        <w:gridCol w:w="1971"/>
        <w:gridCol w:w="1521"/>
      </w:tblGrid>
      <w:tr w:rsidR="00DE3750" w:rsidRPr="00DE3750" w:rsidTr="00DE3750">
        <w:trPr>
          <w:trHeight w:val="312"/>
          <w:jc w:val="center"/>
        </w:trPr>
        <w:tc>
          <w:tcPr>
            <w:tcW w:w="52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 w:val="17"/>
              </w:rPr>
              <w:t>序号</w:t>
            </w:r>
          </w:p>
        </w:tc>
        <w:tc>
          <w:tcPr>
            <w:tcW w:w="316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 w:val="17"/>
              </w:rPr>
              <w:t>单位名称</w:t>
            </w:r>
          </w:p>
        </w:tc>
        <w:tc>
          <w:tcPr>
            <w:tcW w:w="9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 w:val="17"/>
              </w:rPr>
              <w:t>空编数量</w:t>
            </w:r>
          </w:p>
        </w:tc>
        <w:tc>
          <w:tcPr>
            <w:tcW w:w="19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 w:val="17"/>
              </w:rPr>
              <w:t>专业要求</w:t>
            </w:r>
          </w:p>
        </w:tc>
        <w:tc>
          <w:tcPr>
            <w:tcW w:w="150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b/>
                <w:bCs/>
                <w:color w:val="232323"/>
                <w:kern w:val="0"/>
                <w:sz w:val="17"/>
              </w:rPr>
              <w:t>备注</w:t>
            </w:r>
          </w:p>
        </w:tc>
      </w:tr>
      <w:tr w:rsidR="00DE3750" w:rsidRPr="00DE3750" w:rsidTr="00DE3750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E3750" w:rsidRPr="00DE3750" w:rsidRDefault="00DE3750" w:rsidP="00DE375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E3750" w:rsidRPr="00DE3750" w:rsidRDefault="00DE3750" w:rsidP="00DE375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E3750" w:rsidRPr="00DE3750" w:rsidRDefault="00DE3750" w:rsidP="00DE375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E3750" w:rsidRPr="00DE3750" w:rsidRDefault="00DE3750" w:rsidP="00DE375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DE3750" w:rsidRPr="00DE3750" w:rsidRDefault="00DE3750" w:rsidP="00DE3750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奇台县政府办公室所属事业单位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文史类专业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有文秘相关工作经验优先</w:t>
            </w: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奇台县委组织部所属事业单位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奇台县委宣传部所属事业单位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奇台县应急局所属事业单位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地质工程、资源勘探、荒漠化防治、矿产安全类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5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奇台县政法委所属事业单位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法学类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6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奇台县司法局所属事业单位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司法、法律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差额拨款单位</w:t>
            </w: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7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奇台县文旅局所属事业单位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舞蹈音乐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8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奇台县水管总站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10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差额拨款单位、编制在乡镇灌区</w:t>
            </w: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9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奇台县河湖管理中心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电器自动化、水利工程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10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奇台县公共检验检测中心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检测类专业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11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奇台县政务服务和公共资源交易中心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计算机专业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12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奇台县江布拉克景区党工委、管委会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4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13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奇台县网信办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汉语言文学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14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自然资源局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矿产、土地资源、测绘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15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奇台县妇幼保健计划生育服务中心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7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临床医学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16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奇台县疾病预防与控制中心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17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奇台县人民医院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29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18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奇台县中医医院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15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临床医学类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19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奇台县委党校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１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政治、历史类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20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奇台县第一、二、三、四、五小学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10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语文、数学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21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奇台县第一、二、三中学（初中）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5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语文、数学、英语、政治、历史、化学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lastRenderedPageBreak/>
              <w:t>22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奇台县第五中学（高中）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5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语文、数学、英语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23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奇台县古城乡人民政府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24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奇台县坎尔孜乡人民政府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25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奇台县乔仁乡人民政府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26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奇台县半截沟镇人民政府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27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奇台县七户乡人民政府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28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奇台县三个庄子镇人民政府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29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奇台县老奇台镇人民政府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30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奇台县碧流河镇人民政府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31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奇台县西北湾镇人民政府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32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奇台县吉布库镇人民政府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33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奇台县西地镇人民政府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34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奇台县东湾镇人民政府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2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35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奇台县大泉塔塔尔族乡人民政府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DE3750" w:rsidRPr="00DE3750" w:rsidTr="00DE3750">
        <w:trPr>
          <w:jc w:val="center"/>
        </w:trPr>
        <w:tc>
          <w:tcPr>
            <w:tcW w:w="52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36</w:t>
            </w:r>
          </w:p>
        </w:tc>
        <w:tc>
          <w:tcPr>
            <w:tcW w:w="31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奇台县吉布库镇人民政府</w:t>
            </w:r>
          </w:p>
        </w:tc>
        <w:tc>
          <w:tcPr>
            <w:tcW w:w="9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1</w:t>
            </w:r>
          </w:p>
        </w:tc>
        <w:tc>
          <w:tcPr>
            <w:tcW w:w="19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  <w:r w:rsidRPr="00DE3750">
              <w:rPr>
                <w:rFonts w:ascii="宋体" w:eastAsia="宋体" w:hAnsi="宋体" w:cs="宋体" w:hint="eastAsia"/>
                <w:color w:val="444444"/>
                <w:kern w:val="0"/>
                <w:sz w:val="17"/>
                <w:szCs w:val="17"/>
              </w:rPr>
              <w:t>不限</w:t>
            </w:r>
          </w:p>
        </w:tc>
        <w:tc>
          <w:tcPr>
            <w:tcW w:w="15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E3750" w:rsidRPr="00DE3750" w:rsidRDefault="00DE3750" w:rsidP="00DE3750">
            <w:pPr>
              <w:widowControl/>
              <w:spacing w:line="252" w:lineRule="atLeast"/>
              <w:ind w:firstLineChars="0" w:firstLine="0"/>
              <w:jc w:val="left"/>
              <w:rPr>
                <w:rFonts w:ascii="宋体" w:eastAsia="宋体" w:hAnsi="宋体" w:cs="宋体"/>
                <w:color w:val="444444"/>
                <w:kern w:val="0"/>
                <w:sz w:val="17"/>
                <w:szCs w:val="17"/>
              </w:rPr>
            </w:pPr>
          </w:p>
        </w:tc>
      </w:tr>
    </w:tbl>
    <w:p w:rsidR="00DE3750" w:rsidRPr="00DE3750" w:rsidRDefault="00DE3750" w:rsidP="00DE3750">
      <w:pPr>
        <w:widowControl/>
        <w:shd w:val="clear" w:color="auto" w:fill="FFFFFF"/>
        <w:ind w:firstLineChars="0" w:firstLine="340"/>
        <w:jc w:val="left"/>
        <w:rPr>
          <w:rFonts w:ascii="宋体" w:eastAsia="宋体" w:hAnsi="宋体" w:cs="宋体" w:hint="eastAsia"/>
          <w:color w:val="444444"/>
          <w:kern w:val="0"/>
          <w:sz w:val="17"/>
          <w:szCs w:val="17"/>
        </w:rPr>
      </w:pPr>
    </w:p>
    <w:p w:rsidR="007C7F1D" w:rsidRPr="00DE3750" w:rsidRDefault="007C7F1D" w:rsidP="00DE3750">
      <w:pPr>
        <w:ind w:firstLine="420"/>
      </w:pPr>
    </w:p>
    <w:sectPr w:rsidR="007C7F1D" w:rsidRPr="00DE375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64E"/>
    <w:rsid w:val="000645EE"/>
    <w:rsid w:val="001A5239"/>
    <w:rsid w:val="003C7EDE"/>
    <w:rsid w:val="007A0D36"/>
    <w:rsid w:val="007C7F1D"/>
    <w:rsid w:val="0086164E"/>
    <w:rsid w:val="00D7294B"/>
    <w:rsid w:val="00DE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64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61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2020-09-10T06:03:00Z</dcterms:created>
  <dcterms:modified xsi:type="dcterms:W3CDTF">2020-09-10T06:55:00Z</dcterms:modified>
</cp:coreProperties>
</file>