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5" w:lineRule="atLeast"/>
        <w:ind w:left="-226" w:right="-226" w:firstLine="0"/>
        <w:jc w:val="center"/>
      </w:pPr>
      <w:r>
        <w:rPr>
          <w:rFonts w:ascii="cursive" w:hAnsi="cursive" w:eastAsia="cursive" w:cs="cursive"/>
          <w:color w:val="222222"/>
          <w:sz w:val="36"/>
          <w:szCs w:val="36"/>
          <w:bdr w:val="none" w:color="auto" w:sz="0" w:space="0"/>
          <w:shd w:val="clear" w:fill="F2F2F2"/>
        </w:rPr>
        <w:t>湛江市基层社区工作者招聘报名地点一览表</w:t>
      </w: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6"/>
        <w:gridCol w:w="9292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县（市、区）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报名地点</w:t>
            </w:r>
          </w:p>
        </w:tc>
        <w:tc>
          <w:tcPr>
            <w:tcW w:w="8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赤坎区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赤坎区民政局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地址：赤坎区南桥街道百姓路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楼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8208202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麻章区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麻章区民政局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地址：麻章区政通东路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2733090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坡头区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坡头区民政局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地址：坡头区南调路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767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3958520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湛江经开区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开发区民政局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地址：东海岛东山街道湛林路计生服务大楼（地税局对面）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2966923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雷州市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雷州市民政局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地址：雷州市西湖大道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172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8895733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廉江市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廉江市民政局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地址：廉江市新兴南路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18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6623290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吴川市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吴川市民政局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地址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: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吴川市梅菉街道新华中路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5586268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徐闻县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徐闻县民政局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地址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: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徐闻县徐城街道徐海路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163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4865620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遂溪县</w:t>
            </w:r>
          </w:p>
        </w:tc>
        <w:tc>
          <w:tcPr>
            <w:tcW w:w="32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遂溪县民政局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地址：遂溪县遂城镇建设路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69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monospace" w:hAnsi="Helvetica" w:eastAsia="monospace" w:cs="monospace"/>
                <w:b w:val="0"/>
                <w:color w:val="333333"/>
                <w:sz w:val="21"/>
                <w:szCs w:val="21"/>
                <w:bdr w:val="none" w:color="auto" w:sz="0" w:space="0"/>
              </w:rPr>
              <w:t>7760130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450" w:beforeAutospacing="0" w:after="0" w:afterAutospacing="0" w:line="420" w:lineRule="atLeast"/>
        <w:ind w:left="-226" w:right="-226" w:firstLine="0"/>
        <w:jc w:val="left"/>
        <w:rPr>
          <w:rFonts w:hint="eastAsia" w:ascii="微软雅黑" w:hAnsi="微软雅黑" w:eastAsia="微软雅黑" w:cs="微软雅黑"/>
          <w:color w:val="222222"/>
          <w:sz w:val="24"/>
          <w:szCs w:val="24"/>
        </w:rPr>
      </w:pPr>
      <w:r>
        <w:rPr>
          <w:rFonts w:ascii="微软雅黑" w:hAnsi="微软雅黑" w:eastAsia="微软雅黑" w:cs="微软雅黑"/>
          <w:color w:val="222222"/>
          <w:sz w:val="24"/>
          <w:szCs w:val="24"/>
          <w:bdr w:val="none" w:color="auto" w:sz="0" w:space="0"/>
          <w:shd w:val="clear" w:fill="F2F2F2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D22FE"/>
    <w:rsid w:val="050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64646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sz w:val="20"/>
      <w:szCs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64646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2020-09-23T04:33:00Z</dcterms:created>
  <dc:creator>那时花开咖啡馆。</dc:creator>
  <cp:lastModifiedBy>那时花开咖啡馆。</cp:lastModifiedBy>
  <dcterms:modified xsi:type="dcterms:W3CDTF">2020-09-23T06:24:00Z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