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94"/>
        <w:gridCol w:w="297"/>
        <w:gridCol w:w="584"/>
        <w:gridCol w:w="91"/>
        <w:gridCol w:w="794"/>
        <w:gridCol w:w="511"/>
        <w:gridCol w:w="751"/>
        <w:gridCol w:w="373"/>
        <w:gridCol w:w="113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1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杨桥镇公开招考社区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/>
              </w:rPr>
              <w:t>后备干部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已婚（  ）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未婚（  ）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现工作单位或通信地址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报考岗位（单位）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考生诚信承诺意见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本人郑重承诺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2020年    月    日</w:t>
            </w:r>
          </w:p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报名资格审查意见</w:t>
            </w: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审核人签名：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2020年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73EFF"/>
    <w:rsid w:val="23AE76C7"/>
    <w:rsid w:val="3BA70240"/>
    <w:rsid w:val="6E2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2020-09-30T06:22:00Z</dcterms:created>
  <dc:creator>丶粗面君</dc:creator>
  <cp:lastModifiedBy>丶粗面君</cp:lastModifiedBy>
  <dcterms:modified xsi:type="dcterms:W3CDTF">2020-10-12T08:49:17Z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