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附件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  <w:u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Times New Roman" w:hAnsi="Times New Roman" w:eastAsia="仿宋_GB2312"/>
          <w:sz w:val="32"/>
          <w:szCs w:val="32"/>
          <w:u w:val="none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  <w:t>健康承诺书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2020年杨桥镇公开招考社区后备干部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考试期间，为做好新冠肺炎疫情防控工作，本着对自己负责、对他人负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责的原则，本人知晓并自觉遵守安徽省新冠肺炎疫情防控各项管理规定，承担疫情防控社会责任，特郑重作出如下承诺：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一、我以及与我一起共同生活的亲属，目前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</w:rPr>
        <w:t>不处于新冠肺炎确诊患者、疑似患者、无症状感染者治疗期或隔离期；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none"/>
        </w:rPr>
        <w:t>在近14天内，去过安徽省以外的城市有：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四、本人自愿承诺，以上情况如有瞒报、谎报，一经查实，由本人承担相应的法律和经济责任。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承诺人签字：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997" w:right="1588" w:bottom="721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年     月 </w:t>
      </w:r>
    </w:p>
    <w:p/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843F0"/>
    <w:rsid w:val="11E21602"/>
    <w:rsid w:val="4AF843F0"/>
    <w:rsid w:val="781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2020-09-30T06:22:00Z</dcterms:created>
  <dc:creator>丶粗面君</dc:creator>
  <cp:lastModifiedBy>丶粗面君</cp:lastModifiedBy>
  <dcterms:modified xsi:type="dcterms:W3CDTF">2020-10-12T08:48:53Z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