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</w:p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0"/>
          <w:szCs w:val="40"/>
        </w:rPr>
        <w:t>新冠肺炎疫情防控承诺书</w:t>
      </w:r>
    </w:p>
    <w:bookmarkEnd w:id="0"/>
    <w:p>
      <w:pPr>
        <w:spacing w:line="576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姓    名：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身份证号：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联系电话：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一、14天内旅居史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我14天内的行程如下：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日至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日，居住在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省（自治区、直辖市）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市（地区、州、盟）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日至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日，居住在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省（自治区、直辖市）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市（地区、州、盟）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日至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日，居住在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省（自治区、直辖市）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市（地区、州、盟）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1考前14天以来，我未被诊断或确认为新冠肺炎、疑似患者、密切接触者；未与确诊的新冠肺炎患者、疑似患者、密切接触者、发热患者等接触；没有出现发烧、咳嗽、胸闷等与新型冠状病毒感染有关的症状。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60" w:firstLineChars="1675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2020年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</w:p>
    <w:p/>
    <w:sectPr>
      <w:footerReference r:id="rId3" w:type="default"/>
      <w:pgSz w:w="11906" w:h="16838"/>
      <w:pgMar w:top="2041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2569845</wp:posOffset>
              </wp:positionH>
              <wp:positionV relativeFrom="paragraph">
                <wp:posOffset>-129540</wp:posOffset>
              </wp:positionV>
              <wp:extent cx="74041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80" w:hanging="280" w:hangingChars="10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35pt;margin-top:-10.2pt;height:144pt;width:58.3pt;mso-position-horizontal-relative:margin;z-index:251658240;mso-width-relative:page;mso-height-relative:page;" filled="f" stroked="f" coordsize="21600,21600" o:gfxdata="UEsDBAoAAAAAAIdO4kAAAAAAAAAAAAAAAAAEAAAAZHJzL1BLAwQUAAAACACHTuJAiaDJVdoAAAAL&#10;AQAADwAAAGRycy9kb3ducmV2LnhtbE2PsU7DMBCGdyTewTokttZOCGmVxumAoANMpAgxuvElDsTn&#10;KHbTwtNjpjKe7vv/+67cnu3AZpx870hCshTAkBqne+okvO2fFmtgPijSanCEEr7Rw7a6vipVod2J&#10;XnGuQ8diCflCSTAhjAXnvjFolV+6ESnuWjdZFeI4dVxP6hTL7cBTIXJuVU/xglEjPhhsvuqjjRrv&#10;L8LuflrzYZ9V62uzn3ePn1Le3iRiAyzgOVxg+NOPGaii08EdSXs2SMhEtoqohEUqMmCRuE+TO2AH&#10;CWm+yoFXJf//Q/ULUEsDBBQAAAAIAIdO4kANn8L/GQIAABQEAAAOAAAAZHJzL2Uyb0RvYy54bWyt&#10;U8uO0zAU3SPxD5b3NGkZhqpqOiozKkKqmJEKYu06ThPJL2y3SfkA+ANWbNjzXf0Ojp2mg4AVYnNz&#10;c9/33OP5TackOQjnG6MLOh7llAjNTdnoXUHfv1s9m1LiA9Mlk0aLgh6FpzeLp0/mrZ2JiamNLIUj&#10;KKL9rLUFrUOwsyzzvBaK+ZGxQsNZGadYwK/bZaVjLaormU3y/DprjSutM1x4D+td76SLVL+qBA/3&#10;VeVFILKgmC0k6ZLcRpkt5my2c8zWDT+Pwf5hCsUajaaXUncsMLJ3zR+lVMOd8aYKI25UZqqq4SLt&#10;gG3G+W/bbGpmRdoF4Hh7gcn/v7L87eHBkabE7SjRTOFEp69fTt9+nL5/JuMIT2v9DFEbi7jQvTJd&#10;DD3bPYxx665yKn6xD4EfQB8v4IouEA7jy6v8agwPh2s8nUyneUI/e8y2zofXwigSlYI6HC9hyg5r&#10;H9ARoUNIbKbNqpEyHVBq0hb0+vmLPCVcPMiQGolxh37WqIVu250X2JryiL2c6YnhLV81aL5mPjww&#10;ByZgYLA73ENU0qCJOWuU1MZ9+ps9xuNA8FLSglkF9R/3zAlK5BuN00UaDooblO2g6L26NSArzoFp&#10;kooEF+SgVs6oDyD9MnaBi2mOXgUNg3oben7j0XCxXKagvXXNru4TQDzLwlpvLI9tIpTeLvcBcCaU&#10;I0Q9LmfkQL0E/vmZRG7/+p+iHh/z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oMlV2gAAAAsB&#10;AAAPAAAAAAAAAAEAIAAAACIAAABkcnMvZG93bnJldi54bWxQSwECFAAUAAAACACHTuJADZ/C/xkC&#10;AAAUBAAADgAAAAAAAAABACAAAAAp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80" w:hanging="280" w:hangingChars="10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3BF5"/>
    <w:rsid w:val="627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2020-10-15T10:37:00Z</dcterms:created>
  <dc:creator>dell</dc:creator>
  <cp:lastModifiedBy>dell</cp:lastModifiedBy>
  <dcterms:modified xsi:type="dcterms:W3CDTF">2020-10-15T10:38:17Z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