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7855" w:rsidRDefault="00D67855">
      <w:pPr>
        <w:spacing w:line="74" w:lineRule="exact"/>
        <w:rPr>
          <w:sz w:val="24"/>
          <w:szCs w:val="24"/>
        </w:rPr>
      </w:pPr>
      <w:bookmarkStart w:id="0" w:name="page1"/>
      <w:bookmarkEnd w:id="0"/>
    </w:p>
    <w:p w:rsidR="00D67855" w:rsidRDefault="008D23AB" w:rsidP="00894D45">
      <w:pPr>
        <w:spacing w:afterLines="150" w:line="560" w:lineRule="exact"/>
        <w:jc w:val="center"/>
        <w:rPr>
          <w:rFonts w:ascii="微软雅黑" w:eastAsia="微软雅黑" w:hAnsi="微软雅黑"/>
          <w:b/>
          <w:bCs/>
          <w:sz w:val="32"/>
          <w:szCs w:val="32"/>
        </w:rPr>
      </w:pPr>
      <w:r>
        <w:rPr>
          <w:rFonts w:ascii="微软雅黑" w:eastAsia="微软雅黑" w:hAnsi="微软雅黑" w:hint="eastAsia"/>
          <w:b/>
          <w:bCs/>
          <w:sz w:val="32"/>
          <w:szCs w:val="32"/>
        </w:rPr>
        <w:t>2020年度新疆生产建设兵团第六师五家渠市</w:t>
      </w:r>
    </w:p>
    <w:p w:rsidR="00D67855" w:rsidRDefault="008D23AB" w:rsidP="00894D45">
      <w:pPr>
        <w:spacing w:afterLines="150" w:line="560" w:lineRule="exact"/>
        <w:jc w:val="center"/>
        <w:rPr>
          <w:rFonts w:ascii="微软雅黑" w:eastAsia="微软雅黑" w:hAnsi="微软雅黑"/>
          <w:b/>
          <w:bCs/>
          <w:sz w:val="32"/>
          <w:szCs w:val="32"/>
        </w:rPr>
      </w:pPr>
      <w:r>
        <w:rPr>
          <w:rFonts w:ascii="微软雅黑" w:eastAsia="微软雅黑" w:hAnsi="微软雅黑" w:hint="eastAsia"/>
          <w:b/>
          <w:bCs/>
          <w:sz w:val="32"/>
          <w:szCs w:val="32"/>
        </w:rPr>
        <w:t>事业单位工作人员招聘考试</w:t>
      </w:r>
    </w:p>
    <w:p w:rsidR="00D67855" w:rsidRDefault="008D23AB" w:rsidP="00894D45">
      <w:pPr>
        <w:spacing w:afterLines="150" w:line="560" w:lineRule="exact"/>
        <w:jc w:val="center"/>
        <w:rPr>
          <w:rFonts w:ascii="微软雅黑" w:eastAsia="微软雅黑" w:hAnsi="微软雅黑"/>
          <w:b/>
          <w:bCs/>
          <w:sz w:val="32"/>
          <w:szCs w:val="32"/>
        </w:rPr>
      </w:pPr>
      <w:r>
        <w:rPr>
          <w:rFonts w:ascii="微软雅黑" w:eastAsia="微软雅黑" w:hAnsi="微软雅黑" w:hint="eastAsia"/>
          <w:b/>
          <w:bCs/>
          <w:sz w:val="32"/>
          <w:szCs w:val="32"/>
        </w:rPr>
        <w:t>在线笔试考生须知</w:t>
      </w:r>
    </w:p>
    <w:p w:rsidR="00D67855" w:rsidRDefault="008D23AB" w:rsidP="00894D45">
      <w:pPr>
        <w:spacing w:beforeLines="50" w:line="300" w:lineRule="auto"/>
        <w:rPr>
          <w:rFonts w:ascii="仿宋" w:eastAsia="仿宋" w:hAnsi="仿宋"/>
          <w:sz w:val="28"/>
          <w:szCs w:val="28"/>
        </w:rPr>
      </w:pPr>
      <w:r>
        <w:rPr>
          <w:rFonts w:ascii="仿宋" w:eastAsia="仿宋" w:hAnsi="仿宋" w:cs="宋体"/>
          <w:sz w:val="28"/>
          <w:szCs w:val="28"/>
        </w:rPr>
        <w:t>各位考生：</w:t>
      </w:r>
    </w:p>
    <w:p w:rsidR="00D67855" w:rsidRDefault="008D23AB" w:rsidP="00894D45">
      <w:pPr>
        <w:spacing w:afterLines="150" w:line="560" w:lineRule="exact"/>
        <w:jc w:val="center"/>
        <w:rPr>
          <w:rFonts w:ascii="仿宋" w:eastAsia="仿宋" w:hAnsi="仿宋"/>
          <w:sz w:val="28"/>
          <w:szCs w:val="28"/>
        </w:rPr>
      </w:pPr>
      <w:r>
        <w:rPr>
          <w:rFonts w:ascii="仿宋" w:eastAsia="仿宋" w:hAnsi="仿宋" w:cs="宋体"/>
          <w:sz w:val="28"/>
          <w:szCs w:val="28"/>
        </w:rPr>
        <w:t xml:space="preserve">   欢迎您报名参加</w:t>
      </w:r>
      <w:r>
        <w:rPr>
          <w:rFonts w:ascii="仿宋" w:eastAsia="仿宋" w:hAnsi="仿宋" w:cs="宋体" w:hint="eastAsia"/>
          <w:sz w:val="28"/>
          <w:szCs w:val="28"/>
        </w:rPr>
        <w:t>2020年度新疆生产建设兵团第六师五家渠市事业单位工作人员招聘考试</w:t>
      </w:r>
      <w:r>
        <w:rPr>
          <w:rFonts w:ascii="仿宋" w:eastAsia="仿宋" w:hAnsi="仿宋" w:hint="eastAsia"/>
          <w:sz w:val="28"/>
          <w:szCs w:val="28"/>
        </w:rPr>
        <w:t>。</w:t>
      </w:r>
      <w:r>
        <w:rPr>
          <w:rFonts w:ascii="仿宋" w:eastAsia="仿宋" w:hAnsi="仿宋" w:cs="宋体"/>
          <w:sz w:val="28"/>
          <w:szCs w:val="28"/>
        </w:rPr>
        <w:t>为了保障疫情期间考试的顺利开展，确保考试的公平公正，本次</w:t>
      </w:r>
      <w:r>
        <w:rPr>
          <w:rFonts w:ascii="仿宋" w:eastAsia="仿宋" w:hAnsi="仿宋" w:cs="宋体" w:hint="eastAsia"/>
          <w:sz w:val="28"/>
          <w:szCs w:val="28"/>
        </w:rPr>
        <w:t>考试</w:t>
      </w:r>
      <w:r>
        <w:rPr>
          <w:rFonts w:ascii="仿宋" w:eastAsia="仿宋" w:hAnsi="仿宋" w:cs="宋体"/>
          <w:sz w:val="28"/>
          <w:szCs w:val="28"/>
        </w:rPr>
        <w:t>采取在线考试方式进行，考试具体要求说明如下：</w:t>
      </w:r>
    </w:p>
    <w:p w:rsidR="00D67855" w:rsidRDefault="008D23AB" w:rsidP="00894D45">
      <w:pPr>
        <w:spacing w:beforeLines="100" w:line="276" w:lineRule="auto"/>
        <w:ind w:firstLineChars="200" w:firstLine="562"/>
        <w:rPr>
          <w:rFonts w:ascii="仿宋" w:eastAsia="仿宋" w:hAnsi="仿宋" w:cs="等线"/>
          <w:b/>
          <w:bCs/>
          <w:sz w:val="28"/>
          <w:szCs w:val="28"/>
        </w:rPr>
      </w:pPr>
      <w:r>
        <w:rPr>
          <w:rFonts w:ascii="仿宋" w:eastAsia="仿宋" w:hAnsi="仿宋" w:cs="等线"/>
          <w:b/>
          <w:bCs/>
          <w:sz w:val="28"/>
          <w:szCs w:val="28"/>
        </w:rPr>
        <w:t>一、考试内容及考试时间</w:t>
      </w:r>
    </w:p>
    <w:p w:rsidR="00D67855" w:rsidRDefault="008D23AB" w:rsidP="00894D45">
      <w:pPr>
        <w:spacing w:beforeLines="50" w:line="276" w:lineRule="auto"/>
        <w:jc w:val="center"/>
        <w:rPr>
          <w:rFonts w:ascii="仿宋" w:eastAsia="仿宋" w:hAnsi="仿宋"/>
          <w:b/>
          <w:sz w:val="24"/>
          <w:szCs w:val="24"/>
        </w:rPr>
      </w:pPr>
      <w:r>
        <w:rPr>
          <w:rFonts w:ascii="仿宋" w:eastAsia="仿宋" w:hAnsi="仿宋" w:cs="等线" w:hint="eastAsia"/>
          <w:b/>
          <w:bCs/>
          <w:sz w:val="24"/>
          <w:szCs w:val="24"/>
        </w:rPr>
        <w:t>表1：网上正式考试</w:t>
      </w:r>
      <w:r>
        <w:rPr>
          <w:rFonts w:ascii="仿宋" w:eastAsia="仿宋" w:hAnsi="仿宋" w:cs="等线"/>
          <w:b/>
          <w:bCs/>
          <w:sz w:val="24"/>
          <w:szCs w:val="24"/>
        </w:rPr>
        <w:t>安排表</w:t>
      </w:r>
    </w:p>
    <w:tbl>
      <w:tblPr>
        <w:tblW w:w="50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57"/>
        <w:gridCol w:w="1452"/>
        <w:gridCol w:w="3030"/>
      </w:tblGrid>
      <w:tr w:rsidR="00D67855">
        <w:trPr>
          <w:trHeight w:val="20"/>
          <w:jc w:val="center"/>
        </w:trPr>
        <w:tc>
          <w:tcPr>
            <w:tcW w:w="2626" w:type="pct"/>
            <w:shd w:val="clear" w:color="auto" w:fill="auto"/>
            <w:noWrap/>
            <w:vAlign w:val="center"/>
          </w:tcPr>
          <w:p w:rsidR="00D67855" w:rsidRDefault="008D23AB">
            <w:pPr>
              <w:jc w:val="center"/>
              <w:rPr>
                <w:rFonts w:ascii="仿宋" w:eastAsia="仿宋" w:hAnsi="仿宋" w:cs="宋体"/>
                <w:b/>
                <w:bCs/>
                <w:color w:val="000000"/>
                <w:sz w:val="24"/>
                <w:szCs w:val="24"/>
              </w:rPr>
            </w:pPr>
            <w:r>
              <w:rPr>
                <w:rFonts w:ascii="仿宋" w:eastAsia="仿宋" w:hAnsi="仿宋" w:cs="宋体" w:hint="eastAsia"/>
                <w:b/>
                <w:bCs/>
                <w:color w:val="000000"/>
                <w:sz w:val="24"/>
                <w:szCs w:val="24"/>
              </w:rPr>
              <w:t>考试科目</w:t>
            </w:r>
          </w:p>
        </w:tc>
        <w:tc>
          <w:tcPr>
            <w:tcW w:w="769" w:type="pct"/>
            <w:shd w:val="clear" w:color="auto" w:fill="auto"/>
            <w:noWrap/>
            <w:vAlign w:val="center"/>
          </w:tcPr>
          <w:p w:rsidR="00D67855" w:rsidRDefault="008D23AB">
            <w:pPr>
              <w:jc w:val="center"/>
              <w:rPr>
                <w:rFonts w:ascii="仿宋" w:eastAsia="仿宋" w:hAnsi="仿宋" w:cs="宋体"/>
                <w:b/>
                <w:bCs/>
                <w:color w:val="000000"/>
                <w:sz w:val="24"/>
                <w:szCs w:val="24"/>
              </w:rPr>
            </w:pPr>
            <w:r>
              <w:rPr>
                <w:rFonts w:ascii="仿宋" w:eastAsia="仿宋" w:hAnsi="仿宋" w:cs="宋体" w:hint="eastAsia"/>
                <w:b/>
                <w:bCs/>
                <w:color w:val="000000"/>
                <w:sz w:val="24"/>
                <w:szCs w:val="24"/>
              </w:rPr>
              <w:t>考试形式</w:t>
            </w:r>
          </w:p>
        </w:tc>
        <w:tc>
          <w:tcPr>
            <w:tcW w:w="1605" w:type="pct"/>
            <w:shd w:val="clear" w:color="auto" w:fill="auto"/>
            <w:noWrap/>
            <w:vAlign w:val="center"/>
          </w:tcPr>
          <w:p w:rsidR="00D67855" w:rsidRDefault="008D23AB">
            <w:pPr>
              <w:jc w:val="center"/>
              <w:rPr>
                <w:rFonts w:ascii="仿宋" w:eastAsia="仿宋" w:hAnsi="仿宋" w:cs="宋体"/>
                <w:b/>
                <w:bCs/>
                <w:color w:val="000000"/>
                <w:sz w:val="24"/>
                <w:szCs w:val="24"/>
              </w:rPr>
            </w:pPr>
            <w:r>
              <w:rPr>
                <w:rFonts w:ascii="仿宋" w:eastAsia="仿宋" w:hAnsi="仿宋" w:cs="宋体" w:hint="eastAsia"/>
                <w:b/>
                <w:bCs/>
                <w:color w:val="000000"/>
                <w:sz w:val="24"/>
                <w:szCs w:val="24"/>
              </w:rPr>
              <w:t>正式考试时间</w:t>
            </w:r>
          </w:p>
        </w:tc>
      </w:tr>
      <w:tr w:rsidR="00D67855">
        <w:trPr>
          <w:trHeight w:val="20"/>
          <w:jc w:val="center"/>
        </w:trPr>
        <w:tc>
          <w:tcPr>
            <w:tcW w:w="2626" w:type="pct"/>
            <w:shd w:val="clear" w:color="auto" w:fill="auto"/>
            <w:noWrap/>
            <w:vAlign w:val="center"/>
          </w:tcPr>
          <w:p w:rsidR="00D67855" w:rsidRDefault="008D23AB">
            <w:pPr>
              <w:jc w:val="center"/>
              <w:rPr>
                <w:rFonts w:ascii="仿宋" w:eastAsia="仿宋" w:hAnsi="仿宋" w:cs="宋体"/>
                <w:color w:val="000000"/>
                <w:sz w:val="24"/>
                <w:szCs w:val="24"/>
              </w:rPr>
            </w:pPr>
            <w:r>
              <w:rPr>
                <w:rFonts w:ascii="仿宋" w:eastAsia="仿宋" w:hAnsi="仿宋" w:cs="宋体" w:hint="eastAsia"/>
                <w:color w:val="000000"/>
                <w:sz w:val="24"/>
                <w:szCs w:val="24"/>
              </w:rPr>
              <w:t>2020年度新疆生产建设兵团第六师五家渠市</w:t>
            </w:r>
          </w:p>
          <w:p w:rsidR="00D67855" w:rsidRDefault="008D23AB">
            <w:pPr>
              <w:jc w:val="center"/>
              <w:rPr>
                <w:rFonts w:ascii="仿宋" w:eastAsia="仿宋" w:hAnsi="仿宋" w:cs="宋体"/>
                <w:color w:val="000000"/>
                <w:sz w:val="24"/>
                <w:szCs w:val="24"/>
              </w:rPr>
            </w:pPr>
            <w:r>
              <w:rPr>
                <w:rFonts w:ascii="仿宋" w:eastAsia="仿宋" w:hAnsi="仿宋" w:cs="宋体" w:hint="eastAsia"/>
                <w:color w:val="000000"/>
                <w:sz w:val="24"/>
                <w:szCs w:val="24"/>
              </w:rPr>
              <w:t>事业单位工作人员招聘考试</w:t>
            </w:r>
          </w:p>
        </w:tc>
        <w:tc>
          <w:tcPr>
            <w:tcW w:w="769" w:type="pct"/>
            <w:shd w:val="clear" w:color="auto" w:fill="auto"/>
            <w:noWrap/>
            <w:vAlign w:val="center"/>
          </w:tcPr>
          <w:p w:rsidR="00D67855" w:rsidRDefault="008D23AB">
            <w:pPr>
              <w:jc w:val="center"/>
              <w:rPr>
                <w:rFonts w:ascii="仿宋" w:eastAsia="仿宋" w:hAnsi="仿宋" w:cs="宋体"/>
                <w:color w:val="000000"/>
                <w:sz w:val="24"/>
                <w:szCs w:val="24"/>
              </w:rPr>
            </w:pPr>
            <w:r>
              <w:rPr>
                <w:rFonts w:ascii="仿宋" w:eastAsia="仿宋" w:hAnsi="仿宋" w:cs="宋体" w:hint="eastAsia"/>
                <w:color w:val="000000"/>
                <w:sz w:val="24"/>
                <w:szCs w:val="24"/>
              </w:rPr>
              <w:t>客户端在线</w:t>
            </w:r>
          </w:p>
        </w:tc>
        <w:tc>
          <w:tcPr>
            <w:tcW w:w="1605" w:type="pct"/>
            <w:shd w:val="clear" w:color="auto" w:fill="auto"/>
          </w:tcPr>
          <w:p w:rsidR="00D67855" w:rsidRDefault="008D23AB">
            <w:pPr>
              <w:jc w:val="center"/>
              <w:rPr>
                <w:rFonts w:ascii="仿宋" w:eastAsia="仿宋" w:hAnsi="仿宋" w:cs="宋体"/>
                <w:color w:val="000000"/>
                <w:sz w:val="24"/>
                <w:szCs w:val="24"/>
              </w:rPr>
            </w:pPr>
            <w:r>
              <w:rPr>
                <w:rFonts w:ascii="仿宋" w:eastAsia="仿宋" w:hAnsi="仿宋" w:cs="宋体" w:hint="eastAsia"/>
                <w:color w:val="000000"/>
                <w:sz w:val="24"/>
                <w:szCs w:val="24"/>
              </w:rPr>
              <w:t>11月8日</w:t>
            </w:r>
            <w:r>
              <w:rPr>
                <w:rFonts w:ascii="仿宋" w:eastAsia="仿宋" w:hAnsi="仿宋" w:cs="宋体" w:hint="eastAsia"/>
                <w:color w:val="000000"/>
                <w:sz w:val="24"/>
                <w:szCs w:val="24"/>
              </w:rPr>
              <w:br/>
              <w:t>《行政能力测试》,</w:t>
            </w:r>
          </w:p>
          <w:p w:rsidR="00D67855" w:rsidRDefault="008D23AB">
            <w:pPr>
              <w:jc w:val="center"/>
              <w:rPr>
                <w:rFonts w:ascii="仿宋" w:eastAsia="仿宋" w:hAnsi="仿宋" w:cs="宋体"/>
                <w:color w:val="000000"/>
                <w:sz w:val="24"/>
                <w:szCs w:val="24"/>
              </w:rPr>
            </w:pPr>
            <w:r>
              <w:rPr>
                <w:rFonts w:ascii="仿宋" w:eastAsia="仿宋" w:hAnsi="仿宋" w:cs="宋体" w:hint="eastAsia"/>
                <w:color w:val="000000"/>
                <w:sz w:val="24"/>
                <w:szCs w:val="24"/>
              </w:rPr>
              <w:t>《综合应用能力测试》两部分，答题时间为：</w:t>
            </w:r>
          </w:p>
          <w:p w:rsidR="00D67855" w:rsidRDefault="008D23AB">
            <w:pPr>
              <w:jc w:val="center"/>
              <w:rPr>
                <w:rFonts w:ascii="仿宋" w:eastAsia="仿宋" w:hAnsi="仿宋" w:cs="宋体"/>
                <w:color w:val="000000"/>
                <w:sz w:val="24"/>
                <w:szCs w:val="24"/>
              </w:rPr>
            </w:pPr>
            <w:r>
              <w:rPr>
                <w:rFonts w:ascii="仿宋" w:eastAsia="仿宋" w:hAnsi="仿宋" w:cs="宋体" w:hint="eastAsia"/>
                <w:color w:val="000000"/>
                <w:sz w:val="24"/>
                <w:szCs w:val="24"/>
              </w:rPr>
              <w:t>10：00—12：00</w:t>
            </w:r>
          </w:p>
          <w:p w:rsidR="00D67855" w:rsidRDefault="00D67855">
            <w:pPr>
              <w:jc w:val="center"/>
              <w:rPr>
                <w:rFonts w:ascii="仿宋" w:eastAsia="仿宋" w:hAnsi="仿宋" w:cs="宋体"/>
                <w:color w:val="000000"/>
                <w:sz w:val="24"/>
                <w:szCs w:val="24"/>
              </w:rPr>
            </w:pPr>
          </w:p>
        </w:tc>
      </w:tr>
    </w:tbl>
    <w:p w:rsidR="00D67855" w:rsidRDefault="008D23AB" w:rsidP="00894D45">
      <w:pPr>
        <w:spacing w:beforeLines="50" w:line="276" w:lineRule="auto"/>
        <w:jc w:val="center"/>
        <w:rPr>
          <w:rFonts w:ascii="仿宋" w:eastAsia="仿宋" w:hAnsi="仿宋"/>
          <w:b/>
          <w:sz w:val="24"/>
          <w:szCs w:val="24"/>
        </w:rPr>
      </w:pPr>
      <w:r>
        <w:rPr>
          <w:rFonts w:ascii="仿宋" w:eastAsia="仿宋" w:hAnsi="仿宋" w:cs="等线" w:hint="eastAsia"/>
          <w:b/>
          <w:bCs/>
          <w:sz w:val="24"/>
          <w:szCs w:val="24"/>
        </w:rPr>
        <w:t>表</w:t>
      </w:r>
      <w:r>
        <w:rPr>
          <w:rFonts w:ascii="仿宋" w:eastAsia="仿宋" w:hAnsi="仿宋" w:cs="等线"/>
          <w:b/>
          <w:bCs/>
          <w:sz w:val="24"/>
          <w:szCs w:val="24"/>
        </w:rPr>
        <w:t>2</w:t>
      </w:r>
      <w:r>
        <w:rPr>
          <w:rFonts w:ascii="仿宋" w:eastAsia="仿宋" w:hAnsi="仿宋" w:cs="等线" w:hint="eastAsia"/>
          <w:b/>
          <w:bCs/>
          <w:sz w:val="24"/>
          <w:szCs w:val="24"/>
        </w:rPr>
        <w:t>：网上正式考试</w:t>
      </w:r>
      <w:r>
        <w:rPr>
          <w:rFonts w:ascii="仿宋" w:eastAsia="仿宋" w:hAnsi="仿宋" w:cs="等线"/>
          <w:b/>
          <w:bCs/>
          <w:sz w:val="24"/>
          <w:szCs w:val="24"/>
        </w:rPr>
        <w:t>结构说明</w:t>
      </w:r>
    </w:p>
    <w:tbl>
      <w:tblPr>
        <w:tblW w:w="9421" w:type="dxa"/>
        <w:jc w:val="center"/>
        <w:tblLayout w:type="fixed"/>
        <w:tblLook w:val="04A0"/>
      </w:tblPr>
      <w:tblGrid>
        <w:gridCol w:w="3256"/>
        <w:gridCol w:w="3178"/>
        <w:gridCol w:w="2987"/>
      </w:tblGrid>
      <w:tr w:rsidR="00D67855">
        <w:trPr>
          <w:trHeight w:val="20"/>
          <w:jc w:val="center"/>
        </w:trPr>
        <w:tc>
          <w:tcPr>
            <w:tcW w:w="32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67855" w:rsidRDefault="008D23AB">
            <w:pPr>
              <w:jc w:val="center"/>
              <w:rPr>
                <w:rFonts w:ascii="仿宋" w:eastAsia="仿宋" w:hAnsi="仿宋" w:cs="宋体"/>
                <w:b/>
                <w:bCs/>
                <w:color w:val="000000"/>
                <w:sz w:val="24"/>
                <w:szCs w:val="24"/>
              </w:rPr>
            </w:pPr>
            <w:r>
              <w:rPr>
                <w:rFonts w:ascii="仿宋" w:eastAsia="仿宋" w:hAnsi="仿宋" w:cs="宋体" w:hint="eastAsia"/>
                <w:b/>
                <w:bCs/>
                <w:color w:val="000000"/>
                <w:sz w:val="24"/>
                <w:szCs w:val="24"/>
              </w:rPr>
              <w:t>考试结构</w:t>
            </w:r>
          </w:p>
        </w:tc>
        <w:tc>
          <w:tcPr>
            <w:tcW w:w="3178" w:type="dxa"/>
            <w:tcBorders>
              <w:top w:val="single" w:sz="4" w:space="0" w:color="auto"/>
              <w:left w:val="nil"/>
              <w:bottom w:val="single" w:sz="4" w:space="0" w:color="auto"/>
              <w:right w:val="single" w:sz="4" w:space="0" w:color="auto"/>
            </w:tcBorders>
            <w:shd w:val="clear" w:color="auto" w:fill="auto"/>
            <w:vAlign w:val="center"/>
          </w:tcPr>
          <w:p w:rsidR="00D67855" w:rsidRDefault="008D23AB">
            <w:pPr>
              <w:jc w:val="center"/>
              <w:rPr>
                <w:rFonts w:ascii="仿宋" w:eastAsia="仿宋" w:hAnsi="仿宋" w:cs="宋体"/>
                <w:b/>
                <w:bCs/>
                <w:color w:val="000000"/>
                <w:sz w:val="24"/>
                <w:szCs w:val="24"/>
              </w:rPr>
            </w:pPr>
            <w:r>
              <w:rPr>
                <w:rFonts w:ascii="仿宋" w:eastAsia="仿宋" w:hAnsi="仿宋" w:cs="宋体" w:hint="eastAsia"/>
                <w:b/>
                <w:bCs/>
                <w:color w:val="000000"/>
                <w:sz w:val="24"/>
                <w:szCs w:val="24"/>
              </w:rPr>
              <w:t>考试时长</w:t>
            </w:r>
          </w:p>
          <w:p w:rsidR="00D67855" w:rsidRDefault="008D23AB">
            <w:pPr>
              <w:jc w:val="center"/>
              <w:rPr>
                <w:rFonts w:ascii="仿宋" w:eastAsia="仿宋" w:hAnsi="仿宋" w:cs="宋体"/>
                <w:b/>
                <w:bCs/>
                <w:color w:val="000000"/>
                <w:sz w:val="24"/>
                <w:szCs w:val="24"/>
              </w:rPr>
            </w:pPr>
            <w:r>
              <w:rPr>
                <w:rFonts w:ascii="仿宋" w:eastAsia="仿宋" w:hAnsi="仿宋" w:cs="宋体" w:hint="eastAsia"/>
                <w:b/>
                <w:bCs/>
                <w:color w:val="000000"/>
                <w:sz w:val="24"/>
                <w:szCs w:val="24"/>
              </w:rPr>
              <w:t>（分钟）</w:t>
            </w:r>
          </w:p>
        </w:tc>
        <w:tc>
          <w:tcPr>
            <w:tcW w:w="2987" w:type="dxa"/>
            <w:tcBorders>
              <w:top w:val="single" w:sz="4" w:space="0" w:color="auto"/>
              <w:left w:val="nil"/>
              <w:bottom w:val="single" w:sz="4" w:space="0" w:color="auto"/>
              <w:right w:val="single" w:sz="4" w:space="0" w:color="auto"/>
            </w:tcBorders>
            <w:shd w:val="clear" w:color="auto" w:fill="auto"/>
            <w:vAlign w:val="center"/>
          </w:tcPr>
          <w:p w:rsidR="00D67855" w:rsidRDefault="008D23AB">
            <w:pPr>
              <w:jc w:val="center"/>
              <w:rPr>
                <w:rFonts w:ascii="仿宋" w:eastAsia="仿宋" w:hAnsi="仿宋" w:cs="宋体"/>
                <w:b/>
                <w:bCs/>
                <w:color w:val="000000"/>
                <w:sz w:val="24"/>
                <w:szCs w:val="24"/>
              </w:rPr>
            </w:pPr>
            <w:r>
              <w:rPr>
                <w:rFonts w:ascii="仿宋" w:eastAsia="仿宋" w:hAnsi="仿宋" w:cs="宋体" w:hint="eastAsia"/>
                <w:b/>
                <w:bCs/>
                <w:color w:val="000000"/>
                <w:sz w:val="24"/>
                <w:szCs w:val="24"/>
              </w:rPr>
              <w:t>说明</w:t>
            </w:r>
          </w:p>
        </w:tc>
      </w:tr>
      <w:tr w:rsidR="00D67855">
        <w:trPr>
          <w:trHeight w:val="20"/>
          <w:jc w:val="center"/>
        </w:trPr>
        <w:tc>
          <w:tcPr>
            <w:tcW w:w="3256" w:type="dxa"/>
            <w:tcBorders>
              <w:top w:val="nil"/>
              <w:left w:val="single" w:sz="4" w:space="0" w:color="auto"/>
              <w:bottom w:val="single" w:sz="4" w:space="0" w:color="auto"/>
              <w:right w:val="single" w:sz="4" w:space="0" w:color="auto"/>
            </w:tcBorders>
            <w:shd w:val="clear" w:color="auto" w:fill="auto"/>
            <w:noWrap/>
            <w:vAlign w:val="center"/>
          </w:tcPr>
          <w:p w:rsidR="00D67855" w:rsidRDefault="008D23AB">
            <w:pPr>
              <w:jc w:val="center"/>
              <w:rPr>
                <w:rFonts w:ascii="仿宋" w:eastAsia="仿宋" w:hAnsi="仿宋" w:cs="宋体"/>
                <w:color w:val="000000"/>
                <w:sz w:val="24"/>
                <w:szCs w:val="24"/>
                <w:highlight w:val="green"/>
              </w:rPr>
            </w:pPr>
            <w:r>
              <w:rPr>
                <w:rFonts w:ascii="仿宋" w:eastAsia="仿宋" w:hAnsi="仿宋" w:cs="宋体" w:hint="eastAsia"/>
                <w:color w:val="000000"/>
                <w:sz w:val="24"/>
                <w:szCs w:val="24"/>
              </w:rPr>
              <w:t>2020年度新疆生产建设兵团第六师五家渠市</w:t>
            </w:r>
          </w:p>
          <w:p w:rsidR="00D67855" w:rsidRDefault="008D23AB">
            <w:pPr>
              <w:jc w:val="center"/>
              <w:rPr>
                <w:rFonts w:ascii="仿宋" w:eastAsia="仿宋" w:hAnsi="仿宋" w:cs="宋体"/>
                <w:color w:val="000000"/>
                <w:sz w:val="24"/>
                <w:szCs w:val="24"/>
              </w:rPr>
            </w:pPr>
            <w:r>
              <w:rPr>
                <w:rFonts w:ascii="仿宋" w:eastAsia="仿宋" w:hAnsi="仿宋" w:cs="宋体" w:hint="eastAsia"/>
                <w:color w:val="000000"/>
                <w:sz w:val="24"/>
                <w:szCs w:val="24"/>
              </w:rPr>
              <w:t>事业单位工作人员招聘考试</w:t>
            </w:r>
          </w:p>
        </w:tc>
        <w:tc>
          <w:tcPr>
            <w:tcW w:w="3178" w:type="dxa"/>
            <w:tcBorders>
              <w:top w:val="nil"/>
              <w:left w:val="nil"/>
              <w:bottom w:val="single" w:sz="4" w:space="0" w:color="auto"/>
              <w:right w:val="single" w:sz="4" w:space="0" w:color="auto"/>
            </w:tcBorders>
            <w:shd w:val="clear" w:color="auto" w:fill="auto"/>
            <w:noWrap/>
            <w:vAlign w:val="center"/>
          </w:tcPr>
          <w:p w:rsidR="00D67855" w:rsidRDefault="008D23AB">
            <w:pPr>
              <w:jc w:val="center"/>
              <w:rPr>
                <w:rFonts w:ascii="仿宋" w:eastAsia="仿宋" w:hAnsi="仿宋" w:cs="宋体"/>
                <w:color w:val="000000"/>
                <w:sz w:val="24"/>
                <w:szCs w:val="24"/>
              </w:rPr>
            </w:pPr>
            <w:r>
              <w:rPr>
                <w:rFonts w:ascii="仿宋" w:eastAsia="仿宋" w:hAnsi="仿宋" w:cs="宋体" w:hint="eastAsia"/>
                <w:color w:val="000000"/>
                <w:sz w:val="24"/>
                <w:szCs w:val="24"/>
              </w:rPr>
              <w:t>《行政能力测试》,</w:t>
            </w:r>
          </w:p>
          <w:p w:rsidR="00D67855" w:rsidRDefault="008D23AB">
            <w:pPr>
              <w:jc w:val="center"/>
              <w:rPr>
                <w:rFonts w:ascii="仿宋" w:eastAsia="仿宋" w:hAnsi="仿宋" w:cs="宋体"/>
                <w:color w:val="000000"/>
                <w:sz w:val="24"/>
                <w:szCs w:val="24"/>
              </w:rPr>
            </w:pPr>
            <w:r>
              <w:rPr>
                <w:rFonts w:ascii="仿宋" w:eastAsia="仿宋" w:hAnsi="仿宋" w:cs="宋体" w:hint="eastAsia"/>
                <w:color w:val="000000"/>
                <w:sz w:val="24"/>
                <w:szCs w:val="24"/>
              </w:rPr>
              <w:t>《综合应用能力测试》：120分钟</w:t>
            </w:r>
          </w:p>
        </w:tc>
        <w:tc>
          <w:tcPr>
            <w:tcW w:w="2987" w:type="dxa"/>
            <w:tcBorders>
              <w:top w:val="nil"/>
              <w:left w:val="nil"/>
              <w:bottom w:val="single" w:sz="4" w:space="0" w:color="auto"/>
              <w:right w:val="single" w:sz="4" w:space="0" w:color="auto"/>
            </w:tcBorders>
            <w:shd w:val="clear" w:color="auto" w:fill="auto"/>
            <w:noWrap/>
            <w:vAlign w:val="center"/>
          </w:tcPr>
          <w:p w:rsidR="00D67855" w:rsidRDefault="008D23AB">
            <w:pPr>
              <w:jc w:val="center"/>
              <w:rPr>
                <w:rFonts w:ascii="仿宋" w:eastAsia="仿宋" w:hAnsi="仿宋" w:cs="宋体"/>
                <w:sz w:val="24"/>
                <w:szCs w:val="24"/>
              </w:rPr>
            </w:pPr>
            <w:r>
              <w:rPr>
                <w:rFonts w:ascii="仿宋" w:eastAsia="仿宋" w:hAnsi="仿宋" w:cs="宋体" w:hint="eastAsia"/>
                <w:sz w:val="24"/>
                <w:szCs w:val="24"/>
              </w:rPr>
              <w:t>作答</w:t>
            </w:r>
            <w:r w:rsidR="00E83E7E">
              <w:rPr>
                <w:rFonts w:ascii="仿宋" w:eastAsia="仿宋" w:hAnsi="仿宋" w:cs="宋体" w:hint="eastAsia"/>
                <w:sz w:val="24"/>
                <w:szCs w:val="24"/>
                <w:highlight w:val="green"/>
              </w:rPr>
              <w:t>9</w:t>
            </w:r>
            <w:r>
              <w:rPr>
                <w:rFonts w:ascii="仿宋" w:eastAsia="仿宋" w:hAnsi="仿宋" w:cs="宋体" w:hint="eastAsia"/>
                <w:sz w:val="24"/>
                <w:szCs w:val="24"/>
                <w:highlight w:val="green"/>
              </w:rPr>
              <w:t>0</w:t>
            </w:r>
            <w:r>
              <w:rPr>
                <w:rFonts w:ascii="仿宋" w:eastAsia="仿宋" w:hAnsi="仿宋" w:cs="宋体" w:hint="eastAsia"/>
                <w:sz w:val="24"/>
                <w:szCs w:val="24"/>
              </w:rPr>
              <w:t>分钟后考生可自愿交卷</w:t>
            </w:r>
          </w:p>
        </w:tc>
      </w:tr>
      <w:tr w:rsidR="00D67855">
        <w:trPr>
          <w:trHeight w:val="20"/>
          <w:jc w:val="center"/>
        </w:trPr>
        <w:tc>
          <w:tcPr>
            <w:tcW w:w="3256" w:type="dxa"/>
            <w:tcBorders>
              <w:top w:val="nil"/>
              <w:left w:val="single" w:sz="4" w:space="0" w:color="auto"/>
              <w:bottom w:val="single" w:sz="4" w:space="0" w:color="auto"/>
              <w:right w:val="single" w:sz="4" w:space="0" w:color="auto"/>
            </w:tcBorders>
            <w:shd w:val="clear" w:color="auto" w:fill="auto"/>
            <w:noWrap/>
            <w:vAlign w:val="center"/>
          </w:tcPr>
          <w:p w:rsidR="00D67855" w:rsidRDefault="008D23AB">
            <w:pPr>
              <w:jc w:val="center"/>
              <w:rPr>
                <w:rFonts w:ascii="仿宋" w:eastAsia="仿宋" w:hAnsi="仿宋" w:cs="宋体"/>
                <w:color w:val="000000"/>
                <w:sz w:val="24"/>
                <w:szCs w:val="24"/>
              </w:rPr>
            </w:pPr>
            <w:r>
              <w:rPr>
                <w:rFonts w:ascii="仿宋" w:eastAsia="仿宋" w:hAnsi="仿宋" w:cs="宋体" w:hint="eastAsia"/>
                <w:color w:val="000000"/>
                <w:sz w:val="24"/>
                <w:szCs w:val="24"/>
              </w:rPr>
              <w:t>合计</w:t>
            </w:r>
          </w:p>
        </w:tc>
        <w:tc>
          <w:tcPr>
            <w:tcW w:w="3178" w:type="dxa"/>
            <w:tcBorders>
              <w:top w:val="nil"/>
              <w:left w:val="nil"/>
              <w:bottom w:val="single" w:sz="4" w:space="0" w:color="auto"/>
              <w:right w:val="single" w:sz="4" w:space="0" w:color="auto"/>
            </w:tcBorders>
            <w:shd w:val="clear" w:color="auto" w:fill="auto"/>
            <w:noWrap/>
            <w:vAlign w:val="center"/>
          </w:tcPr>
          <w:p w:rsidR="00D67855" w:rsidRDefault="008D23AB">
            <w:pPr>
              <w:jc w:val="center"/>
              <w:rPr>
                <w:rFonts w:ascii="仿宋" w:eastAsia="仿宋" w:hAnsi="仿宋" w:cs="宋体"/>
                <w:color w:val="000000"/>
                <w:sz w:val="24"/>
                <w:szCs w:val="24"/>
              </w:rPr>
            </w:pPr>
            <w:r>
              <w:rPr>
                <w:rFonts w:ascii="仿宋" w:eastAsia="仿宋" w:hAnsi="仿宋" w:cs="宋体" w:hint="eastAsia"/>
                <w:color w:val="000000"/>
                <w:sz w:val="24"/>
                <w:szCs w:val="24"/>
              </w:rPr>
              <w:t>120分钟</w:t>
            </w:r>
          </w:p>
        </w:tc>
        <w:tc>
          <w:tcPr>
            <w:tcW w:w="2987" w:type="dxa"/>
            <w:tcBorders>
              <w:top w:val="nil"/>
              <w:left w:val="nil"/>
              <w:bottom w:val="single" w:sz="4" w:space="0" w:color="auto"/>
              <w:right w:val="single" w:sz="4" w:space="0" w:color="auto"/>
            </w:tcBorders>
            <w:shd w:val="clear" w:color="auto" w:fill="auto"/>
            <w:vAlign w:val="center"/>
          </w:tcPr>
          <w:p w:rsidR="00D67855" w:rsidRDefault="008D23AB">
            <w:pPr>
              <w:jc w:val="center"/>
              <w:rPr>
                <w:rFonts w:ascii="仿宋" w:eastAsia="仿宋" w:hAnsi="仿宋" w:cs="宋体"/>
                <w:color w:val="000000"/>
                <w:sz w:val="24"/>
                <w:szCs w:val="24"/>
              </w:rPr>
            </w:pPr>
            <w:r>
              <w:rPr>
                <w:rFonts w:ascii="仿宋" w:eastAsia="仿宋" w:hAnsi="仿宋" w:cs="宋体" w:hint="eastAsia"/>
                <w:color w:val="000000"/>
                <w:sz w:val="24"/>
                <w:szCs w:val="24"/>
              </w:rPr>
              <w:t>12点00分考试统一结束自动收卷</w:t>
            </w:r>
          </w:p>
        </w:tc>
      </w:tr>
    </w:tbl>
    <w:p w:rsidR="00D67855" w:rsidRDefault="008D23AB" w:rsidP="00894D45">
      <w:pPr>
        <w:spacing w:beforeLines="100" w:line="276" w:lineRule="auto"/>
        <w:ind w:firstLineChars="200" w:firstLine="562"/>
        <w:rPr>
          <w:rFonts w:ascii="仿宋" w:eastAsia="仿宋" w:hAnsi="仿宋" w:cs="等线"/>
          <w:b/>
          <w:bCs/>
          <w:sz w:val="28"/>
          <w:szCs w:val="28"/>
        </w:rPr>
      </w:pPr>
      <w:r>
        <w:rPr>
          <w:rFonts w:ascii="仿宋" w:eastAsia="仿宋" w:hAnsi="仿宋" w:cs="等线"/>
          <w:b/>
          <w:bCs/>
          <w:sz w:val="28"/>
          <w:szCs w:val="28"/>
        </w:rPr>
        <w:t>二、考试设备和环境要求</w:t>
      </w:r>
    </w:p>
    <w:p w:rsidR="00D67855" w:rsidRDefault="008D23AB" w:rsidP="00894D45">
      <w:pPr>
        <w:spacing w:beforeLines="50" w:line="300" w:lineRule="auto"/>
        <w:ind w:firstLineChars="200" w:firstLine="562"/>
        <w:rPr>
          <w:rFonts w:ascii="仿宋" w:eastAsia="仿宋" w:hAnsi="仿宋"/>
          <w:sz w:val="28"/>
          <w:szCs w:val="28"/>
        </w:rPr>
      </w:pPr>
      <w:r>
        <w:rPr>
          <w:rFonts w:ascii="仿宋" w:eastAsia="仿宋" w:hAnsi="仿宋" w:cs="宋体"/>
          <w:b/>
          <w:bCs/>
          <w:sz w:val="28"/>
          <w:szCs w:val="28"/>
        </w:rPr>
        <w:t>1.考试设备</w:t>
      </w:r>
    </w:p>
    <w:p w:rsidR="00D67855" w:rsidRDefault="008D23AB">
      <w:pPr>
        <w:spacing w:line="276" w:lineRule="auto"/>
        <w:ind w:firstLineChars="200" w:firstLine="560"/>
        <w:jc w:val="both"/>
        <w:rPr>
          <w:rFonts w:ascii="仿宋" w:eastAsia="仿宋" w:hAnsi="仿宋" w:cs="宋体"/>
          <w:sz w:val="28"/>
          <w:szCs w:val="28"/>
        </w:rPr>
      </w:pPr>
      <w:r>
        <w:rPr>
          <w:rFonts w:ascii="仿宋" w:eastAsia="仿宋" w:hAnsi="仿宋" w:cs="宋体"/>
          <w:sz w:val="28"/>
          <w:szCs w:val="28"/>
        </w:rPr>
        <w:t>考试需要</w:t>
      </w:r>
      <w:r>
        <w:rPr>
          <w:rFonts w:ascii="仿宋" w:eastAsia="仿宋" w:hAnsi="仿宋" w:cs="宋体" w:hint="eastAsia"/>
          <w:sz w:val="28"/>
          <w:szCs w:val="28"/>
        </w:rPr>
        <w:t>考生自行准备考试机1台（请选择台式电脑或笔记本电脑，不得使用各类平板电脑、智能手机）、网络，考试机需自带或外接摄像头，并能够采集音频及视频、监控机1台（智能手机），并确保在模拟考试期</w:t>
      </w:r>
      <w:r>
        <w:rPr>
          <w:rFonts w:ascii="仿宋" w:eastAsia="仿宋" w:hAnsi="仿宋" w:cs="宋体" w:hint="eastAsia"/>
          <w:sz w:val="28"/>
          <w:szCs w:val="28"/>
        </w:rPr>
        <w:lastRenderedPageBreak/>
        <w:t>间完成所有设备的安装和测试，以避免考中出现安装或使用问题影响正常考试。</w:t>
      </w:r>
    </w:p>
    <w:p w:rsidR="00D67855" w:rsidRDefault="008D23AB" w:rsidP="00894D45">
      <w:pPr>
        <w:spacing w:beforeLines="50" w:line="300" w:lineRule="auto"/>
        <w:ind w:firstLineChars="200" w:firstLine="560"/>
        <w:jc w:val="both"/>
        <w:rPr>
          <w:rFonts w:ascii="仿宋" w:eastAsia="仿宋" w:hAnsi="仿宋"/>
          <w:sz w:val="28"/>
          <w:szCs w:val="28"/>
          <w:highlight w:val="green"/>
        </w:rPr>
      </w:pPr>
      <w:r>
        <w:rPr>
          <w:rFonts w:ascii="仿宋" w:eastAsia="仿宋" w:hAnsi="仿宋" w:cs="宋体"/>
          <w:sz w:val="28"/>
          <w:szCs w:val="28"/>
          <w:highlight w:val="green"/>
        </w:rPr>
        <w:t>相关设备和网络配置要求详见《考生</w:t>
      </w:r>
      <w:r>
        <w:rPr>
          <w:rFonts w:ascii="仿宋" w:eastAsia="仿宋" w:hAnsi="仿宋" w:cs="宋体" w:hint="eastAsia"/>
          <w:sz w:val="28"/>
          <w:szCs w:val="28"/>
          <w:highlight w:val="green"/>
        </w:rPr>
        <w:t>操作</w:t>
      </w:r>
      <w:r>
        <w:rPr>
          <w:rFonts w:ascii="仿宋" w:eastAsia="仿宋" w:hAnsi="仿宋" w:cs="宋体"/>
          <w:sz w:val="28"/>
          <w:szCs w:val="28"/>
          <w:highlight w:val="green"/>
        </w:rPr>
        <w:t>手册》。</w:t>
      </w:r>
    </w:p>
    <w:p w:rsidR="00D67855" w:rsidRDefault="008D23AB" w:rsidP="00894D45">
      <w:pPr>
        <w:spacing w:beforeLines="50" w:line="300" w:lineRule="auto"/>
        <w:ind w:firstLineChars="200" w:firstLine="562"/>
        <w:rPr>
          <w:rFonts w:ascii="仿宋" w:eastAsia="仿宋" w:hAnsi="仿宋" w:cs="宋体"/>
          <w:b/>
          <w:bCs/>
          <w:sz w:val="28"/>
          <w:szCs w:val="28"/>
        </w:rPr>
      </w:pPr>
      <w:r>
        <w:rPr>
          <w:rFonts w:ascii="仿宋" w:eastAsia="仿宋" w:hAnsi="仿宋" w:cs="宋体"/>
          <w:b/>
          <w:bCs/>
          <w:sz w:val="28"/>
          <w:szCs w:val="28"/>
        </w:rPr>
        <w:t>2.环境要求</w:t>
      </w:r>
    </w:p>
    <w:p w:rsidR="00D67855" w:rsidRDefault="008D23AB" w:rsidP="00894D45">
      <w:pPr>
        <w:spacing w:beforeLines="50" w:line="300" w:lineRule="auto"/>
        <w:ind w:firstLineChars="200" w:firstLine="560"/>
        <w:rPr>
          <w:rFonts w:ascii="仿宋" w:eastAsia="仿宋" w:hAnsi="仿宋" w:cs="宋体"/>
          <w:sz w:val="28"/>
          <w:szCs w:val="28"/>
        </w:rPr>
      </w:pPr>
      <w:r>
        <w:rPr>
          <w:rFonts w:ascii="仿宋" w:eastAsia="仿宋" w:hAnsi="仿宋" w:cs="宋体"/>
          <w:sz w:val="28"/>
          <w:szCs w:val="28"/>
        </w:rPr>
        <w:t>请选择安静和光线明亮的房间独自参加在线考试；考试过程中不允许有人员陪同（包括家长），要严格规避无关人员在考试区域出入，否则将被认定为违纪；答题桌面除摆放考试设备、键盘、鼠标物品外，不允许摆放书籍、资料、零食、饮品</w:t>
      </w:r>
      <w:r>
        <w:rPr>
          <w:rFonts w:ascii="仿宋" w:eastAsia="仿宋" w:hAnsi="仿宋" w:cs="宋体" w:hint="eastAsia"/>
          <w:sz w:val="28"/>
          <w:szCs w:val="28"/>
        </w:rPr>
        <w:t>、草稿纸、计算器</w:t>
      </w:r>
      <w:r>
        <w:rPr>
          <w:rFonts w:ascii="仿宋" w:eastAsia="仿宋" w:hAnsi="仿宋" w:cs="宋体"/>
          <w:sz w:val="28"/>
          <w:szCs w:val="28"/>
        </w:rPr>
        <w:t>等其他物品。</w:t>
      </w:r>
    </w:p>
    <w:p w:rsidR="00D67855" w:rsidRDefault="008D23AB" w:rsidP="00894D45">
      <w:pPr>
        <w:spacing w:beforeLines="50" w:line="300" w:lineRule="auto"/>
        <w:ind w:firstLineChars="200" w:firstLine="562"/>
        <w:rPr>
          <w:rFonts w:ascii="仿宋" w:eastAsia="仿宋" w:hAnsi="仿宋" w:cs="宋体"/>
          <w:b/>
          <w:bCs/>
          <w:sz w:val="28"/>
          <w:szCs w:val="28"/>
        </w:rPr>
      </w:pPr>
      <w:r>
        <w:rPr>
          <w:rFonts w:ascii="仿宋" w:eastAsia="仿宋" w:hAnsi="仿宋" w:cs="宋体"/>
          <w:b/>
          <w:bCs/>
          <w:sz w:val="28"/>
          <w:szCs w:val="28"/>
        </w:rPr>
        <w:t>3.设置要求</w:t>
      </w:r>
    </w:p>
    <w:p w:rsidR="00D67855" w:rsidRDefault="008D23AB" w:rsidP="00894D45">
      <w:pPr>
        <w:spacing w:beforeLines="50" w:line="300" w:lineRule="auto"/>
        <w:ind w:firstLineChars="200" w:firstLine="560"/>
        <w:rPr>
          <w:rFonts w:ascii="仿宋" w:eastAsia="仿宋" w:hAnsi="仿宋" w:cs="宋体"/>
          <w:sz w:val="28"/>
          <w:szCs w:val="28"/>
        </w:rPr>
      </w:pPr>
      <w:r>
        <w:rPr>
          <w:rFonts w:ascii="仿宋" w:eastAsia="仿宋" w:hAnsi="仿宋" w:cs="宋体"/>
          <w:sz w:val="28"/>
          <w:szCs w:val="28"/>
        </w:rPr>
        <w:t>正式考试过程中设有限制，若超过限制次数，考生将无法再进入考试。为确保考试顺利进行，请考生于开考前务必关闭无关网站、退出相关微信、QQ等软件账号，并将相关软件设置禁止</w:t>
      </w:r>
      <w:r>
        <w:rPr>
          <w:rFonts w:ascii="仿宋" w:eastAsia="仿宋" w:hAnsi="仿宋" w:cs="宋体" w:hint="eastAsia"/>
          <w:sz w:val="28"/>
          <w:szCs w:val="28"/>
        </w:rPr>
        <w:t>A</w:t>
      </w:r>
      <w:r>
        <w:rPr>
          <w:rFonts w:ascii="仿宋" w:eastAsia="仿宋" w:hAnsi="仿宋" w:cs="宋体"/>
          <w:sz w:val="28"/>
          <w:szCs w:val="28"/>
        </w:rPr>
        <w:t>PP消息弹窗。</w:t>
      </w:r>
    </w:p>
    <w:p w:rsidR="00D67855" w:rsidRDefault="008D23AB" w:rsidP="00894D45">
      <w:pPr>
        <w:spacing w:beforeLines="100" w:line="276" w:lineRule="auto"/>
        <w:ind w:firstLineChars="200" w:firstLine="562"/>
        <w:rPr>
          <w:rFonts w:ascii="仿宋" w:eastAsia="仿宋" w:hAnsi="仿宋" w:cs="等线"/>
          <w:b/>
          <w:bCs/>
          <w:sz w:val="28"/>
          <w:szCs w:val="28"/>
        </w:rPr>
      </w:pPr>
      <w:r>
        <w:rPr>
          <w:rFonts w:ascii="仿宋" w:eastAsia="仿宋" w:hAnsi="仿宋" w:cs="等线" w:hint="eastAsia"/>
          <w:b/>
          <w:bCs/>
          <w:sz w:val="28"/>
          <w:szCs w:val="28"/>
        </w:rPr>
        <w:t>三</w:t>
      </w:r>
      <w:r>
        <w:rPr>
          <w:rFonts w:ascii="仿宋" w:eastAsia="仿宋" w:hAnsi="仿宋" w:cs="等线"/>
          <w:b/>
          <w:bCs/>
          <w:sz w:val="28"/>
          <w:szCs w:val="28"/>
        </w:rPr>
        <w:t>、</w:t>
      </w:r>
      <w:r>
        <w:rPr>
          <w:rFonts w:ascii="仿宋" w:eastAsia="仿宋" w:hAnsi="仿宋" w:cs="等线" w:hint="eastAsia"/>
          <w:b/>
          <w:bCs/>
          <w:sz w:val="28"/>
          <w:szCs w:val="28"/>
        </w:rPr>
        <w:t>线上模拟考试</w:t>
      </w:r>
      <w:r>
        <w:rPr>
          <w:rFonts w:ascii="仿宋" w:eastAsia="仿宋" w:hAnsi="仿宋" w:cs="等线"/>
          <w:b/>
          <w:bCs/>
          <w:sz w:val="28"/>
          <w:szCs w:val="28"/>
        </w:rPr>
        <w:t>安排</w:t>
      </w:r>
    </w:p>
    <w:p w:rsidR="00D67855" w:rsidRDefault="008D23AB" w:rsidP="00894D45">
      <w:pPr>
        <w:spacing w:beforeLines="50" w:line="300" w:lineRule="auto"/>
        <w:ind w:firstLineChars="200" w:firstLine="560"/>
        <w:rPr>
          <w:rFonts w:ascii="仿宋" w:eastAsia="仿宋" w:hAnsi="仿宋" w:cs="宋体"/>
          <w:sz w:val="28"/>
          <w:szCs w:val="28"/>
        </w:rPr>
      </w:pPr>
      <w:r>
        <w:rPr>
          <w:rFonts w:ascii="仿宋" w:eastAsia="仿宋" w:hAnsi="仿宋" w:cs="宋体" w:hint="eastAsia"/>
          <w:sz w:val="28"/>
          <w:szCs w:val="28"/>
        </w:rPr>
        <w:t>1.</w:t>
      </w:r>
      <w:r>
        <w:rPr>
          <w:rFonts w:ascii="仿宋" w:eastAsia="仿宋" w:hAnsi="仿宋" w:cs="宋体"/>
          <w:sz w:val="28"/>
          <w:szCs w:val="28"/>
        </w:rPr>
        <w:t>为帮助考生熟悉考试系统、考试流程和测试软硬件环境，</w:t>
      </w:r>
      <w:r>
        <w:rPr>
          <w:rFonts w:ascii="仿宋" w:eastAsia="仿宋" w:hAnsi="仿宋" w:cs="宋体" w:hint="eastAsia"/>
          <w:sz w:val="28"/>
          <w:szCs w:val="28"/>
          <w:highlight w:val="green"/>
        </w:rPr>
        <w:t>11月7日</w:t>
      </w:r>
      <w:r>
        <w:rPr>
          <w:rFonts w:ascii="仿宋" w:eastAsia="仿宋" w:hAnsi="仿宋" w:cs="宋体"/>
          <w:sz w:val="28"/>
          <w:szCs w:val="28"/>
        </w:rPr>
        <w:t>特为考生提供</w:t>
      </w:r>
      <w:r>
        <w:rPr>
          <w:rFonts w:ascii="仿宋" w:eastAsia="仿宋" w:hAnsi="仿宋" w:cs="宋体" w:hint="eastAsia"/>
          <w:sz w:val="28"/>
          <w:szCs w:val="28"/>
        </w:rPr>
        <w:t>网上模拟</w:t>
      </w:r>
      <w:r>
        <w:rPr>
          <w:rFonts w:ascii="仿宋" w:eastAsia="仿宋" w:hAnsi="仿宋" w:cs="宋体"/>
          <w:sz w:val="28"/>
          <w:szCs w:val="28"/>
        </w:rPr>
        <w:t>考试机会，进行考前模拟演练。如考生未按要求参加</w:t>
      </w:r>
      <w:r>
        <w:rPr>
          <w:rFonts w:ascii="仿宋" w:eastAsia="仿宋" w:hAnsi="仿宋" w:cs="宋体" w:hint="eastAsia"/>
          <w:sz w:val="28"/>
          <w:szCs w:val="28"/>
        </w:rPr>
        <w:t>模拟考试</w:t>
      </w:r>
      <w:r>
        <w:rPr>
          <w:rFonts w:ascii="仿宋" w:eastAsia="仿宋" w:hAnsi="仿宋" w:cs="宋体"/>
          <w:sz w:val="28"/>
          <w:szCs w:val="28"/>
        </w:rPr>
        <w:t>，可能在正式考试中因系统或网络故障造成考试时间损失或无法完成考试，此类因考生个人设备或网络原因造成的问题将不会得到考试补时机会。</w:t>
      </w:r>
    </w:p>
    <w:p w:rsidR="00D67855" w:rsidRDefault="008D23AB" w:rsidP="00894D45">
      <w:pPr>
        <w:spacing w:beforeLines="50" w:line="300" w:lineRule="auto"/>
        <w:ind w:firstLineChars="200" w:firstLine="560"/>
        <w:rPr>
          <w:rFonts w:ascii="仿宋" w:eastAsia="仿宋" w:hAnsi="仿宋" w:cs="宋体"/>
          <w:sz w:val="28"/>
          <w:szCs w:val="28"/>
        </w:rPr>
      </w:pPr>
      <w:r>
        <w:rPr>
          <w:rFonts w:ascii="仿宋" w:eastAsia="仿宋" w:hAnsi="仿宋" w:cs="宋体" w:hint="eastAsia"/>
          <w:sz w:val="28"/>
          <w:szCs w:val="28"/>
        </w:rPr>
        <w:t>2</w:t>
      </w:r>
      <w:r>
        <w:rPr>
          <w:rFonts w:ascii="仿宋" w:eastAsia="仿宋" w:hAnsi="仿宋" w:cs="宋体"/>
          <w:sz w:val="28"/>
          <w:szCs w:val="28"/>
        </w:rPr>
        <w:t>.</w:t>
      </w:r>
      <w:r>
        <w:rPr>
          <w:rFonts w:ascii="仿宋" w:eastAsia="仿宋" w:hAnsi="仿宋" w:cs="宋体" w:hint="eastAsia"/>
          <w:sz w:val="28"/>
          <w:szCs w:val="28"/>
        </w:rPr>
        <w:t>请使用电脑下载并</w:t>
      </w:r>
      <w:r w:rsidR="00127034">
        <w:rPr>
          <w:rFonts w:ascii="仿宋" w:eastAsia="仿宋" w:hAnsi="仿宋" w:cs="宋体" w:hint="eastAsia"/>
          <w:sz w:val="28"/>
          <w:szCs w:val="28"/>
        </w:rPr>
        <w:t>登录</w:t>
      </w:r>
      <w:r>
        <w:rPr>
          <w:rFonts w:ascii="仿宋" w:eastAsia="仿宋" w:hAnsi="仿宋" w:cs="宋体" w:hint="eastAsia"/>
          <w:sz w:val="28"/>
          <w:szCs w:val="28"/>
        </w:rPr>
        <w:t>客户端</w:t>
      </w:r>
      <w:r w:rsidR="00894D45">
        <w:rPr>
          <w:rFonts w:ascii="仿宋" w:eastAsia="仿宋" w:hAnsi="仿宋" w:cs="宋体" w:hint="eastAsia"/>
          <w:sz w:val="28"/>
          <w:szCs w:val="28"/>
        </w:rPr>
        <w:t>,下载客户端时请使用</w:t>
      </w:r>
      <w:r w:rsidR="00894D45" w:rsidRPr="00894D45">
        <w:rPr>
          <w:rFonts w:ascii="仿宋" w:eastAsia="仿宋" w:hAnsi="仿宋" w:cs="宋体" w:hint="eastAsia"/>
          <w:b/>
          <w:sz w:val="28"/>
          <w:szCs w:val="28"/>
        </w:rPr>
        <w:t>最新版本的谷歌浏览器或火狐浏览器</w:t>
      </w:r>
      <w:r w:rsidR="00894D45">
        <w:rPr>
          <w:rFonts w:ascii="仿宋" w:eastAsia="仿宋" w:hAnsi="仿宋" w:cs="宋体" w:hint="eastAsia"/>
          <w:sz w:val="28"/>
          <w:szCs w:val="28"/>
        </w:rPr>
        <w:t>打开客户端下载链接</w:t>
      </w:r>
      <w:r>
        <w:rPr>
          <w:rFonts w:ascii="仿宋" w:eastAsia="仿宋" w:hAnsi="仿宋" w:cs="宋体" w:hint="eastAsia"/>
          <w:sz w:val="28"/>
          <w:szCs w:val="28"/>
        </w:rPr>
        <w:t>。</w:t>
      </w:r>
    </w:p>
    <w:p w:rsidR="00D67855" w:rsidRDefault="008D23AB" w:rsidP="00894D45">
      <w:pPr>
        <w:spacing w:beforeLines="50" w:line="300" w:lineRule="auto"/>
        <w:ind w:firstLineChars="200" w:firstLine="562"/>
        <w:rPr>
          <w:rFonts w:ascii="仿宋" w:eastAsia="仿宋" w:hAnsi="仿宋" w:cs="宋体"/>
          <w:b/>
          <w:bCs/>
          <w:sz w:val="28"/>
          <w:szCs w:val="28"/>
        </w:rPr>
      </w:pPr>
      <w:r>
        <w:rPr>
          <w:rFonts w:ascii="仿宋" w:eastAsia="仿宋" w:hAnsi="仿宋" w:cs="宋体" w:hint="eastAsia"/>
          <w:b/>
          <w:bCs/>
          <w:sz w:val="28"/>
          <w:szCs w:val="28"/>
        </w:rPr>
        <w:t>客户端下载链接：</w:t>
      </w:r>
    </w:p>
    <w:p w:rsidR="00E83E7E" w:rsidRPr="00E83E7E" w:rsidRDefault="00E83E7E" w:rsidP="00894D45">
      <w:pPr>
        <w:spacing w:beforeLines="50" w:line="300" w:lineRule="auto"/>
        <w:ind w:firstLineChars="200" w:firstLine="562"/>
        <w:rPr>
          <w:rFonts w:ascii="仿宋" w:eastAsia="仿宋" w:hAnsi="仿宋" w:cs="宋体"/>
          <w:b/>
          <w:bCs/>
          <w:sz w:val="28"/>
          <w:szCs w:val="28"/>
          <w:highlight w:val="green"/>
        </w:rPr>
      </w:pPr>
      <w:bookmarkStart w:id="1" w:name="_GoBack"/>
      <w:bookmarkEnd w:id="1"/>
      <w:r w:rsidRPr="00E83E7E">
        <w:rPr>
          <w:rFonts w:ascii="仿宋" w:eastAsia="仿宋" w:hAnsi="仿宋" w:cs="宋体"/>
          <w:b/>
          <w:bCs/>
          <w:sz w:val="28"/>
          <w:szCs w:val="28"/>
        </w:rPr>
        <w:t>https://eztest.org/exam/session/96304/client/download/</w:t>
      </w:r>
    </w:p>
    <w:p w:rsidR="00D67855" w:rsidRDefault="008D23AB" w:rsidP="00894D45">
      <w:pPr>
        <w:spacing w:beforeLines="50" w:line="300" w:lineRule="auto"/>
        <w:ind w:firstLineChars="200" w:firstLine="560"/>
        <w:jc w:val="both"/>
        <w:rPr>
          <w:rFonts w:ascii="仿宋" w:eastAsia="仿宋" w:hAnsi="仿宋"/>
          <w:sz w:val="28"/>
          <w:szCs w:val="28"/>
        </w:rPr>
      </w:pPr>
      <w:r>
        <w:rPr>
          <w:rFonts w:ascii="仿宋" w:eastAsia="仿宋" w:hAnsi="仿宋" w:cs="宋体"/>
          <w:sz w:val="28"/>
          <w:szCs w:val="28"/>
        </w:rPr>
        <w:t>3</w:t>
      </w:r>
      <w:r>
        <w:rPr>
          <w:rFonts w:ascii="仿宋" w:eastAsia="仿宋" w:hAnsi="仿宋" w:cs="宋体" w:hint="eastAsia"/>
          <w:sz w:val="28"/>
          <w:szCs w:val="28"/>
        </w:rPr>
        <w:t>．</w:t>
      </w:r>
      <w:r>
        <w:rPr>
          <w:rFonts w:ascii="仿宋" w:eastAsia="仿宋" w:hAnsi="仿宋" w:cs="宋体"/>
          <w:sz w:val="28"/>
          <w:szCs w:val="28"/>
        </w:rPr>
        <w:t>请考生务必在</w:t>
      </w:r>
      <w:r>
        <w:rPr>
          <w:rFonts w:ascii="仿宋" w:eastAsia="仿宋" w:hAnsi="仿宋" w:cs="宋体" w:hint="eastAsia"/>
          <w:sz w:val="28"/>
          <w:szCs w:val="28"/>
        </w:rPr>
        <w:t>模拟考试</w:t>
      </w:r>
      <w:r>
        <w:rPr>
          <w:rFonts w:ascii="仿宋" w:eastAsia="仿宋" w:hAnsi="仿宋" w:cs="宋体"/>
          <w:sz w:val="28"/>
          <w:szCs w:val="28"/>
        </w:rPr>
        <w:t>阶段完成考试系统及监控系统的安装调试。</w:t>
      </w:r>
      <w:r w:rsidR="00247460" w:rsidRPr="00247460">
        <w:rPr>
          <w:rFonts w:ascii="仿宋" w:eastAsia="仿宋" w:hAnsi="仿宋" w:cs="宋体"/>
          <w:b/>
          <w:sz w:val="28"/>
          <w:szCs w:val="28"/>
        </w:rPr>
        <w:t>每名考生有且只有一次模拟考试的机会，模拟考试交卷后不可再次进入考试系统进行二次模拟。</w:t>
      </w:r>
      <w:r>
        <w:rPr>
          <w:rFonts w:ascii="仿宋" w:eastAsia="仿宋" w:hAnsi="仿宋" w:cs="宋体" w:hint="eastAsia"/>
          <w:sz w:val="28"/>
          <w:szCs w:val="28"/>
        </w:rPr>
        <w:t>模拟考试</w:t>
      </w:r>
      <w:r>
        <w:rPr>
          <w:rFonts w:ascii="仿宋" w:eastAsia="仿宋" w:hAnsi="仿宋" w:cs="宋体"/>
          <w:sz w:val="28"/>
          <w:szCs w:val="28"/>
        </w:rPr>
        <w:t>成绩不记入正式考试成绩，完成作答后考生可随时交卷，结束</w:t>
      </w:r>
      <w:r>
        <w:rPr>
          <w:rFonts w:ascii="仿宋" w:eastAsia="仿宋" w:hAnsi="仿宋" w:cs="宋体" w:hint="eastAsia"/>
          <w:sz w:val="28"/>
          <w:szCs w:val="28"/>
        </w:rPr>
        <w:t>模拟考试</w:t>
      </w:r>
      <w:r>
        <w:rPr>
          <w:rFonts w:ascii="仿宋" w:eastAsia="仿宋" w:hAnsi="仿宋" w:cs="宋体"/>
          <w:sz w:val="28"/>
          <w:szCs w:val="28"/>
        </w:rPr>
        <w:t>。建议考生利用</w:t>
      </w:r>
      <w:r>
        <w:rPr>
          <w:rFonts w:ascii="仿宋" w:eastAsia="仿宋" w:hAnsi="仿宋" w:cs="宋体" w:hint="eastAsia"/>
          <w:sz w:val="28"/>
          <w:szCs w:val="28"/>
        </w:rPr>
        <w:t>模拟考试</w:t>
      </w:r>
      <w:r>
        <w:rPr>
          <w:rFonts w:ascii="仿宋" w:eastAsia="仿宋" w:hAnsi="仿宋" w:cs="宋体"/>
          <w:sz w:val="28"/>
          <w:szCs w:val="28"/>
        </w:rPr>
        <w:t>机会演练完整考试流程。</w:t>
      </w:r>
    </w:p>
    <w:p w:rsidR="00D67855" w:rsidRDefault="008D23AB" w:rsidP="00894D45">
      <w:pPr>
        <w:pStyle w:val="ad"/>
        <w:spacing w:beforeLines="50" w:line="300" w:lineRule="auto"/>
        <w:ind w:firstLine="560"/>
        <w:rPr>
          <w:rFonts w:ascii="仿宋" w:eastAsia="仿宋" w:hAnsi="仿宋" w:cs="宋体"/>
          <w:bCs/>
          <w:sz w:val="28"/>
          <w:szCs w:val="28"/>
        </w:rPr>
      </w:pPr>
      <w:r>
        <w:rPr>
          <w:rFonts w:ascii="仿宋" w:eastAsia="仿宋" w:hAnsi="仿宋" w:cs="宋体"/>
          <w:bCs/>
          <w:sz w:val="28"/>
          <w:szCs w:val="28"/>
        </w:rPr>
        <w:t>4.</w:t>
      </w:r>
      <w:r>
        <w:rPr>
          <w:rFonts w:ascii="仿宋" w:eastAsia="仿宋" w:hAnsi="仿宋" w:cs="宋体" w:hint="eastAsia"/>
          <w:bCs/>
          <w:sz w:val="28"/>
          <w:szCs w:val="28"/>
        </w:rPr>
        <w:t>线上模拟考试</w:t>
      </w:r>
      <w:r>
        <w:rPr>
          <w:rFonts w:ascii="仿宋" w:eastAsia="仿宋" w:hAnsi="仿宋" w:cs="宋体"/>
          <w:bCs/>
          <w:sz w:val="28"/>
          <w:szCs w:val="28"/>
        </w:rPr>
        <w:t>时间</w:t>
      </w:r>
    </w:p>
    <w:p w:rsidR="00D67855" w:rsidRDefault="008D23AB" w:rsidP="00894D45">
      <w:pPr>
        <w:spacing w:beforeLines="50" w:line="276" w:lineRule="auto"/>
        <w:jc w:val="center"/>
        <w:rPr>
          <w:rFonts w:ascii="仿宋" w:eastAsia="仿宋" w:hAnsi="仿宋"/>
          <w:b/>
          <w:sz w:val="24"/>
          <w:szCs w:val="24"/>
        </w:rPr>
      </w:pPr>
      <w:r>
        <w:rPr>
          <w:rFonts w:ascii="仿宋" w:eastAsia="仿宋" w:hAnsi="仿宋" w:cs="等线" w:hint="eastAsia"/>
          <w:b/>
          <w:bCs/>
          <w:sz w:val="24"/>
          <w:szCs w:val="24"/>
        </w:rPr>
        <w:lastRenderedPageBreak/>
        <w:t>表</w:t>
      </w:r>
      <w:r>
        <w:rPr>
          <w:rFonts w:ascii="仿宋" w:eastAsia="仿宋" w:hAnsi="仿宋" w:cs="等线"/>
          <w:b/>
          <w:bCs/>
          <w:sz w:val="24"/>
          <w:szCs w:val="24"/>
        </w:rPr>
        <w:t>3</w:t>
      </w:r>
      <w:r>
        <w:rPr>
          <w:rFonts w:ascii="仿宋" w:eastAsia="仿宋" w:hAnsi="仿宋" w:cs="等线" w:hint="eastAsia"/>
          <w:b/>
          <w:bCs/>
          <w:sz w:val="24"/>
          <w:szCs w:val="24"/>
        </w:rPr>
        <w:t>：线上模拟考试</w:t>
      </w:r>
      <w:r>
        <w:rPr>
          <w:rFonts w:ascii="仿宋" w:eastAsia="仿宋" w:hAnsi="仿宋" w:cs="等线"/>
          <w:b/>
          <w:bCs/>
          <w:sz w:val="24"/>
          <w:szCs w:val="24"/>
        </w:rPr>
        <w:t>安排表</w:t>
      </w:r>
    </w:p>
    <w:tbl>
      <w:tblPr>
        <w:tblStyle w:val="a9"/>
        <w:tblpPr w:leftFromText="180" w:rightFromText="180" w:vertAnchor="text" w:horzAnchor="margin" w:tblpX="-39" w:tblpY="116"/>
        <w:tblW w:w="5433" w:type="pct"/>
        <w:tblLook w:val="04A0"/>
      </w:tblPr>
      <w:tblGrid>
        <w:gridCol w:w="2125"/>
        <w:gridCol w:w="1692"/>
        <w:gridCol w:w="2761"/>
        <w:gridCol w:w="3493"/>
      </w:tblGrid>
      <w:tr w:rsidR="00D67855" w:rsidTr="00247460">
        <w:trPr>
          <w:trHeight w:val="113"/>
        </w:trPr>
        <w:tc>
          <w:tcPr>
            <w:tcW w:w="1055" w:type="pct"/>
            <w:vAlign w:val="center"/>
          </w:tcPr>
          <w:p w:rsidR="00D67855" w:rsidRDefault="008D23AB" w:rsidP="00247460">
            <w:pPr>
              <w:jc w:val="center"/>
              <w:rPr>
                <w:rFonts w:ascii="仿宋" w:eastAsia="仿宋" w:hAnsi="仿宋"/>
                <w:sz w:val="24"/>
                <w:szCs w:val="24"/>
              </w:rPr>
            </w:pPr>
            <w:r>
              <w:rPr>
                <w:rFonts w:ascii="仿宋" w:eastAsia="仿宋" w:hAnsi="仿宋" w:cs="微软雅黑" w:hint="eastAsia"/>
                <w:b/>
                <w:bCs/>
                <w:sz w:val="24"/>
                <w:szCs w:val="24"/>
              </w:rPr>
              <w:t>模拟考试</w:t>
            </w:r>
            <w:r>
              <w:rPr>
                <w:rFonts w:ascii="仿宋" w:eastAsia="仿宋" w:hAnsi="仿宋" w:cs="微软雅黑"/>
                <w:b/>
                <w:bCs/>
                <w:sz w:val="24"/>
                <w:szCs w:val="24"/>
              </w:rPr>
              <w:t>日期</w:t>
            </w:r>
          </w:p>
        </w:tc>
        <w:tc>
          <w:tcPr>
            <w:tcW w:w="840" w:type="pct"/>
            <w:vAlign w:val="center"/>
          </w:tcPr>
          <w:p w:rsidR="00D67855" w:rsidRDefault="008D23AB" w:rsidP="00247460">
            <w:pPr>
              <w:jc w:val="center"/>
              <w:rPr>
                <w:rFonts w:ascii="仿宋" w:eastAsia="仿宋" w:hAnsi="仿宋"/>
                <w:sz w:val="24"/>
                <w:szCs w:val="24"/>
              </w:rPr>
            </w:pPr>
            <w:r>
              <w:rPr>
                <w:rFonts w:ascii="仿宋" w:eastAsia="仿宋" w:hAnsi="仿宋" w:cs="微软雅黑" w:hint="eastAsia"/>
                <w:b/>
                <w:bCs/>
                <w:sz w:val="24"/>
                <w:szCs w:val="24"/>
              </w:rPr>
              <w:t>模拟考试</w:t>
            </w:r>
            <w:r>
              <w:rPr>
                <w:rFonts w:ascii="仿宋" w:eastAsia="仿宋" w:hAnsi="仿宋" w:cs="微软雅黑"/>
                <w:b/>
                <w:bCs/>
                <w:sz w:val="24"/>
                <w:szCs w:val="24"/>
              </w:rPr>
              <w:t>时段</w:t>
            </w:r>
          </w:p>
        </w:tc>
        <w:tc>
          <w:tcPr>
            <w:tcW w:w="1371" w:type="pct"/>
            <w:vAlign w:val="center"/>
          </w:tcPr>
          <w:p w:rsidR="00D67855" w:rsidRDefault="008D23AB" w:rsidP="00247460">
            <w:pPr>
              <w:jc w:val="center"/>
              <w:rPr>
                <w:rFonts w:ascii="仿宋" w:eastAsia="仿宋" w:hAnsi="仿宋" w:cs="微软雅黑"/>
                <w:b/>
                <w:bCs/>
                <w:w w:val="99"/>
                <w:sz w:val="24"/>
                <w:szCs w:val="24"/>
              </w:rPr>
            </w:pPr>
            <w:r>
              <w:rPr>
                <w:rFonts w:ascii="仿宋" w:eastAsia="仿宋" w:hAnsi="仿宋" w:cs="微软雅黑" w:hint="eastAsia"/>
                <w:b/>
                <w:bCs/>
                <w:w w:val="99"/>
                <w:sz w:val="24"/>
                <w:szCs w:val="24"/>
              </w:rPr>
              <w:t>考试形式</w:t>
            </w:r>
          </w:p>
        </w:tc>
        <w:tc>
          <w:tcPr>
            <w:tcW w:w="1734" w:type="pct"/>
            <w:vAlign w:val="center"/>
          </w:tcPr>
          <w:p w:rsidR="00D67855" w:rsidRDefault="008D23AB" w:rsidP="00247460">
            <w:pPr>
              <w:jc w:val="center"/>
              <w:rPr>
                <w:rFonts w:ascii="仿宋" w:eastAsia="仿宋" w:hAnsi="仿宋"/>
                <w:sz w:val="24"/>
                <w:szCs w:val="24"/>
              </w:rPr>
            </w:pPr>
            <w:r>
              <w:rPr>
                <w:rFonts w:ascii="仿宋" w:eastAsia="仿宋" w:hAnsi="仿宋" w:cs="微软雅黑" w:hint="eastAsia"/>
                <w:b/>
                <w:bCs/>
                <w:w w:val="99"/>
                <w:sz w:val="24"/>
                <w:szCs w:val="24"/>
              </w:rPr>
              <w:t>模拟考试</w:t>
            </w:r>
            <w:r>
              <w:rPr>
                <w:rFonts w:ascii="仿宋" w:eastAsia="仿宋" w:hAnsi="仿宋" w:cs="微软雅黑"/>
                <w:b/>
                <w:bCs/>
                <w:w w:val="99"/>
                <w:sz w:val="24"/>
                <w:szCs w:val="24"/>
              </w:rPr>
              <w:t>科目名称</w:t>
            </w:r>
          </w:p>
        </w:tc>
      </w:tr>
      <w:tr w:rsidR="00D67855" w:rsidTr="00247460">
        <w:trPr>
          <w:trHeight w:val="113"/>
        </w:trPr>
        <w:tc>
          <w:tcPr>
            <w:tcW w:w="1055" w:type="pct"/>
            <w:vAlign w:val="center"/>
          </w:tcPr>
          <w:p w:rsidR="00D67855" w:rsidRDefault="008D23AB" w:rsidP="00247460">
            <w:pPr>
              <w:jc w:val="center"/>
              <w:rPr>
                <w:rFonts w:ascii="仿宋" w:eastAsia="仿宋" w:hAnsi="仿宋"/>
                <w:sz w:val="24"/>
                <w:szCs w:val="24"/>
              </w:rPr>
            </w:pPr>
            <w:r>
              <w:rPr>
                <w:rFonts w:ascii="仿宋" w:eastAsia="仿宋" w:hAnsi="仿宋" w:hint="eastAsia"/>
                <w:sz w:val="24"/>
                <w:szCs w:val="24"/>
              </w:rPr>
              <w:t>11月7日</w:t>
            </w:r>
          </w:p>
        </w:tc>
        <w:tc>
          <w:tcPr>
            <w:tcW w:w="840" w:type="pct"/>
            <w:vAlign w:val="center"/>
          </w:tcPr>
          <w:p w:rsidR="00D67855" w:rsidRDefault="008D23AB" w:rsidP="00247460">
            <w:pPr>
              <w:jc w:val="center"/>
              <w:rPr>
                <w:rFonts w:ascii="仿宋" w:eastAsia="仿宋" w:hAnsi="仿宋"/>
                <w:sz w:val="24"/>
                <w:szCs w:val="24"/>
              </w:rPr>
            </w:pPr>
            <w:r>
              <w:rPr>
                <w:rFonts w:ascii="仿宋" w:eastAsia="仿宋" w:hAnsi="仿宋" w:hint="eastAsia"/>
                <w:sz w:val="24"/>
                <w:szCs w:val="24"/>
                <w:highlight w:val="green"/>
              </w:rPr>
              <w:t>9:00</w:t>
            </w:r>
            <w:r>
              <w:rPr>
                <w:rFonts w:ascii="仿宋" w:eastAsia="仿宋" w:hAnsi="仿宋"/>
                <w:sz w:val="24"/>
                <w:szCs w:val="24"/>
                <w:highlight w:val="green"/>
              </w:rPr>
              <w:t>-</w:t>
            </w:r>
            <w:r>
              <w:rPr>
                <w:rFonts w:ascii="仿宋" w:eastAsia="仿宋" w:hAnsi="仿宋" w:hint="eastAsia"/>
                <w:sz w:val="24"/>
                <w:szCs w:val="24"/>
                <w:highlight w:val="green"/>
              </w:rPr>
              <w:t>17:00</w:t>
            </w:r>
          </w:p>
        </w:tc>
        <w:tc>
          <w:tcPr>
            <w:tcW w:w="1371" w:type="pct"/>
            <w:vAlign w:val="center"/>
          </w:tcPr>
          <w:p w:rsidR="00D67855" w:rsidRDefault="008D23AB" w:rsidP="00247460">
            <w:pPr>
              <w:jc w:val="center"/>
              <w:rPr>
                <w:rFonts w:ascii="仿宋" w:eastAsia="仿宋" w:hAnsi="仿宋"/>
                <w:sz w:val="24"/>
                <w:szCs w:val="24"/>
              </w:rPr>
            </w:pPr>
            <w:r>
              <w:rPr>
                <w:rFonts w:ascii="仿宋" w:eastAsia="仿宋" w:hAnsi="仿宋" w:hint="eastAsia"/>
                <w:sz w:val="24"/>
                <w:szCs w:val="24"/>
              </w:rPr>
              <w:t>客户端在线考试</w:t>
            </w:r>
          </w:p>
        </w:tc>
        <w:tc>
          <w:tcPr>
            <w:tcW w:w="1734" w:type="pct"/>
            <w:vAlign w:val="center"/>
          </w:tcPr>
          <w:p w:rsidR="00247460" w:rsidRDefault="008D23AB" w:rsidP="00247460">
            <w:pPr>
              <w:jc w:val="center"/>
              <w:rPr>
                <w:rFonts w:ascii="仿宋" w:eastAsia="仿宋" w:hAnsi="仿宋" w:cs="宋体" w:hint="eastAsia"/>
                <w:color w:val="000000"/>
                <w:sz w:val="24"/>
                <w:szCs w:val="24"/>
              </w:rPr>
            </w:pPr>
            <w:r>
              <w:rPr>
                <w:rFonts w:ascii="仿宋" w:eastAsia="仿宋" w:hAnsi="仿宋" w:cs="宋体" w:hint="eastAsia"/>
                <w:color w:val="000000"/>
                <w:sz w:val="24"/>
                <w:szCs w:val="24"/>
              </w:rPr>
              <w:t>2020年度新疆生产建设兵团</w:t>
            </w:r>
          </w:p>
          <w:p w:rsidR="00D67855" w:rsidRDefault="008D23AB" w:rsidP="00247460">
            <w:pPr>
              <w:jc w:val="center"/>
              <w:rPr>
                <w:rFonts w:ascii="仿宋" w:eastAsia="仿宋" w:hAnsi="仿宋" w:cs="宋体"/>
                <w:color w:val="000000"/>
                <w:sz w:val="24"/>
                <w:szCs w:val="24"/>
                <w:highlight w:val="green"/>
              </w:rPr>
            </w:pPr>
            <w:r>
              <w:rPr>
                <w:rFonts w:ascii="仿宋" w:eastAsia="仿宋" w:hAnsi="仿宋" w:cs="宋体" w:hint="eastAsia"/>
                <w:color w:val="000000"/>
                <w:sz w:val="24"/>
                <w:szCs w:val="24"/>
              </w:rPr>
              <w:t>第六师五家渠市</w:t>
            </w:r>
          </w:p>
          <w:p w:rsidR="00D67855" w:rsidRDefault="008D23AB" w:rsidP="00247460">
            <w:pPr>
              <w:jc w:val="center"/>
              <w:rPr>
                <w:rFonts w:ascii="仿宋" w:eastAsia="仿宋" w:hAnsi="仿宋"/>
                <w:sz w:val="24"/>
                <w:szCs w:val="24"/>
              </w:rPr>
            </w:pPr>
            <w:r>
              <w:rPr>
                <w:rFonts w:ascii="仿宋" w:eastAsia="仿宋" w:hAnsi="仿宋" w:cs="宋体" w:hint="eastAsia"/>
                <w:color w:val="000000"/>
                <w:sz w:val="24"/>
                <w:szCs w:val="24"/>
              </w:rPr>
              <w:t>事业单位工作人员招聘考试</w:t>
            </w:r>
          </w:p>
        </w:tc>
      </w:tr>
      <w:tr w:rsidR="00D67855" w:rsidTr="00247460">
        <w:trPr>
          <w:trHeight w:val="113"/>
        </w:trPr>
        <w:tc>
          <w:tcPr>
            <w:tcW w:w="1055" w:type="pct"/>
            <w:vAlign w:val="center"/>
          </w:tcPr>
          <w:p w:rsidR="00D67855" w:rsidRDefault="008D23AB" w:rsidP="00247460">
            <w:pPr>
              <w:jc w:val="center"/>
              <w:rPr>
                <w:rFonts w:ascii="仿宋" w:eastAsia="仿宋" w:hAnsi="仿宋"/>
                <w:sz w:val="24"/>
                <w:szCs w:val="24"/>
              </w:rPr>
            </w:pPr>
            <w:r>
              <w:rPr>
                <w:rFonts w:ascii="仿宋" w:eastAsia="仿宋" w:hAnsi="仿宋" w:hint="eastAsia"/>
                <w:sz w:val="24"/>
                <w:szCs w:val="24"/>
              </w:rPr>
              <w:t>11月7日</w:t>
            </w:r>
          </w:p>
        </w:tc>
        <w:tc>
          <w:tcPr>
            <w:tcW w:w="840" w:type="pct"/>
            <w:vAlign w:val="center"/>
          </w:tcPr>
          <w:p w:rsidR="00D67855" w:rsidRDefault="008D23AB" w:rsidP="00247460">
            <w:pPr>
              <w:jc w:val="center"/>
              <w:rPr>
                <w:rFonts w:ascii="仿宋" w:eastAsia="仿宋" w:hAnsi="仿宋"/>
                <w:sz w:val="24"/>
                <w:szCs w:val="24"/>
              </w:rPr>
            </w:pPr>
            <w:r>
              <w:rPr>
                <w:rFonts w:ascii="仿宋" w:eastAsia="仿宋" w:hAnsi="仿宋" w:hint="eastAsia"/>
                <w:sz w:val="24"/>
                <w:szCs w:val="24"/>
                <w:highlight w:val="green"/>
              </w:rPr>
              <w:t>9:00</w:t>
            </w:r>
            <w:r>
              <w:rPr>
                <w:rFonts w:ascii="仿宋" w:eastAsia="仿宋" w:hAnsi="仿宋"/>
                <w:sz w:val="24"/>
                <w:szCs w:val="24"/>
                <w:highlight w:val="green"/>
              </w:rPr>
              <w:t>-</w:t>
            </w:r>
            <w:r>
              <w:rPr>
                <w:rFonts w:ascii="仿宋" w:eastAsia="仿宋" w:hAnsi="仿宋" w:hint="eastAsia"/>
                <w:sz w:val="24"/>
                <w:szCs w:val="24"/>
                <w:highlight w:val="green"/>
              </w:rPr>
              <w:t>17:00</w:t>
            </w:r>
          </w:p>
        </w:tc>
        <w:tc>
          <w:tcPr>
            <w:tcW w:w="1371" w:type="pct"/>
            <w:vAlign w:val="center"/>
          </w:tcPr>
          <w:p w:rsidR="00D67855" w:rsidRDefault="008D23AB" w:rsidP="00247460">
            <w:pPr>
              <w:jc w:val="center"/>
              <w:rPr>
                <w:rFonts w:ascii="仿宋" w:eastAsia="仿宋" w:hAnsi="仿宋"/>
                <w:sz w:val="24"/>
                <w:szCs w:val="24"/>
              </w:rPr>
            </w:pPr>
            <w:r>
              <w:rPr>
                <w:rFonts w:ascii="仿宋" w:eastAsia="仿宋" w:hAnsi="仿宋" w:hint="eastAsia"/>
                <w:sz w:val="24"/>
                <w:szCs w:val="24"/>
              </w:rPr>
              <w:t>监控调试（优巡A</w:t>
            </w:r>
            <w:r>
              <w:rPr>
                <w:rFonts w:ascii="仿宋" w:eastAsia="仿宋" w:hAnsi="仿宋"/>
                <w:sz w:val="24"/>
                <w:szCs w:val="24"/>
              </w:rPr>
              <w:t>PP</w:t>
            </w:r>
            <w:r>
              <w:rPr>
                <w:rFonts w:ascii="仿宋" w:eastAsia="仿宋" w:hAnsi="仿宋" w:hint="eastAsia"/>
                <w:sz w:val="24"/>
                <w:szCs w:val="24"/>
              </w:rPr>
              <w:t>）</w:t>
            </w:r>
          </w:p>
        </w:tc>
        <w:tc>
          <w:tcPr>
            <w:tcW w:w="1734" w:type="pct"/>
            <w:vAlign w:val="center"/>
          </w:tcPr>
          <w:p w:rsidR="00D67855" w:rsidRDefault="008D23AB" w:rsidP="00247460">
            <w:pPr>
              <w:jc w:val="center"/>
              <w:rPr>
                <w:rFonts w:ascii="仿宋" w:eastAsia="仿宋" w:hAnsi="仿宋"/>
                <w:sz w:val="24"/>
                <w:szCs w:val="24"/>
              </w:rPr>
            </w:pPr>
            <w:r>
              <w:rPr>
                <w:rFonts w:ascii="仿宋" w:eastAsia="仿宋" w:hAnsi="仿宋" w:hint="eastAsia"/>
                <w:sz w:val="24"/>
                <w:szCs w:val="24"/>
              </w:rPr>
              <w:t>/</w:t>
            </w:r>
          </w:p>
        </w:tc>
      </w:tr>
    </w:tbl>
    <w:p w:rsidR="00D67855" w:rsidRDefault="008D23AB" w:rsidP="00894D45">
      <w:pPr>
        <w:spacing w:beforeLines="100" w:line="276" w:lineRule="auto"/>
        <w:ind w:firstLineChars="200" w:firstLine="562"/>
        <w:rPr>
          <w:rFonts w:ascii="仿宋" w:eastAsia="仿宋" w:hAnsi="仿宋" w:cs="等线"/>
          <w:b/>
          <w:bCs/>
          <w:sz w:val="28"/>
          <w:szCs w:val="28"/>
        </w:rPr>
      </w:pPr>
      <w:r>
        <w:rPr>
          <w:rFonts w:ascii="仿宋" w:eastAsia="仿宋" w:hAnsi="仿宋" w:cs="等线"/>
          <w:b/>
          <w:bCs/>
          <w:sz w:val="28"/>
          <w:szCs w:val="28"/>
        </w:rPr>
        <w:t>四、正式考试安排</w:t>
      </w:r>
    </w:p>
    <w:p w:rsidR="00D67855" w:rsidRDefault="008D23AB" w:rsidP="00894D45">
      <w:pPr>
        <w:spacing w:beforeLines="50" w:line="300" w:lineRule="auto"/>
        <w:ind w:firstLineChars="200" w:firstLine="562"/>
        <w:rPr>
          <w:rFonts w:ascii="仿宋" w:eastAsia="仿宋" w:hAnsi="仿宋" w:cs="宋体"/>
          <w:b/>
          <w:bCs/>
          <w:sz w:val="28"/>
          <w:szCs w:val="28"/>
        </w:rPr>
      </w:pPr>
      <w:r>
        <w:rPr>
          <w:rFonts w:ascii="仿宋" w:eastAsia="仿宋" w:hAnsi="仿宋" w:cs="宋体"/>
          <w:b/>
          <w:bCs/>
          <w:sz w:val="28"/>
          <w:szCs w:val="28"/>
        </w:rPr>
        <w:t>（一）</w:t>
      </w:r>
      <w:r>
        <w:rPr>
          <w:rFonts w:ascii="仿宋" w:eastAsia="仿宋" w:hAnsi="仿宋" w:cs="宋体" w:hint="eastAsia"/>
          <w:b/>
          <w:bCs/>
          <w:sz w:val="28"/>
          <w:szCs w:val="28"/>
        </w:rPr>
        <w:t>正式</w:t>
      </w:r>
      <w:r>
        <w:rPr>
          <w:rFonts w:ascii="仿宋" w:eastAsia="仿宋" w:hAnsi="仿宋" w:cs="宋体"/>
          <w:b/>
          <w:bCs/>
          <w:sz w:val="28"/>
          <w:szCs w:val="28"/>
        </w:rPr>
        <w:t>考试流程</w:t>
      </w:r>
    </w:p>
    <w:p w:rsidR="00D67855" w:rsidRDefault="008D23AB" w:rsidP="00894D45">
      <w:pPr>
        <w:spacing w:beforeLines="50" w:line="300" w:lineRule="auto"/>
        <w:ind w:firstLineChars="200" w:firstLine="560"/>
        <w:jc w:val="both"/>
        <w:rPr>
          <w:rFonts w:ascii="仿宋" w:eastAsia="仿宋" w:hAnsi="仿宋" w:cs="宋体"/>
          <w:sz w:val="28"/>
          <w:szCs w:val="28"/>
          <w:highlight w:val="green"/>
        </w:rPr>
      </w:pPr>
      <w:r>
        <w:rPr>
          <w:rFonts w:ascii="仿宋" w:eastAsia="仿宋" w:hAnsi="仿宋" w:cs="宋体" w:hint="eastAsia"/>
          <w:sz w:val="28"/>
          <w:szCs w:val="28"/>
        </w:rPr>
        <w:t>1.</w:t>
      </w:r>
      <w:r>
        <w:rPr>
          <w:rFonts w:ascii="仿宋" w:eastAsia="仿宋" w:hAnsi="仿宋" w:cs="宋体"/>
          <w:sz w:val="28"/>
          <w:szCs w:val="28"/>
        </w:rPr>
        <w:t>正式考试前，考生</w:t>
      </w:r>
      <w:r>
        <w:rPr>
          <w:rFonts w:ascii="仿宋" w:eastAsia="仿宋" w:hAnsi="仿宋" w:cs="宋体" w:hint="eastAsia"/>
          <w:sz w:val="28"/>
          <w:szCs w:val="28"/>
        </w:rPr>
        <w:t>通过官网</w:t>
      </w:r>
      <w:r>
        <w:rPr>
          <w:rFonts w:ascii="仿宋" w:eastAsia="仿宋" w:hAnsi="仿宋" w:cs="宋体"/>
          <w:sz w:val="28"/>
          <w:szCs w:val="28"/>
        </w:rPr>
        <w:t>公布的考试链接或者通过报名填写的手机接收到的考试短信</w:t>
      </w:r>
      <w:r>
        <w:rPr>
          <w:rFonts w:ascii="仿宋" w:eastAsia="仿宋" w:hAnsi="仿宋" w:cs="宋体" w:hint="eastAsia"/>
          <w:sz w:val="28"/>
          <w:szCs w:val="28"/>
        </w:rPr>
        <w:t>链接和考试口令，使用电脑输入链接下载并安装易考客户端，</w:t>
      </w:r>
      <w:r>
        <w:rPr>
          <w:rFonts w:ascii="仿宋" w:eastAsia="仿宋" w:hAnsi="仿宋" w:cs="宋体"/>
          <w:sz w:val="28"/>
          <w:szCs w:val="28"/>
        </w:rPr>
        <w:t>进入考试。</w:t>
      </w:r>
      <w:r>
        <w:rPr>
          <w:rFonts w:ascii="仿宋" w:eastAsia="仿宋" w:hAnsi="仿宋" w:cs="宋体" w:hint="eastAsia"/>
          <w:sz w:val="28"/>
          <w:szCs w:val="28"/>
        </w:rPr>
        <w:t>可</w:t>
      </w:r>
      <w:r w:rsidRPr="00630188">
        <w:rPr>
          <w:rFonts w:ascii="仿宋" w:eastAsia="仿宋" w:hAnsi="仿宋" w:cs="宋体" w:hint="eastAsia"/>
          <w:b/>
          <w:sz w:val="28"/>
          <w:szCs w:val="28"/>
        </w:rPr>
        <w:t>提前3</w:t>
      </w:r>
      <w:r w:rsidRPr="00630188">
        <w:rPr>
          <w:rFonts w:ascii="仿宋" w:eastAsia="仿宋" w:hAnsi="仿宋" w:cs="宋体"/>
          <w:b/>
          <w:sz w:val="28"/>
          <w:szCs w:val="28"/>
        </w:rPr>
        <w:t>0</w:t>
      </w:r>
      <w:r w:rsidRPr="00630188">
        <w:rPr>
          <w:rFonts w:ascii="仿宋" w:eastAsia="仿宋" w:hAnsi="仿宋" w:cs="宋体" w:hint="eastAsia"/>
          <w:b/>
          <w:sz w:val="28"/>
          <w:szCs w:val="28"/>
        </w:rPr>
        <w:t>分钟</w:t>
      </w:r>
      <w:r>
        <w:rPr>
          <w:rFonts w:ascii="仿宋" w:eastAsia="仿宋" w:hAnsi="仿宋" w:cs="宋体" w:hint="eastAsia"/>
          <w:sz w:val="28"/>
          <w:szCs w:val="28"/>
        </w:rPr>
        <w:t>考试系统，</w:t>
      </w:r>
      <w:r>
        <w:rPr>
          <w:rFonts w:ascii="仿宋" w:eastAsia="仿宋" w:hAnsi="仿宋" w:cs="宋体"/>
          <w:sz w:val="28"/>
          <w:szCs w:val="28"/>
        </w:rPr>
        <w:t>正式考试</w:t>
      </w:r>
      <w:r w:rsidRPr="00630188">
        <w:rPr>
          <w:rFonts w:ascii="仿宋" w:eastAsia="仿宋" w:hAnsi="仿宋" w:cs="宋体"/>
          <w:b/>
          <w:sz w:val="28"/>
          <w:szCs w:val="28"/>
        </w:rPr>
        <w:t>开始</w:t>
      </w:r>
      <w:r w:rsidRPr="00630188">
        <w:rPr>
          <w:rFonts w:ascii="仿宋" w:eastAsia="仿宋" w:hAnsi="仿宋" w:cs="宋体" w:hint="eastAsia"/>
          <w:b/>
          <w:sz w:val="28"/>
          <w:szCs w:val="28"/>
        </w:rPr>
        <w:t>30</w:t>
      </w:r>
      <w:r w:rsidRPr="00630188">
        <w:rPr>
          <w:rFonts w:ascii="仿宋" w:eastAsia="仿宋" w:hAnsi="仿宋" w:cs="宋体"/>
          <w:b/>
          <w:sz w:val="28"/>
          <w:szCs w:val="28"/>
        </w:rPr>
        <w:t>分钟后</w:t>
      </w:r>
      <w:r>
        <w:rPr>
          <w:rFonts w:ascii="仿宋" w:eastAsia="仿宋" w:hAnsi="仿宋" w:cs="宋体"/>
          <w:sz w:val="28"/>
          <w:szCs w:val="28"/>
        </w:rPr>
        <w:t>还未的考生，将无法参加考试。</w:t>
      </w:r>
      <w:r>
        <w:rPr>
          <w:rFonts w:ascii="仿宋" w:eastAsia="仿宋" w:hAnsi="仿宋" w:cs="宋体" w:hint="eastAsia"/>
          <w:sz w:val="28"/>
          <w:szCs w:val="28"/>
          <w:highlight w:val="green"/>
        </w:rPr>
        <w:t>易考客户端安装相关步骤</w:t>
      </w:r>
      <w:r>
        <w:rPr>
          <w:rFonts w:ascii="仿宋" w:eastAsia="仿宋" w:hAnsi="仿宋" w:cs="宋体"/>
          <w:sz w:val="28"/>
          <w:szCs w:val="28"/>
          <w:highlight w:val="green"/>
        </w:rPr>
        <w:t>详见《考生</w:t>
      </w:r>
      <w:r>
        <w:rPr>
          <w:rFonts w:ascii="仿宋" w:eastAsia="仿宋" w:hAnsi="仿宋" w:cs="宋体" w:hint="eastAsia"/>
          <w:sz w:val="28"/>
          <w:szCs w:val="28"/>
          <w:highlight w:val="green"/>
        </w:rPr>
        <w:t>操作</w:t>
      </w:r>
      <w:r>
        <w:rPr>
          <w:rFonts w:ascii="仿宋" w:eastAsia="仿宋" w:hAnsi="仿宋" w:cs="宋体"/>
          <w:sz w:val="28"/>
          <w:szCs w:val="28"/>
          <w:highlight w:val="green"/>
        </w:rPr>
        <w:t>手册》</w:t>
      </w:r>
      <w:r>
        <w:rPr>
          <w:rFonts w:ascii="仿宋" w:eastAsia="仿宋" w:hAnsi="仿宋" w:cs="宋体" w:hint="eastAsia"/>
          <w:sz w:val="28"/>
          <w:szCs w:val="28"/>
          <w:highlight w:val="green"/>
        </w:rPr>
        <w:t>。</w:t>
      </w:r>
    </w:p>
    <w:p w:rsidR="00D67855" w:rsidRDefault="008D23AB">
      <w:pPr>
        <w:spacing w:before="50" w:line="300" w:lineRule="auto"/>
        <w:ind w:firstLineChars="200" w:firstLine="560"/>
        <w:rPr>
          <w:rFonts w:ascii="仿宋" w:eastAsia="仿宋" w:hAnsi="仿宋" w:cs="宋体"/>
          <w:sz w:val="28"/>
          <w:szCs w:val="28"/>
        </w:rPr>
      </w:pPr>
      <w:r>
        <w:rPr>
          <w:rFonts w:ascii="仿宋" w:eastAsia="仿宋" w:hAnsi="仿宋" w:cs="宋体"/>
          <w:sz w:val="28"/>
          <w:szCs w:val="28"/>
        </w:rPr>
        <w:t>2.考生</w:t>
      </w:r>
      <w:r>
        <w:rPr>
          <w:rFonts w:ascii="仿宋" w:eastAsia="仿宋" w:hAnsi="仿宋" w:cs="宋体" w:hint="eastAsia"/>
          <w:sz w:val="28"/>
          <w:szCs w:val="28"/>
        </w:rPr>
        <w:t>使用电脑双击运行“易考客户端”程序</w:t>
      </w:r>
      <w:r>
        <w:rPr>
          <w:rFonts w:ascii="仿宋" w:eastAsia="仿宋" w:hAnsi="仿宋" w:cs="宋体"/>
          <w:sz w:val="28"/>
          <w:szCs w:val="28"/>
        </w:rPr>
        <w:t>，</w:t>
      </w:r>
      <w:r>
        <w:rPr>
          <w:rFonts w:ascii="仿宋" w:eastAsia="仿宋" w:hAnsi="仿宋" w:cs="宋体" w:hint="eastAsia"/>
          <w:sz w:val="28"/>
          <w:szCs w:val="28"/>
        </w:rPr>
        <w:t>输入口令，</w:t>
      </w:r>
      <w:r>
        <w:rPr>
          <w:rFonts w:ascii="仿宋" w:eastAsia="仿宋" w:hAnsi="仿宋" w:cs="宋体"/>
          <w:sz w:val="28"/>
          <w:szCs w:val="28"/>
        </w:rPr>
        <w:t>通过</w:t>
      </w:r>
      <w:r>
        <w:rPr>
          <w:rFonts w:ascii="仿宋" w:eastAsia="仿宋" w:hAnsi="仿宋" w:cs="宋体" w:hint="eastAsia"/>
          <w:sz w:val="28"/>
          <w:szCs w:val="28"/>
        </w:rPr>
        <w:t>准考证号（即</w:t>
      </w:r>
      <w:r>
        <w:rPr>
          <w:rFonts w:ascii="仿宋" w:eastAsia="仿宋" w:hAnsi="仿宋" w:cs="宋体" w:hint="eastAsia"/>
          <w:color w:val="FF0000"/>
          <w:sz w:val="28"/>
          <w:szCs w:val="28"/>
        </w:rPr>
        <w:t>考生本人身份证号</w:t>
      </w:r>
      <w:r>
        <w:rPr>
          <w:rFonts w:ascii="仿宋" w:eastAsia="仿宋" w:hAnsi="仿宋" w:cs="宋体" w:hint="eastAsia"/>
          <w:sz w:val="28"/>
          <w:szCs w:val="28"/>
        </w:rPr>
        <w:t>）</w:t>
      </w:r>
      <w:r w:rsidR="00127034">
        <w:rPr>
          <w:rFonts w:ascii="仿宋" w:eastAsia="仿宋" w:hAnsi="仿宋" w:cs="宋体"/>
          <w:sz w:val="28"/>
          <w:szCs w:val="28"/>
        </w:rPr>
        <w:t>登录</w:t>
      </w:r>
      <w:r>
        <w:rPr>
          <w:rFonts w:ascii="仿宋" w:eastAsia="仿宋" w:hAnsi="仿宋" w:cs="宋体"/>
          <w:sz w:val="28"/>
          <w:szCs w:val="28"/>
        </w:rPr>
        <w:t>考试，考生需确认个人信息无误并进行拍照，验证通过后即可根据页面提示进行候考。</w:t>
      </w:r>
    </w:p>
    <w:p w:rsidR="00D67855" w:rsidRDefault="008D23AB">
      <w:pPr>
        <w:spacing w:before="50" w:line="300" w:lineRule="auto"/>
        <w:ind w:firstLineChars="200" w:firstLine="560"/>
        <w:rPr>
          <w:rFonts w:ascii="仿宋" w:eastAsia="仿宋" w:hAnsi="仿宋" w:cs="宋体"/>
          <w:sz w:val="28"/>
          <w:szCs w:val="28"/>
        </w:rPr>
      </w:pPr>
      <w:r>
        <w:rPr>
          <w:rFonts w:ascii="仿宋" w:eastAsia="仿宋" w:hAnsi="仿宋" w:cs="宋体"/>
          <w:sz w:val="28"/>
          <w:szCs w:val="28"/>
        </w:rPr>
        <w:t>3.考试开始时间到，即可进入平台答题考试；答题完成，点击提交即完成考试。</w:t>
      </w:r>
    </w:p>
    <w:p w:rsidR="00D67855" w:rsidRDefault="008D23AB">
      <w:pPr>
        <w:spacing w:before="50" w:line="300" w:lineRule="auto"/>
        <w:ind w:firstLineChars="200" w:firstLine="560"/>
        <w:jc w:val="both"/>
        <w:rPr>
          <w:rFonts w:ascii="仿宋" w:eastAsia="仿宋" w:hAnsi="仿宋"/>
          <w:sz w:val="28"/>
          <w:szCs w:val="28"/>
        </w:rPr>
      </w:pPr>
      <w:r>
        <w:rPr>
          <w:rFonts w:ascii="仿宋" w:eastAsia="仿宋" w:hAnsi="仿宋" w:cs="宋体" w:hint="eastAsia"/>
          <w:sz w:val="28"/>
          <w:szCs w:val="28"/>
        </w:rPr>
        <w:t>4</w:t>
      </w:r>
      <w:r>
        <w:rPr>
          <w:rFonts w:ascii="仿宋" w:eastAsia="仿宋" w:hAnsi="仿宋" w:cs="宋体"/>
          <w:sz w:val="28"/>
          <w:szCs w:val="28"/>
        </w:rPr>
        <w:t xml:space="preserve">.考试全程通过手机 </w:t>
      </w:r>
      <w:r>
        <w:rPr>
          <w:rFonts w:ascii="仿宋" w:eastAsia="仿宋" w:hAnsi="仿宋" w:hint="eastAsia"/>
          <w:sz w:val="28"/>
          <w:szCs w:val="28"/>
        </w:rPr>
        <w:t>AI云监考（优巡）A</w:t>
      </w:r>
      <w:r>
        <w:rPr>
          <w:rFonts w:ascii="仿宋" w:eastAsia="仿宋" w:hAnsi="仿宋"/>
          <w:sz w:val="28"/>
          <w:szCs w:val="28"/>
        </w:rPr>
        <w:t>PP</w:t>
      </w:r>
      <w:r>
        <w:rPr>
          <w:rFonts w:ascii="仿宋" w:eastAsia="仿宋" w:hAnsi="仿宋" w:cs="宋体"/>
          <w:sz w:val="28"/>
          <w:szCs w:val="28"/>
        </w:rPr>
        <w:t>进行监考，请考生务必在</w:t>
      </w:r>
      <w:r>
        <w:rPr>
          <w:rFonts w:ascii="仿宋" w:eastAsia="仿宋" w:hAnsi="仿宋" w:cs="宋体" w:hint="eastAsia"/>
          <w:sz w:val="28"/>
          <w:szCs w:val="28"/>
        </w:rPr>
        <w:t>考试</w:t>
      </w:r>
      <w:r>
        <w:rPr>
          <w:rFonts w:ascii="仿宋" w:eastAsia="仿宋" w:hAnsi="仿宋" w:cs="宋体"/>
          <w:sz w:val="28"/>
          <w:szCs w:val="28"/>
        </w:rPr>
        <w:t>开始前通过监控手机</w:t>
      </w:r>
      <w:r w:rsidR="00127034">
        <w:rPr>
          <w:rFonts w:ascii="仿宋" w:eastAsia="仿宋" w:hAnsi="仿宋" w:cs="宋体"/>
          <w:sz w:val="28"/>
          <w:szCs w:val="28"/>
        </w:rPr>
        <w:t>登录</w:t>
      </w:r>
      <w:r>
        <w:rPr>
          <w:rFonts w:ascii="仿宋" w:eastAsia="仿宋" w:hAnsi="仿宋" w:hint="eastAsia"/>
          <w:sz w:val="28"/>
          <w:szCs w:val="28"/>
        </w:rPr>
        <w:t>AI云监考（优巡）A</w:t>
      </w:r>
      <w:r>
        <w:rPr>
          <w:rFonts w:ascii="仿宋" w:eastAsia="仿宋" w:hAnsi="仿宋"/>
          <w:sz w:val="28"/>
          <w:szCs w:val="28"/>
        </w:rPr>
        <w:t>PP</w:t>
      </w:r>
      <w:r>
        <w:rPr>
          <w:rFonts w:ascii="仿宋" w:eastAsia="仿宋" w:hAnsi="仿宋" w:cs="宋体" w:hint="eastAsia"/>
          <w:sz w:val="28"/>
          <w:szCs w:val="28"/>
        </w:rPr>
        <w:t>，</w:t>
      </w:r>
      <w:r>
        <w:rPr>
          <w:rFonts w:ascii="仿宋" w:eastAsia="仿宋" w:hAnsi="仿宋" w:cs="宋体"/>
          <w:sz w:val="28"/>
          <w:szCs w:val="28"/>
        </w:rPr>
        <w:t>并保持 APP 在前台运行。具体操作方法见发布的《考生</w:t>
      </w:r>
      <w:r>
        <w:rPr>
          <w:rFonts w:ascii="仿宋" w:eastAsia="仿宋" w:hAnsi="仿宋" w:cs="宋体" w:hint="eastAsia"/>
          <w:sz w:val="28"/>
          <w:szCs w:val="28"/>
        </w:rPr>
        <w:t>操作</w:t>
      </w:r>
      <w:r>
        <w:rPr>
          <w:rFonts w:ascii="仿宋" w:eastAsia="仿宋" w:hAnsi="仿宋" w:cs="宋体"/>
          <w:sz w:val="28"/>
          <w:szCs w:val="28"/>
        </w:rPr>
        <w:t>手册》。</w:t>
      </w:r>
    </w:p>
    <w:p w:rsidR="00D67855" w:rsidRDefault="008D23AB" w:rsidP="00894D45">
      <w:pPr>
        <w:spacing w:beforeLines="100" w:line="276" w:lineRule="auto"/>
        <w:ind w:firstLineChars="200" w:firstLine="562"/>
        <w:rPr>
          <w:rFonts w:ascii="仿宋" w:eastAsia="仿宋" w:hAnsi="仿宋" w:cs="等线"/>
          <w:b/>
          <w:bCs/>
          <w:sz w:val="28"/>
          <w:szCs w:val="28"/>
        </w:rPr>
      </w:pPr>
      <w:r>
        <w:rPr>
          <w:rFonts w:ascii="仿宋" w:eastAsia="仿宋" w:hAnsi="仿宋" w:cs="等线"/>
          <w:b/>
          <w:bCs/>
          <w:sz w:val="28"/>
          <w:szCs w:val="28"/>
        </w:rPr>
        <w:t>五、技术支持</w:t>
      </w:r>
    </w:p>
    <w:p w:rsidR="00D67855" w:rsidRDefault="008D23AB">
      <w:pPr>
        <w:spacing w:before="50" w:line="300" w:lineRule="auto"/>
        <w:ind w:firstLineChars="200" w:firstLine="560"/>
        <w:jc w:val="both"/>
        <w:rPr>
          <w:rFonts w:ascii="仿宋" w:eastAsia="仿宋" w:hAnsi="仿宋" w:cs="宋体"/>
          <w:sz w:val="28"/>
          <w:szCs w:val="28"/>
        </w:rPr>
      </w:pPr>
      <w:r>
        <w:rPr>
          <w:rFonts w:ascii="仿宋" w:eastAsia="仿宋" w:hAnsi="仿宋" w:cs="宋体" w:hint="eastAsia"/>
          <w:sz w:val="28"/>
          <w:szCs w:val="28"/>
        </w:rPr>
        <w:t>1</w:t>
      </w:r>
      <w:r>
        <w:rPr>
          <w:rFonts w:ascii="仿宋" w:eastAsia="仿宋" w:hAnsi="仿宋" w:cs="宋体"/>
          <w:sz w:val="28"/>
          <w:szCs w:val="28"/>
        </w:rPr>
        <w:t>.</w:t>
      </w:r>
      <w:r>
        <w:rPr>
          <w:rFonts w:ascii="仿宋" w:eastAsia="仿宋" w:hAnsi="仿宋" w:cs="宋体" w:hint="eastAsia"/>
          <w:sz w:val="28"/>
          <w:szCs w:val="28"/>
        </w:rPr>
        <w:t>客户端在线系统：如果遇到设备或操作等技术问题，可点击“在线客服”获取帮助</w:t>
      </w:r>
    </w:p>
    <w:p w:rsidR="00D67855" w:rsidRDefault="008D23AB">
      <w:pPr>
        <w:spacing w:before="50" w:line="300" w:lineRule="auto"/>
        <w:ind w:firstLineChars="200" w:firstLine="560"/>
        <w:jc w:val="both"/>
        <w:rPr>
          <w:rFonts w:ascii="仿宋" w:eastAsia="仿宋" w:hAnsi="仿宋" w:cs="宋体"/>
          <w:sz w:val="28"/>
          <w:szCs w:val="28"/>
        </w:rPr>
      </w:pPr>
      <w:r>
        <w:rPr>
          <w:rFonts w:ascii="仿宋" w:eastAsia="仿宋" w:hAnsi="仿宋" w:cs="宋体"/>
          <w:sz w:val="28"/>
          <w:szCs w:val="28"/>
        </w:rPr>
        <w:t>2.</w:t>
      </w:r>
      <w:r>
        <w:rPr>
          <w:rFonts w:ascii="仿宋" w:eastAsia="仿宋" w:hAnsi="仿宋" w:cs="宋体" w:hint="eastAsia"/>
          <w:sz w:val="28"/>
          <w:szCs w:val="28"/>
        </w:rPr>
        <w:t>电脑客户端模拟考试</w:t>
      </w:r>
      <w:r>
        <w:rPr>
          <w:rFonts w:ascii="仿宋" w:eastAsia="仿宋" w:hAnsi="仿宋" w:cs="宋体"/>
          <w:sz w:val="28"/>
          <w:szCs w:val="28"/>
        </w:rPr>
        <w:t>支持时间：</w:t>
      </w:r>
      <w:r>
        <w:rPr>
          <w:rFonts w:ascii="仿宋" w:eastAsia="仿宋" w:hAnsi="仿宋" w:cs="宋体" w:hint="eastAsia"/>
          <w:sz w:val="28"/>
          <w:szCs w:val="28"/>
        </w:rPr>
        <w:t>11月7日9:00-17:00</w:t>
      </w:r>
      <w:r>
        <w:rPr>
          <w:rFonts w:ascii="仿宋" w:eastAsia="仿宋" w:hAnsi="仿宋" w:cs="宋体"/>
          <w:sz w:val="28"/>
          <w:szCs w:val="28"/>
        </w:rPr>
        <w:t>，正考支持时间：</w:t>
      </w:r>
      <w:r>
        <w:rPr>
          <w:rFonts w:ascii="仿宋" w:eastAsia="仿宋" w:hAnsi="仿宋" w:cs="宋体" w:hint="eastAsia"/>
          <w:sz w:val="28"/>
          <w:szCs w:val="28"/>
        </w:rPr>
        <w:t>11月8日9:00</w:t>
      </w:r>
      <w:r>
        <w:rPr>
          <w:rFonts w:ascii="仿宋" w:eastAsia="仿宋" w:hAnsi="仿宋" w:cs="宋体"/>
          <w:sz w:val="28"/>
          <w:szCs w:val="28"/>
        </w:rPr>
        <w:t>-</w:t>
      </w:r>
      <w:r>
        <w:rPr>
          <w:rFonts w:ascii="仿宋" w:eastAsia="仿宋" w:hAnsi="仿宋" w:cs="宋体" w:hint="eastAsia"/>
          <w:sz w:val="28"/>
          <w:szCs w:val="28"/>
        </w:rPr>
        <w:t>12:30。</w:t>
      </w:r>
    </w:p>
    <w:p w:rsidR="00D67855" w:rsidRDefault="008D23AB">
      <w:pPr>
        <w:spacing w:before="50" w:line="300" w:lineRule="auto"/>
        <w:ind w:firstLineChars="200" w:firstLine="560"/>
        <w:jc w:val="both"/>
        <w:rPr>
          <w:rFonts w:ascii="仿宋" w:eastAsia="仿宋" w:hAnsi="仿宋" w:cs="宋体"/>
          <w:sz w:val="28"/>
          <w:szCs w:val="28"/>
        </w:rPr>
      </w:pPr>
      <w:r>
        <w:rPr>
          <w:rFonts w:ascii="仿宋" w:eastAsia="仿宋" w:hAnsi="仿宋" w:cs="宋体" w:hint="eastAsia"/>
          <w:sz w:val="28"/>
          <w:szCs w:val="28"/>
        </w:rPr>
        <w:t>3</w:t>
      </w:r>
      <w:r>
        <w:rPr>
          <w:rFonts w:ascii="仿宋" w:eastAsia="仿宋" w:hAnsi="仿宋" w:cs="宋体"/>
          <w:sz w:val="28"/>
          <w:szCs w:val="28"/>
        </w:rPr>
        <w:t>.</w:t>
      </w:r>
      <w:r>
        <w:rPr>
          <w:rFonts w:ascii="仿宋" w:eastAsia="仿宋" w:hAnsi="仿宋" w:cs="宋体" w:hint="eastAsia"/>
          <w:sz w:val="28"/>
          <w:szCs w:val="28"/>
        </w:rPr>
        <w:t>AI云监考（优巡）APP：如果遇到设备或操作等技术问题</w:t>
      </w:r>
      <w:r>
        <w:rPr>
          <w:rFonts w:ascii="仿宋" w:eastAsia="仿宋" w:hAnsi="仿宋" w:cs="宋体"/>
          <w:sz w:val="28"/>
          <w:szCs w:val="28"/>
        </w:rPr>
        <w:t>，</w:t>
      </w:r>
      <w:r>
        <w:rPr>
          <w:rFonts w:ascii="仿宋" w:eastAsia="仿宋" w:hAnsi="仿宋" w:cs="宋体" w:hint="eastAsia"/>
          <w:sz w:val="28"/>
          <w:szCs w:val="28"/>
        </w:rPr>
        <w:t>可扫描二维码或者访问网址</w:t>
      </w:r>
      <w:hyperlink r:id="rId8" w:history="1">
        <w:r>
          <w:rPr>
            <w:rStyle w:val="ab"/>
            <w:rFonts w:ascii="仿宋" w:eastAsia="仿宋" w:hAnsi="仿宋"/>
            <w:sz w:val="28"/>
            <w:szCs w:val="28"/>
          </w:rPr>
          <w:t>http://www.aitestgo.com/</w:t>
        </w:r>
      </w:hyperlink>
      <w:r>
        <w:rPr>
          <w:rFonts w:ascii="仿宋" w:eastAsia="仿宋" w:hAnsi="仿宋" w:hint="eastAsia"/>
          <w:sz w:val="28"/>
          <w:szCs w:val="28"/>
        </w:rPr>
        <w:t>，点击页面右侧“联系在线客服，在线咨询”</w:t>
      </w:r>
      <w:r>
        <w:rPr>
          <w:rFonts w:ascii="仿宋" w:eastAsia="仿宋" w:hAnsi="仿宋" w:cs="宋体" w:hint="eastAsia"/>
          <w:sz w:val="28"/>
          <w:szCs w:val="28"/>
        </w:rPr>
        <w:t>获取帮助。模拟考试支持时间：11月7日9:00-17:00</w:t>
      </w:r>
      <w:r>
        <w:rPr>
          <w:rFonts w:ascii="仿宋" w:eastAsia="仿宋" w:hAnsi="仿宋" w:cs="宋体"/>
          <w:sz w:val="28"/>
          <w:szCs w:val="28"/>
        </w:rPr>
        <w:t>，正考支持时间：</w:t>
      </w:r>
      <w:r>
        <w:rPr>
          <w:rFonts w:ascii="仿宋" w:eastAsia="仿宋" w:hAnsi="仿宋" w:cs="宋体" w:hint="eastAsia"/>
          <w:sz w:val="28"/>
          <w:szCs w:val="28"/>
        </w:rPr>
        <w:t>11月8日9:00-12:30。</w:t>
      </w:r>
    </w:p>
    <w:p w:rsidR="00D67855" w:rsidRDefault="008D23AB">
      <w:pPr>
        <w:spacing w:before="50" w:line="300" w:lineRule="auto"/>
        <w:ind w:firstLineChars="200" w:firstLine="562"/>
        <w:jc w:val="both"/>
        <w:rPr>
          <w:rFonts w:ascii="仿宋" w:eastAsia="仿宋" w:hAnsi="仿宋" w:cs="等线"/>
          <w:b/>
          <w:bCs/>
          <w:sz w:val="28"/>
          <w:szCs w:val="28"/>
        </w:rPr>
      </w:pPr>
      <w:r>
        <w:rPr>
          <w:rFonts w:ascii="仿宋" w:eastAsia="仿宋" w:hAnsi="仿宋" w:cs="等线"/>
          <w:b/>
          <w:bCs/>
          <w:sz w:val="28"/>
          <w:szCs w:val="28"/>
        </w:rPr>
        <w:lastRenderedPageBreak/>
        <w:t>六、考试纪律要求</w:t>
      </w:r>
    </w:p>
    <w:p w:rsidR="00D67855" w:rsidRDefault="008D23AB">
      <w:pPr>
        <w:spacing w:before="50" w:line="300" w:lineRule="auto"/>
        <w:ind w:firstLineChars="200" w:firstLine="560"/>
        <w:jc w:val="both"/>
        <w:rPr>
          <w:rFonts w:ascii="仿宋" w:eastAsia="仿宋" w:hAnsi="仿宋" w:cs="宋体"/>
          <w:sz w:val="28"/>
          <w:szCs w:val="28"/>
        </w:rPr>
      </w:pPr>
      <w:r>
        <w:rPr>
          <w:rFonts w:ascii="仿宋" w:eastAsia="仿宋" w:hAnsi="仿宋" w:cs="宋体"/>
          <w:sz w:val="28"/>
          <w:szCs w:val="28"/>
        </w:rPr>
        <w:t>1.坚持科学严谨、确保质量、公平公正的原则，本次考试使用 AI 监考技术对考试过程进行全面监控。考试实行全程录像、人脸识别、考试全程面部监测、随机拍摄照片、离座检测、语音监测、网上巡考、防切屏监控、防复制粘贴等防作弊措施。</w:t>
      </w:r>
    </w:p>
    <w:p w:rsidR="00D67855" w:rsidRDefault="008D23AB">
      <w:pPr>
        <w:spacing w:before="50" w:line="300" w:lineRule="auto"/>
        <w:ind w:firstLineChars="200" w:firstLine="560"/>
        <w:jc w:val="both"/>
        <w:rPr>
          <w:rFonts w:ascii="仿宋" w:eastAsia="仿宋" w:hAnsi="仿宋" w:cs="宋体"/>
          <w:sz w:val="28"/>
          <w:szCs w:val="28"/>
        </w:rPr>
      </w:pPr>
      <w:r>
        <w:rPr>
          <w:rFonts w:ascii="仿宋" w:eastAsia="仿宋" w:hAnsi="仿宋" w:cs="宋体"/>
          <w:sz w:val="28"/>
          <w:szCs w:val="28"/>
        </w:rPr>
        <w:t>2.对考试过程</w:t>
      </w:r>
      <w:r>
        <w:rPr>
          <w:rFonts w:ascii="仿宋" w:eastAsia="仿宋" w:hAnsi="仿宋" w:cs="宋体" w:hint="eastAsia"/>
          <w:sz w:val="28"/>
          <w:szCs w:val="28"/>
        </w:rPr>
        <w:t>中以下</w:t>
      </w:r>
      <w:r w:rsidR="00630188">
        <w:rPr>
          <w:rFonts w:ascii="仿宋" w:eastAsia="仿宋" w:hAnsi="仿宋" w:cs="宋体" w:hint="eastAsia"/>
          <w:sz w:val="28"/>
          <w:szCs w:val="28"/>
        </w:rPr>
        <w:t>任一</w:t>
      </w:r>
      <w:r>
        <w:rPr>
          <w:rFonts w:ascii="仿宋" w:eastAsia="仿宋" w:hAnsi="仿宋" w:cs="宋体" w:hint="eastAsia"/>
          <w:sz w:val="28"/>
          <w:szCs w:val="28"/>
        </w:rPr>
        <w:t>行为将会被认定违反考试纪律，并依据相关规定进行处理。</w:t>
      </w:r>
      <w:r>
        <w:rPr>
          <w:rFonts w:ascii="仿宋" w:eastAsia="仿宋" w:hAnsi="仿宋" w:cs="宋体"/>
          <w:sz w:val="28"/>
          <w:szCs w:val="28"/>
        </w:rPr>
        <w:t>违规作弊行为的考生，一经查实，取消测试成绩和录取资格，记入《考生考试诚信档案》。对有替考、组织作弊等涉嫌违法犯罪的，立即报案，由司法机关依法追究刑事责任。</w:t>
      </w:r>
    </w:p>
    <w:p w:rsidR="00D67855" w:rsidRDefault="008D23AB">
      <w:pPr>
        <w:pStyle w:val="ad"/>
        <w:numPr>
          <w:ilvl w:val="0"/>
          <w:numId w:val="1"/>
        </w:numPr>
        <w:shd w:val="clear" w:color="auto" w:fill="FFFFFF"/>
        <w:spacing w:line="276" w:lineRule="auto"/>
        <w:ind w:firstLineChars="0"/>
        <w:jc w:val="both"/>
        <w:rPr>
          <w:rFonts w:ascii="仿宋" w:eastAsia="仿宋" w:hAnsi="仿宋" w:cs="宋体"/>
          <w:sz w:val="28"/>
          <w:szCs w:val="28"/>
        </w:rPr>
      </w:pPr>
      <w:r>
        <w:rPr>
          <w:rFonts w:ascii="仿宋" w:eastAsia="仿宋" w:hAnsi="仿宋" w:cs="宋体"/>
          <w:sz w:val="28"/>
          <w:szCs w:val="28"/>
        </w:rPr>
        <w:t>伪造资料、身份信息替代他人或被替代参加考试的行为；</w:t>
      </w:r>
    </w:p>
    <w:p w:rsidR="00D67855" w:rsidRDefault="008D23AB">
      <w:pPr>
        <w:pStyle w:val="ad"/>
        <w:numPr>
          <w:ilvl w:val="0"/>
          <w:numId w:val="1"/>
        </w:numPr>
        <w:shd w:val="clear" w:color="auto" w:fill="FFFFFF"/>
        <w:spacing w:line="276" w:lineRule="auto"/>
        <w:ind w:firstLineChars="0"/>
        <w:jc w:val="both"/>
        <w:rPr>
          <w:rFonts w:ascii="仿宋" w:eastAsia="仿宋" w:hAnsi="仿宋" w:cs="宋体"/>
          <w:sz w:val="28"/>
          <w:szCs w:val="28"/>
        </w:rPr>
      </w:pPr>
      <w:r>
        <w:rPr>
          <w:rFonts w:ascii="仿宋" w:eastAsia="仿宋" w:hAnsi="仿宋" w:cs="宋体"/>
          <w:sz w:val="28"/>
          <w:szCs w:val="28"/>
        </w:rPr>
        <w:t>作答空间内出现两人或两人以上、或通过他人协助进行作答的情况；</w:t>
      </w:r>
    </w:p>
    <w:p w:rsidR="00D67855" w:rsidRDefault="008D23AB">
      <w:pPr>
        <w:pStyle w:val="ad"/>
        <w:numPr>
          <w:ilvl w:val="0"/>
          <w:numId w:val="1"/>
        </w:numPr>
        <w:shd w:val="clear" w:color="auto" w:fill="FFFFFF"/>
        <w:spacing w:line="276" w:lineRule="auto"/>
        <w:ind w:firstLineChars="0"/>
        <w:jc w:val="both"/>
        <w:rPr>
          <w:rFonts w:ascii="仿宋" w:eastAsia="仿宋" w:hAnsi="仿宋" w:cs="宋体"/>
          <w:sz w:val="28"/>
          <w:szCs w:val="28"/>
        </w:rPr>
      </w:pPr>
      <w:r>
        <w:rPr>
          <w:rFonts w:ascii="仿宋" w:eastAsia="仿宋" w:hAnsi="仿宋" w:cs="宋体"/>
          <w:sz w:val="28"/>
          <w:szCs w:val="28"/>
        </w:rPr>
        <w:t>佩戴口罩</w:t>
      </w:r>
      <w:r>
        <w:rPr>
          <w:rFonts w:ascii="仿宋" w:eastAsia="仿宋" w:hAnsi="仿宋" w:cs="宋体" w:hint="eastAsia"/>
          <w:sz w:val="28"/>
          <w:szCs w:val="28"/>
        </w:rPr>
        <w:t>、</w:t>
      </w:r>
      <w:r>
        <w:rPr>
          <w:rFonts w:ascii="仿宋" w:eastAsia="仿宋" w:hAnsi="仿宋" w:cs="宋体"/>
          <w:sz w:val="28"/>
          <w:szCs w:val="28"/>
        </w:rPr>
        <w:t>遮挡面部</w:t>
      </w:r>
      <w:r>
        <w:rPr>
          <w:rFonts w:ascii="仿宋" w:eastAsia="仿宋" w:hAnsi="仿宋" w:cs="宋体" w:hint="eastAsia"/>
          <w:sz w:val="28"/>
          <w:szCs w:val="28"/>
        </w:rPr>
        <w:t>、遮挡或关闭</w:t>
      </w:r>
      <w:r>
        <w:rPr>
          <w:rFonts w:ascii="仿宋" w:eastAsia="仿宋" w:hAnsi="仿宋" w:cs="宋体"/>
          <w:sz w:val="28"/>
          <w:szCs w:val="28"/>
        </w:rPr>
        <w:t>摄像头、离开视频范围等逃避监控的行为；</w:t>
      </w:r>
    </w:p>
    <w:p w:rsidR="00D67855" w:rsidRDefault="006871CF">
      <w:pPr>
        <w:pStyle w:val="ad"/>
        <w:numPr>
          <w:ilvl w:val="0"/>
          <w:numId w:val="1"/>
        </w:numPr>
        <w:shd w:val="clear" w:color="auto" w:fill="FFFFFF"/>
        <w:spacing w:line="276" w:lineRule="auto"/>
        <w:ind w:firstLineChars="0"/>
        <w:jc w:val="both"/>
        <w:rPr>
          <w:rFonts w:ascii="仿宋" w:eastAsia="仿宋" w:hAnsi="仿宋" w:cs="宋体"/>
          <w:sz w:val="28"/>
          <w:szCs w:val="28"/>
        </w:rPr>
      </w:pPr>
      <w:r>
        <w:rPr>
          <w:rFonts w:ascii="仿宋" w:eastAsia="仿宋" w:hAnsi="仿宋" w:cs="宋体" w:hint="eastAsia"/>
          <w:sz w:val="28"/>
          <w:szCs w:val="28"/>
        </w:rPr>
        <w:t>考中离开座位</w:t>
      </w:r>
      <w:r w:rsidR="008D23AB">
        <w:rPr>
          <w:rFonts w:ascii="仿宋" w:eastAsia="仿宋" w:hAnsi="仿宋" w:cs="宋体" w:hint="eastAsia"/>
          <w:sz w:val="28"/>
          <w:szCs w:val="28"/>
        </w:rPr>
        <w:t>；</w:t>
      </w:r>
    </w:p>
    <w:p w:rsidR="00D67855" w:rsidRDefault="008D23AB">
      <w:pPr>
        <w:pStyle w:val="ad"/>
        <w:numPr>
          <w:ilvl w:val="0"/>
          <w:numId w:val="1"/>
        </w:numPr>
        <w:shd w:val="clear" w:color="auto" w:fill="FFFFFF"/>
        <w:spacing w:line="276" w:lineRule="auto"/>
        <w:ind w:firstLineChars="0"/>
        <w:jc w:val="both"/>
        <w:rPr>
          <w:rFonts w:ascii="仿宋" w:eastAsia="仿宋" w:hAnsi="仿宋" w:cs="宋体"/>
          <w:sz w:val="28"/>
          <w:szCs w:val="28"/>
        </w:rPr>
      </w:pPr>
      <w:r>
        <w:rPr>
          <w:rFonts w:ascii="仿宋" w:eastAsia="仿宋" w:hAnsi="仿宋" w:cs="宋体"/>
          <w:sz w:val="28"/>
          <w:szCs w:val="28"/>
        </w:rPr>
        <w:t>考试期间翻看书籍、资料的行为；</w:t>
      </w:r>
    </w:p>
    <w:p w:rsidR="00D67855" w:rsidRDefault="008D23AB">
      <w:pPr>
        <w:pStyle w:val="ad"/>
        <w:numPr>
          <w:ilvl w:val="0"/>
          <w:numId w:val="1"/>
        </w:numPr>
        <w:shd w:val="clear" w:color="auto" w:fill="FFFFFF"/>
        <w:spacing w:line="276" w:lineRule="auto"/>
        <w:ind w:firstLineChars="0"/>
        <w:jc w:val="both"/>
        <w:rPr>
          <w:rFonts w:ascii="仿宋" w:eastAsia="仿宋" w:hAnsi="仿宋" w:cs="宋体"/>
          <w:sz w:val="28"/>
          <w:szCs w:val="28"/>
        </w:rPr>
      </w:pPr>
      <w:r>
        <w:rPr>
          <w:rFonts w:ascii="仿宋" w:eastAsia="仿宋" w:hAnsi="仿宋" w:cs="宋体"/>
          <w:sz w:val="28"/>
          <w:szCs w:val="28"/>
        </w:rPr>
        <w:t>佩戴入耳式耳机、耳麦的行为；</w:t>
      </w:r>
    </w:p>
    <w:p w:rsidR="00D67855" w:rsidRDefault="008D23AB">
      <w:pPr>
        <w:pStyle w:val="ad"/>
        <w:numPr>
          <w:ilvl w:val="0"/>
          <w:numId w:val="1"/>
        </w:numPr>
        <w:shd w:val="clear" w:color="auto" w:fill="FFFFFF"/>
        <w:spacing w:line="276" w:lineRule="auto"/>
        <w:ind w:firstLineChars="0"/>
        <w:jc w:val="both"/>
        <w:rPr>
          <w:rFonts w:ascii="仿宋" w:eastAsia="仿宋" w:hAnsi="仿宋" w:cs="宋体"/>
          <w:sz w:val="28"/>
          <w:szCs w:val="28"/>
        </w:rPr>
      </w:pPr>
      <w:r>
        <w:rPr>
          <w:rFonts w:ascii="仿宋" w:eastAsia="仿宋" w:hAnsi="仿宋" w:cs="宋体"/>
          <w:sz w:val="28"/>
          <w:szCs w:val="28"/>
        </w:rPr>
        <w:t>频繁切换出考试界面或关闭考试系统重新的行为；</w:t>
      </w:r>
    </w:p>
    <w:p w:rsidR="00D67855" w:rsidRDefault="008D23AB">
      <w:pPr>
        <w:pStyle w:val="ad"/>
        <w:numPr>
          <w:ilvl w:val="0"/>
          <w:numId w:val="1"/>
        </w:numPr>
        <w:shd w:val="clear" w:color="auto" w:fill="FFFFFF"/>
        <w:spacing w:line="276" w:lineRule="auto"/>
        <w:ind w:firstLineChars="0"/>
        <w:jc w:val="both"/>
        <w:rPr>
          <w:rFonts w:ascii="仿宋" w:eastAsia="仿宋" w:hAnsi="仿宋" w:cs="宋体"/>
          <w:sz w:val="28"/>
          <w:szCs w:val="28"/>
        </w:rPr>
      </w:pPr>
      <w:r>
        <w:rPr>
          <w:rFonts w:ascii="仿宋" w:eastAsia="仿宋" w:hAnsi="仿宋" w:cs="宋体" w:hint="eastAsia"/>
          <w:sz w:val="28"/>
          <w:szCs w:val="28"/>
        </w:rPr>
        <w:t>拍摄、</w:t>
      </w:r>
      <w:r>
        <w:rPr>
          <w:rFonts w:ascii="仿宋" w:eastAsia="仿宋" w:hAnsi="仿宋" w:cs="宋体"/>
          <w:sz w:val="28"/>
          <w:szCs w:val="28"/>
        </w:rPr>
        <w:t>抄录、传播试题内容等；</w:t>
      </w:r>
    </w:p>
    <w:p w:rsidR="00D67855" w:rsidRDefault="006871CF">
      <w:pPr>
        <w:pStyle w:val="ad"/>
        <w:numPr>
          <w:ilvl w:val="0"/>
          <w:numId w:val="1"/>
        </w:numPr>
        <w:shd w:val="clear" w:color="auto" w:fill="FFFFFF"/>
        <w:spacing w:line="276" w:lineRule="auto"/>
        <w:ind w:firstLineChars="0"/>
        <w:jc w:val="both"/>
        <w:rPr>
          <w:rFonts w:ascii="仿宋" w:eastAsia="仿宋" w:hAnsi="仿宋" w:cs="宋体"/>
          <w:sz w:val="28"/>
          <w:szCs w:val="28"/>
        </w:rPr>
      </w:pPr>
      <w:r>
        <w:rPr>
          <w:rFonts w:ascii="仿宋" w:eastAsia="仿宋" w:hAnsi="仿宋" w:cs="宋体" w:hint="eastAsia"/>
          <w:sz w:val="28"/>
          <w:szCs w:val="28"/>
        </w:rPr>
        <w:t>答案中出现考生姓名、身份证号</w:t>
      </w:r>
      <w:r w:rsidR="008D23AB">
        <w:rPr>
          <w:rFonts w:ascii="仿宋" w:eastAsia="仿宋" w:hAnsi="仿宋" w:cs="宋体" w:hint="eastAsia"/>
          <w:sz w:val="28"/>
          <w:szCs w:val="28"/>
        </w:rPr>
        <w:t>等与考生有关的信息；</w:t>
      </w:r>
    </w:p>
    <w:p w:rsidR="00D67855" w:rsidRDefault="008D23AB">
      <w:pPr>
        <w:pStyle w:val="ad"/>
        <w:numPr>
          <w:ilvl w:val="0"/>
          <w:numId w:val="1"/>
        </w:numPr>
        <w:shd w:val="clear" w:color="auto" w:fill="FFFFFF"/>
        <w:spacing w:line="276" w:lineRule="auto"/>
        <w:ind w:firstLineChars="0"/>
        <w:jc w:val="both"/>
        <w:rPr>
          <w:rFonts w:ascii="仿宋" w:eastAsia="仿宋" w:hAnsi="仿宋" w:cs="宋体"/>
          <w:sz w:val="28"/>
          <w:szCs w:val="28"/>
        </w:rPr>
      </w:pPr>
      <w:r>
        <w:rPr>
          <w:rFonts w:ascii="仿宋" w:eastAsia="仿宋" w:hAnsi="仿宋" w:cs="宋体" w:hint="eastAsia"/>
          <w:sz w:val="28"/>
          <w:szCs w:val="28"/>
        </w:rPr>
        <w:t>评卷过程中发现并认定为答案雷同的</w:t>
      </w:r>
      <w:r w:rsidR="00127034">
        <w:rPr>
          <w:rFonts w:ascii="仿宋" w:eastAsia="仿宋" w:hAnsi="仿宋" w:cs="宋体" w:hint="eastAsia"/>
          <w:sz w:val="28"/>
          <w:szCs w:val="28"/>
        </w:rPr>
        <w:t>；</w:t>
      </w:r>
    </w:p>
    <w:p w:rsidR="00D67855" w:rsidRDefault="008D23AB">
      <w:pPr>
        <w:pStyle w:val="ad"/>
        <w:numPr>
          <w:ilvl w:val="0"/>
          <w:numId w:val="1"/>
        </w:numPr>
        <w:shd w:val="clear" w:color="auto" w:fill="FFFFFF"/>
        <w:spacing w:line="276" w:lineRule="auto"/>
        <w:ind w:firstLineChars="0"/>
        <w:jc w:val="both"/>
        <w:rPr>
          <w:rFonts w:ascii="仿宋" w:eastAsia="仿宋" w:hAnsi="仿宋" w:cs="宋体"/>
          <w:sz w:val="28"/>
          <w:szCs w:val="28"/>
        </w:rPr>
      </w:pPr>
      <w:r>
        <w:rPr>
          <w:rFonts w:ascii="仿宋" w:eastAsia="仿宋" w:hAnsi="仿宋" w:cs="宋体"/>
          <w:sz w:val="28"/>
          <w:szCs w:val="28"/>
        </w:rPr>
        <w:t>恶意破坏考试系统、篡改考试数据；</w:t>
      </w:r>
    </w:p>
    <w:p w:rsidR="00D67855" w:rsidRDefault="008D23AB">
      <w:pPr>
        <w:pStyle w:val="ad"/>
        <w:numPr>
          <w:ilvl w:val="0"/>
          <w:numId w:val="1"/>
        </w:numPr>
        <w:shd w:val="clear" w:color="auto" w:fill="FFFFFF"/>
        <w:spacing w:line="276" w:lineRule="auto"/>
        <w:ind w:firstLineChars="0"/>
        <w:jc w:val="both"/>
        <w:rPr>
          <w:rFonts w:ascii="仿宋" w:eastAsia="仿宋" w:hAnsi="仿宋" w:cs="宋体"/>
          <w:sz w:val="28"/>
          <w:szCs w:val="28"/>
        </w:rPr>
      </w:pPr>
      <w:r>
        <w:rPr>
          <w:rFonts w:ascii="仿宋" w:eastAsia="仿宋" w:hAnsi="仿宋" w:cs="宋体"/>
          <w:sz w:val="28"/>
          <w:szCs w:val="28"/>
        </w:rPr>
        <w:t>其他</w:t>
      </w:r>
      <w:r>
        <w:rPr>
          <w:rFonts w:ascii="仿宋" w:eastAsia="仿宋" w:hAnsi="仿宋" w:cs="宋体" w:hint="eastAsia"/>
          <w:sz w:val="28"/>
          <w:szCs w:val="28"/>
        </w:rPr>
        <w:t>违反</w:t>
      </w:r>
      <w:r>
        <w:rPr>
          <w:rFonts w:ascii="仿宋" w:eastAsia="仿宋" w:hAnsi="仿宋" w:cs="宋体"/>
          <w:sz w:val="28"/>
          <w:szCs w:val="28"/>
        </w:rPr>
        <w:t>考试公平性，危害考试安全的行为；</w:t>
      </w:r>
    </w:p>
    <w:p w:rsidR="00D67855" w:rsidRDefault="008D23AB" w:rsidP="00894D45">
      <w:pPr>
        <w:spacing w:beforeLines="100" w:line="276" w:lineRule="auto"/>
        <w:ind w:firstLineChars="200" w:firstLine="562"/>
        <w:rPr>
          <w:rFonts w:ascii="仿宋" w:eastAsia="仿宋" w:hAnsi="仿宋" w:cs="等线"/>
          <w:b/>
          <w:bCs/>
          <w:sz w:val="28"/>
          <w:szCs w:val="28"/>
        </w:rPr>
      </w:pPr>
      <w:r>
        <w:rPr>
          <w:rFonts w:ascii="仿宋" w:eastAsia="仿宋" w:hAnsi="仿宋" w:cs="等线"/>
          <w:b/>
          <w:bCs/>
          <w:sz w:val="28"/>
          <w:szCs w:val="28"/>
        </w:rPr>
        <w:t>七、其他说明</w:t>
      </w:r>
    </w:p>
    <w:p w:rsidR="00D67855" w:rsidRDefault="008D23AB">
      <w:pPr>
        <w:spacing w:before="50" w:line="300" w:lineRule="auto"/>
        <w:ind w:firstLineChars="200" w:firstLine="560"/>
        <w:jc w:val="both"/>
        <w:rPr>
          <w:rFonts w:ascii="仿宋" w:eastAsia="仿宋" w:hAnsi="仿宋" w:cs="宋体"/>
          <w:sz w:val="28"/>
          <w:szCs w:val="28"/>
        </w:rPr>
      </w:pPr>
      <w:r>
        <w:rPr>
          <w:rFonts w:ascii="仿宋" w:eastAsia="仿宋" w:hAnsi="仿宋" w:cs="宋体"/>
          <w:sz w:val="28"/>
          <w:szCs w:val="28"/>
          <w:highlight w:val="green"/>
        </w:rPr>
        <w:t>《考生</w:t>
      </w:r>
      <w:r>
        <w:rPr>
          <w:rFonts w:ascii="仿宋" w:eastAsia="仿宋" w:hAnsi="仿宋" w:cs="宋体" w:hint="eastAsia"/>
          <w:sz w:val="28"/>
          <w:szCs w:val="28"/>
          <w:highlight w:val="green"/>
        </w:rPr>
        <w:t>操作</w:t>
      </w:r>
      <w:r>
        <w:rPr>
          <w:rFonts w:ascii="仿宋" w:eastAsia="仿宋" w:hAnsi="仿宋" w:cs="宋体"/>
          <w:sz w:val="28"/>
          <w:szCs w:val="28"/>
          <w:highlight w:val="green"/>
        </w:rPr>
        <w:t>手册》等</w:t>
      </w:r>
      <w:r>
        <w:rPr>
          <w:rFonts w:ascii="仿宋" w:eastAsia="仿宋" w:hAnsi="仿宋" w:cs="宋体"/>
          <w:sz w:val="28"/>
          <w:szCs w:val="28"/>
        </w:rPr>
        <w:t>其他考试有关信息请持续关注网站。</w:t>
      </w:r>
      <w:bookmarkStart w:id="2" w:name="page2"/>
      <w:bookmarkEnd w:id="2"/>
    </w:p>
    <w:sectPr w:rsidR="00D67855" w:rsidSect="00D67855">
      <w:footerReference w:type="default" r:id="rId9"/>
      <w:pgSz w:w="11900" w:h="16836"/>
      <w:pgMar w:top="1440" w:right="1408" w:bottom="1112" w:left="1440" w:header="0" w:footer="567" w:gutter="0"/>
      <w:cols w:space="720" w:equalWidth="0">
        <w:col w:w="9060"/>
      </w:cols>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7E33" w:rsidRDefault="00667E33" w:rsidP="00D67855">
      <w:r>
        <w:separator/>
      </w:r>
    </w:p>
  </w:endnote>
  <w:endnote w:type="continuationSeparator" w:id="1">
    <w:p w:rsidR="00667E33" w:rsidRDefault="00667E33" w:rsidP="00D678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5755862"/>
    </w:sdtPr>
    <w:sdtContent>
      <w:sdt>
        <w:sdtPr>
          <w:id w:val="1728636285"/>
        </w:sdtPr>
        <w:sdtContent>
          <w:p w:rsidR="00D67855" w:rsidRDefault="00271BCC">
            <w:pPr>
              <w:pStyle w:val="a5"/>
              <w:jc w:val="center"/>
            </w:pPr>
            <w:r>
              <w:rPr>
                <w:b/>
                <w:bCs/>
                <w:sz w:val="24"/>
                <w:szCs w:val="24"/>
              </w:rPr>
              <w:fldChar w:fldCharType="begin"/>
            </w:r>
            <w:r w:rsidR="008D23AB">
              <w:rPr>
                <w:b/>
                <w:bCs/>
              </w:rPr>
              <w:instrText>PAGE</w:instrText>
            </w:r>
            <w:r>
              <w:rPr>
                <w:b/>
                <w:bCs/>
                <w:sz w:val="24"/>
                <w:szCs w:val="24"/>
              </w:rPr>
              <w:fldChar w:fldCharType="separate"/>
            </w:r>
            <w:r w:rsidR="00127034">
              <w:rPr>
                <w:b/>
                <w:bCs/>
                <w:noProof/>
              </w:rPr>
              <w:t>4</w:t>
            </w:r>
            <w:r>
              <w:rPr>
                <w:b/>
                <w:bCs/>
                <w:sz w:val="24"/>
                <w:szCs w:val="24"/>
              </w:rPr>
              <w:fldChar w:fldCharType="end"/>
            </w:r>
            <w:r w:rsidR="008D23AB">
              <w:rPr>
                <w:lang w:val="zh-CN"/>
              </w:rPr>
              <w:t xml:space="preserve"> / </w:t>
            </w:r>
            <w:r>
              <w:rPr>
                <w:b/>
                <w:bCs/>
                <w:sz w:val="24"/>
                <w:szCs w:val="24"/>
              </w:rPr>
              <w:fldChar w:fldCharType="begin"/>
            </w:r>
            <w:r w:rsidR="008D23AB">
              <w:rPr>
                <w:b/>
                <w:bCs/>
              </w:rPr>
              <w:instrText>NUMPAGES</w:instrText>
            </w:r>
            <w:r>
              <w:rPr>
                <w:b/>
                <w:bCs/>
                <w:sz w:val="24"/>
                <w:szCs w:val="24"/>
              </w:rPr>
              <w:fldChar w:fldCharType="separate"/>
            </w:r>
            <w:r w:rsidR="00127034">
              <w:rPr>
                <w:b/>
                <w:bCs/>
                <w:noProof/>
              </w:rPr>
              <w:t>4</w:t>
            </w:r>
            <w:r>
              <w:rPr>
                <w:b/>
                <w:bCs/>
                <w:sz w:val="24"/>
                <w:szCs w:val="24"/>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7E33" w:rsidRDefault="00667E33" w:rsidP="00D67855">
      <w:r>
        <w:separator/>
      </w:r>
    </w:p>
  </w:footnote>
  <w:footnote w:type="continuationSeparator" w:id="1">
    <w:p w:rsidR="00667E33" w:rsidRDefault="00667E33" w:rsidP="00D6785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D44EB5"/>
    <w:multiLevelType w:val="multilevel"/>
    <w:tmpl w:val="68D44EB5"/>
    <w:lvl w:ilvl="0">
      <w:start w:val="1"/>
      <w:numFmt w:val="decimal"/>
      <w:lvlText w:val="%1)"/>
      <w:lvlJc w:val="left"/>
      <w:pPr>
        <w:ind w:left="1140" w:hanging="420"/>
      </w:pPr>
    </w:lvl>
    <w:lvl w:ilvl="1">
      <w:start w:val="1"/>
      <w:numFmt w:val="lowerLetter"/>
      <w:lvlText w:val="%2)"/>
      <w:lvlJc w:val="left"/>
      <w:pPr>
        <w:ind w:left="1560" w:hanging="420"/>
      </w:pPr>
    </w:lvl>
    <w:lvl w:ilvl="2">
      <w:start w:val="1"/>
      <w:numFmt w:val="lowerRoman"/>
      <w:lvlText w:val="%3."/>
      <w:lvlJc w:val="right"/>
      <w:pPr>
        <w:ind w:left="1980" w:hanging="420"/>
      </w:pPr>
    </w:lvl>
    <w:lvl w:ilvl="3">
      <w:start w:val="1"/>
      <w:numFmt w:val="decimal"/>
      <w:lvlText w:val="%4."/>
      <w:lvlJc w:val="left"/>
      <w:pPr>
        <w:ind w:left="2400" w:hanging="420"/>
      </w:pPr>
    </w:lvl>
    <w:lvl w:ilvl="4">
      <w:start w:val="1"/>
      <w:numFmt w:val="lowerLetter"/>
      <w:lvlText w:val="%5)"/>
      <w:lvlJc w:val="left"/>
      <w:pPr>
        <w:ind w:left="2820" w:hanging="420"/>
      </w:pPr>
    </w:lvl>
    <w:lvl w:ilvl="5">
      <w:start w:val="1"/>
      <w:numFmt w:val="lowerRoman"/>
      <w:lvlText w:val="%6."/>
      <w:lvlJc w:val="right"/>
      <w:pPr>
        <w:ind w:left="3240" w:hanging="420"/>
      </w:pPr>
    </w:lvl>
    <w:lvl w:ilvl="6">
      <w:start w:val="1"/>
      <w:numFmt w:val="decimal"/>
      <w:lvlText w:val="%7."/>
      <w:lvlJc w:val="left"/>
      <w:pPr>
        <w:ind w:left="3660" w:hanging="420"/>
      </w:pPr>
    </w:lvl>
    <w:lvl w:ilvl="7">
      <w:start w:val="1"/>
      <w:numFmt w:val="lowerLetter"/>
      <w:lvlText w:val="%8)"/>
      <w:lvlJc w:val="left"/>
      <w:pPr>
        <w:ind w:left="4080" w:hanging="420"/>
      </w:pPr>
    </w:lvl>
    <w:lvl w:ilvl="8">
      <w:start w:val="1"/>
      <w:numFmt w:val="lowerRoman"/>
      <w:lvlText w:val="%9."/>
      <w:lvlJc w:val="right"/>
      <w:pPr>
        <w:ind w:left="450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hdrShapeDefaults>
    <o:shapedefaults v:ext="edit" spidmax="5122"/>
  </w:hdrShapeDefaults>
  <w:footnotePr>
    <w:footnote w:id="0"/>
    <w:footnote w:id="1"/>
  </w:footnotePr>
  <w:endnotePr>
    <w:endnote w:id="0"/>
    <w:endnote w:id="1"/>
  </w:endnotePr>
  <w:compat>
    <w:useFELayout/>
  </w:compat>
  <w:rsids>
    <w:rsidRoot w:val="00194777"/>
    <w:rsid w:val="00013BDC"/>
    <w:rsid w:val="00030C71"/>
    <w:rsid w:val="00033531"/>
    <w:rsid w:val="00034BC1"/>
    <w:rsid w:val="00035543"/>
    <w:rsid w:val="00036D22"/>
    <w:rsid w:val="00071B8D"/>
    <w:rsid w:val="000B5E1D"/>
    <w:rsid w:val="000D7D65"/>
    <w:rsid w:val="000E01F1"/>
    <w:rsid w:val="000E7990"/>
    <w:rsid w:val="000F4213"/>
    <w:rsid w:val="000F4625"/>
    <w:rsid w:val="001027E4"/>
    <w:rsid w:val="00114641"/>
    <w:rsid w:val="00121207"/>
    <w:rsid w:val="0012195A"/>
    <w:rsid w:val="00127034"/>
    <w:rsid w:val="00130DDE"/>
    <w:rsid w:val="00134BBC"/>
    <w:rsid w:val="00163416"/>
    <w:rsid w:val="0019246D"/>
    <w:rsid w:val="00194777"/>
    <w:rsid w:val="001A4D25"/>
    <w:rsid w:val="001A5E61"/>
    <w:rsid w:val="001B1E66"/>
    <w:rsid w:val="001B5DD8"/>
    <w:rsid w:val="001C47FE"/>
    <w:rsid w:val="001C53A1"/>
    <w:rsid w:val="001E1084"/>
    <w:rsid w:val="00206506"/>
    <w:rsid w:val="0021109B"/>
    <w:rsid w:val="00247460"/>
    <w:rsid w:val="00271BCC"/>
    <w:rsid w:val="002B474E"/>
    <w:rsid w:val="002C7C0B"/>
    <w:rsid w:val="002D0F2F"/>
    <w:rsid w:val="0030663F"/>
    <w:rsid w:val="00331B46"/>
    <w:rsid w:val="00340E78"/>
    <w:rsid w:val="00360FDC"/>
    <w:rsid w:val="00383A6D"/>
    <w:rsid w:val="003A2814"/>
    <w:rsid w:val="003A6595"/>
    <w:rsid w:val="003C00DF"/>
    <w:rsid w:val="00401B51"/>
    <w:rsid w:val="004406F1"/>
    <w:rsid w:val="0044178A"/>
    <w:rsid w:val="0046367C"/>
    <w:rsid w:val="00463EB4"/>
    <w:rsid w:val="00464FE7"/>
    <w:rsid w:val="004729E1"/>
    <w:rsid w:val="00477222"/>
    <w:rsid w:val="004916A1"/>
    <w:rsid w:val="004C3DCB"/>
    <w:rsid w:val="004D10A2"/>
    <w:rsid w:val="004D55AE"/>
    <w:rsid w:val="004F2AD8"/>
    <w:rsid w:val="0053000A"/>
    <w:rsid w:val="00543818"/>
    <w:rsid w:val="005546A7"/>
    <w:rsid w:val="00562D1E"/>
    <w:rsid w:val="005727BB"/>
    <w:rsid w:val="00595530"/>
    <w:rsid w:val="005B06F4"/>
    <w:rsid w:val="005B076C"/>
    <w:rsid w:val="005B3D50"/>
    <w:rsid w:val="005D3524"/>
    <w:rsid w:val="005D589C"/>
    <w:rsid w:val="005F4B42"/>
    <w:rsid w:val="0060611F"/>
    <w:rsid w:val="00630188"/>
    <w:rsid w:val="00631EEB"/>
    <w:rsid w:val="006350F8"/>
    <w:rsid w:val="00645FF3"/>
    <w:rsid w:val="00662023"/>
    <w:rsid w:val="006633A3"/>
    <w:rsid w:val="00667E33"/>
    <w:rsid w:val="00670C8D"/>
    <w:rsid w:val="006871CF"/>
    <w:rsid w:val="006C094F"/>
    <w:rsid w:val="00711070"/>
    <w:rsid w:val="007405D3"/>
    <w:rsid w:val="007734ED"/>
    <w:rsid w:val="00784E09"/>
    <w:rsid w:val="00793497"/>
    <w:rsid w:val="007B1363"/>
    <w:rsid w:val="007D77DB"/>
    <w:rsid w:val="007E0350"/>
    <w:rsid w:val="00804077"/>
    <w:rsid w:val="008127F1"/>
    <w:rsid w:val="0082460D"/>
    <w:rsid w:val="00825081"/>
    <w:rsid w:val="008256C0"/>
    <w:rsid w:val="00842503"/>
    <w:rsid w:val="00850991"/>
    <w:rsid w:val="008610FA"/>
    <w:rsid w:val="008630F3"/>
    <w:rsid w:val="00865441"/>
    <w:rsid w:val="00894D45"/>
    <w:rsid w:val="008A4801"/>
    <w:rsid w:val="008D23AB"/>
    <w:rsid w:val="00916383"/>
    <w:rsid w:val="009460BE"/>
    <w:rsid w:val="009638C4"/>
    <w:rsid w:val="009712F9"/>
    <w:rsid w:val="00995D7C"/>
    <w:rsid w:val="009A6676"/>
    <w:rsid w:val="009D7E85"/>
    <w:rsid w:val="009E1836"/>
    <w:rsid w:val="009E4CCF"/>
    <w:rsid w:val="009E5901"/>
    <w:rsid w:val="00A15F4D"/>
    <w:rsid w:val="00A21DB1"/>
    <w:rsid w:val="00A31264"/>
    <w:rsid w:val="00A35195"/>
    <w:rsid w:val="00A821F0"/>
    <w:rsid w:val="00A927FC"/>
    <w:rsid w:val="00AB7DD6"/>
    <w:rsid w:val="00AC1F62"/>
    <w:rsid w:val="00AC4C3D"/>
    <w:rsid w:val="00AF3CD8"/>
    <w:rsid w:val="00B01447"/>
    <w:rsid w:val="00B102DE"/>
    <w:rsid w:val="00B13F00"/>
    <w:rsid w:val="00B9009D"/>
    <w:rsid w:val="00B92144"/>
    <w:rsid w:val="00B949E0"/>
    <w:rsid w:val="00BA20EC"/>
    <w:rsid w:val="00BB531F"/>
    <w:rsid w:val="00BC35CF"/>
    <w:rsid w:val="00BC7593"/>
    <w:rsid w:val="00BD0331"/>
    <w:rsid w:val="00BD45D7"/>
    <w:rsid w:val="00BF3FFC"/>
    <w:rsid w:val="00BF763E"/>
    <w:rsid w:val="00C2795C"/>
    <w:rsid w:val="00C413A0"/>
    <w:rsid w:val="00C47DBF"/>
    <w:rsid w:val="00C72F54"/>
    <w:rsid w:val="00CA2110"/>
    <w:rsid w:val="00CA3F95"/>
    <w:rsid w:val="00CA63C3"/>
    <w:rsid w:val="00CB1605"/>
    <w:rsid w:val="00CB6E10"/>
    <w:rsid w:val="00CD008A"/>
    <w:rsid w:val="00D35B10"/>
    <w:rsid w:val="00D56E75"/>
    <w:rsid w:val="00D61C83"/>
    <w:rsid w:val="00D62AC1"/>
    <w:rsid w:val="00D67855"/>
    <w:rsid w:val="00D97413"/>
    <w:rsid w:val="00DD5839"/>
    <w:rsid w:val="00DE74E4"/>
    <w:rsid w:val="00DF4E2E"/>
    <w:rsid w:val="00E32485"/>
    <w:rsid w:val="00E42152"/>
    <w:rsid w:val="00E55981"/>
    <w:rsid w:val="00E745D2"/>
    <w:rsid w:val="00E773EE"/>
    <w:rsid w:val="00E824DE"/>
    <w:rsid w:val="00E83E7E"/>
    <w:rsid w:val="00E8549C"/>
    <w:rsid w:val="00EA6405"/>
    <w:rsid w:val="00EB5D26"/>
    <w:rsid w:val="00EC52EB"/>
    <w:rsid w:val="00ED7EA3"/>
    <w:rsid w:val="00EE2788"/>
    <w:rsid w:val="00EF1C3D"/>
    <w:rsid w:val="00F103D9"/>
    <w:rsid w:val="00F2075B"/>
    <w:rsid w:val="00F26608"/>
    <w:rsid w:val="00F3082E"/>
    <w:rsid w:val="00F45D10"/>
    <w:rsid w:val="00F47843"/>
    <w:rsid w:val="00F67BAB"/>
    <w:rsid w:val="00F82D7A"/>
    <w:rsid w:val="00F836DA"/>
    <w:rsid w:val="00FB5F15"/>
    <w:rsid w:val="00FD195D"/>
    <w:rsid w:val="00FD4B52"/>
    <w:rsid w:val="07B10E0F"/>
    <w:rsid w:val="0887302F"/>
    <w:rsid w:val="09883AB6"/>
    <w:rsid w:val="0B6E2111"/>
    <w:rsid w:val="0B7A426C"/>
    <w:rsid w:val="0C504519"/>
    <w:rsid w:val="12883335"/>
    <w:rsid w:val="14225555"/>
    <w:rsid w:val="15172381"/>
    <w:rsid w:val="16D95435"/>
    <w:rsid w:val="1DD26E21"/>
    <w:rsid w:val="1EA27455"/>
    <w:rsid w:val="25FB5EE0"/>
    <w:rsid w:val="28666E5C"/>
    <w:rsid w:val="290C1C40"/>
    <w:rsid w:val="2FFE293C"/>
    <w:rsid w:val="311558FE"/>
    <w:rsid w:val="357939FD"/>
    <w:rsid w:val="36095A25"/>
    <w:rsid w:val="3F98778D"/>
    <w:rsid w:val="43963D7A"/>
    <w:rsid w:val="4A973E61"/>
    <w:rsid w:val="4BD41151"/>
    <w:rsid w:val="4C530531"/>
    <w:rsid w:val="4C90726C"/>
    <w:rsid w:val="4D95509E"/>
    <w:rsid w:val="52F83184"/>
    <w:rsid w:val="5C19166B"/>
    <w:rsid w:val="5DFF0694"/>
    <w:rsid w:val="62604D35"/>
    <w:rsid w:val="64955BD0"/>
    <w:rsid w:val="6647238C"/>
    <w:rsid w:val="698928DF"/>
    <w:rsid w:val="6F1415D2"/>
    <w:rsid w:val="71041975"/>
    <w:rsid w:val="7A3C099C"/>
    <w:rsid w:val="7C592096"/>
    <w:rsid w:val="7F882BE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0" w:qFormat="1"/>
    <w:lsdException w:name="header" w:semiHidden="0" w:qFormat="1"/>
    <w:lsdException w:name="footer" w:semiHidden="0" w:qFormat="1"/>
    <w:lsdException w:name="caption" w:uiPriority="35" w:qFormat="1"/>
    <w:lsdException w:name="annotation reference" w:uiPriority="0"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qFormat="1"/>
    <w:lsdException w:name="annotation subject"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7855"/>
    <w:rPr>
      <w:rFonts w:asciiTheme="minorHAnsi" w:eastAsiaTheme="minorEastAsia"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nhideWhenUsed/>
    <w:qFormat/>
    <w:rsid w:val="00D67855"/>
  </w:style>
  <w:style w:type="paragraph" w:styleId="a4">
    <w:name w:val="Balloon Text"/>
    <w:basedOn w:val="a"/>
    <w:link w:val="Char0"/>
    <w:uiPriority w:val="99"/>
    <w:semiHidden/>
    <w:unhideWhenUsed/>
    <w:qFormat/>
    <w:rsid w:val="00D67855"/>
    <w:rPr>
      <w:sz w:val="18"/>
      <w:szCs w:val="18"/>
    </w:rPr>
  </w:style>
  <w:style w:type="paragraph" w:styleId="a5">
    <w:name w:val="footer"/>
    <w:basedOn w:val="a"/>
    <w:link w:val="Char1"/>
    <w:uiPriority w:val="99"/>
    <w:unhideWhenUsed/>
    <w:qFormat/>
    <w:rsid w:val="00D67855"/>
    <w:pPr>
      <w:tabs>
        <w:tab w:val="center" w:pos="4153"/>
        <w:tab w:val="right" w:pos="8306"/>
      </w:tabs>
      <w:snapToGrid w:val="0"/>
    </w:pPr>
    <w:rPr>
      <w:sz w:val="18"/>
      <w:szCs w:val="18"/>
    </w:rPr>
  </w:style>
  <w:style w:type="paragraph" w:styleId="a6">
    <w:name w:val="header"/>
    <w:basedOn w:val="a"/>
    <w:link w:val="Char2"/>
    <w:uiPriority w:val="99"/>
    <w:unhideWhenUsed/>
    <w:qFormat/>
    <w:rsid w:val="00D67855"/>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semiHidden/>
    <w:unhideWhenUsed/>
    <w:qFormat/>
    <w:rsid w:val="00D67855"/>
    <w:pPr>
      <w:spacing w:before="100" w:beforeAutospacing="1" w:after="100" w:afterAutospacing="1"/>
    </w:pPr>
    <w:rPr>
      <w:rFonts w:ascii="宋体" w:eastAsia="宋体" w:hAnsi="宋体" w:cs="宋体"/>
      <w:sz w:val="24"/>
      <w:szCs w:val="24"/>
    </w:rPr>
  </w:style>
  <w:style w:type="paragraph" w:styleId="a8">
    <w:name w:val="annotation subject"/>
    <w:basedOn w:val="a3"/>
    <w:next w:val="a3"/>
    <w:link w:val="Char3"/>
    <w:uiPriority w:val="99"/>
    <w:semiHidden/>
    <w:unhideWhenUsed/>
    <w:qFormat/>
    <w:rsid w:val="00D67855"/>
    <w:rPr>
      <w:b/>
      <w:bCs/>
    </w:rPr>
  </w:style>
  <w:style w:type="table" w:styleId="a9">
    <w:name w:val="Table Grid"/>
    <w:basedOn w:val="a1"/>
    <w:uiPriority w:val="59"/>
    <w:qFormat/>
    <w:rsid w:val="00D678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Strong"/>
    <w:basedOn w:val="a0"/>
    <w:uiPriority w:val="22"/>
    <w:qFormat/>
    <w:rsid w:val="00D67855"/>
    <w:rPr>
      <w:b/>
      <w:bCs/>
    </w:rPr>
  </w:style>
  <w:style w:type="character" w:styleId="ab">
    <w:name w:val="Hyperlink"/>
    <w:basedOn w:val="a0"/>
    <w:uiPriority w:val="99"/>
    <w:unhideWhenUsed/>
    <w:qFormat/>
    <w:rsid w:val="00D67855"/>
    <w:rPr>
      <w:color w:val="0000FF" w:themeColor="hyperlink"/>
      <w:u w:val="single"/>
    </w:rPr>
  </w:style>
  <w:style w:type="character" w:styleId="ac">
    <w:name w:val="annotation reference"/>
    <w:basedOn w:val="a0"/>
    <w:semiHidden/>
    <w:unhideWhenUsed/>
    <w:qFormat/>
    <w:rsid w:val="00D67855"/>
    <w:rPr>
      <w:sz w:val="21"/>
      <w:szCs w:val="21"/>
    </w:rPr>
  </w:style>
  <w:style w:type="character" w:customStyle="1" w:styleId="Char2">
    <w:name w:val="页眉 Char"/>
    <w:basedOn w:val="a0"/>
    <w:link w:val="a6"/>
    <w:uiPriority w:val="99"/>
    <w:qFormat/>
    <w:rsid w:val="00D67855"/>
    <w:rPr>
      <w:sz w:val="18"/>
      <w:szCs w:val="18"/>
    </w:rPr>
  </w:style>
  <w:style w:type="character" w:customStyle="1" w:styleId="Char1">
    <w:name w:val="页脚 Char"/>
    <w:basedOn w:val="a0"/>
    <w:link w:val="a5"/>
    <w:uiPriority w:val="99"/>
    <w:qFormat/>
    <w:rsid w:val="00D67855"/>
    <w:rPr>
      <w:sz w:val="18"/>
      <w:szCs w:val="18"/>
    </w:rPr>
  </w:style>
  <w:style w:type="character" w:customStyle="1" w:styleId="Char">
    <w:name w:val="批注文字 Char"/>
    <w:basedOn w:val="a0"/>
    <w:link w:val="a3"/>
    <w:qFormat/>
    <w:rsid w:val="00D67855"/>
    <w:rPr>
      <w:sz w:val="22"/>
      <w:szCs w:val="22"/>
    </w:rPr>
  </w:style>
  <w:style w:type="character" w:customStyle="1" w:styleId="Char3">
    <w:name w:val="批注主题 Char"/>
    <w:basedOn w:val="Char"/>
    <w:link w:val="a8"/>
    <w:uiPriority w:val="99"/>
    <w:semiHidden/>
    <w:qFormat/>
    <w:rsid w:val="00D67855"/>
    <w:rPr>
      <w:b/>
      <w:bCs/>
      <w:sz w:val="22"/>
      <w:szCs w:val="22"/>
    </w:rPr>
  </w:style>
  <w:style w:type="character" w:customStyle="1" w:styleId="Char0">
    <w:name w:val="批注框文本 Char"/>
    <w:basedOn w:val="a0"/>
    <w:link w:val="a4"/>
    <w:uiPriority w:val="99"/>
    <w:semiHidden/>
    <w:qFormat/>
    <w:rsid w:val="00D67855"/>
    <w:rPr>
      <w:sz w:val="18"/>
      <w:szCs w:val="18"/>
    </w:rPr>
  </w:style>
  <w:style w:type="paragraph" w:styleId="ad">
    <w:name w:val="List Paragraph"/>
    <w:basedOn w:val="a"/>
    <w:uiPriority w:val="99"/>
    <w:qFormat/>
    <w:rsid w:val="00D67855"/>
    <w:pPr>
      <w:ind w:firstLineChars="200" w:firstLine="420"/>
    </w:pPr>
  </w:style>
  <w:style w:type="character" w:customStyle="1" w:styleId="UnresolvedMention">
    <w:name w:val="Unresolved Mention"/>
    <w:basedOn w:val="a0"/>
    <w:uiPriority w:val="99"/>
    <w:semiHidden/>
    <w:unhideWhenUsed/>
    <w:qFormat/>
    <w:rsid w:val="00D67855"/>
    <w:rPr>
      <w:color w:val="605E5C"/>
      <w:shd w:val="clear" w:color="auto" w:fill="E1DFDD"/>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aitestgo.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4</Pages>
  <Words>377</Words>
  <Characters>2150</Characters>
  <Application>Microsoft Office Word</Application>
  <DocSecurity>0</DocSecurity>
  <Lines>17</Lines>
  <Paragraphs>5</Paragraphs>
  <ScaleCrop>false</ScaleCrop>
  <Company/>
  <LinksUpToDate>false</LinksUpToDate>
  <CharactersWithSpaces>2522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ci21834</cp:lastModifiedBy>
  <cp:revision>140</cp:revision>
  <dcterms:created xsi:type="dcterms:W3CDTF">2020-06-16T02:01:00Z</dcterms:created>
  <dcterms:modified xsi:type="dcterms:W3CDTF">2020-10-20T03:56:00Z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