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湖南监管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</w:rPr>
        <w:t>2021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8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8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</w:rPr>
        <w:t>湖南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辖区法律类监管岗位一级主任科员及以下</w:t>
            </w:r>
            <w:r>
              <w:rPr>
                <w:kern w:val="0"/>
                <w:sz w:val="24"/>
                <w:szCs w:val="24"/>
              </w:rPr>
              <w:t>（400142823001）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52.700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刘赳赳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155111195100303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吴林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155131010100826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田雪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155135100500227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杜冰清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155141010105716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范月卿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155143013408128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刘亚男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155143013408212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陈日球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155143013408508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张蕾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155143013408610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彭海霞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155144010108629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魏博文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155152280902420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</w:rPr>
        <w:t>2021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</w:rPr>
        <w:t>湖南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</w:rPr>
        <w:t>湖南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</w:rPr>
        <w:t>长沙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</w:rPr>
        <w:t>芙蓉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</w:rPr>
        <w:t>车站北路459</w:t>
      </w:r>
      <w:r>
        <w:rPr>
          <w:rFonts w:hAnsi="仿宋_GB2312" w:eastAsia="仿宋_GB2312"/>
          <w:color w:val="000000"/>
          <w:sz w:val="32"/>
        </w:rPr>
        <w:t>号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</w:rPr>
        <w:t>0731-85816697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5.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 xml:space="preserve">6.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7.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8.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hint="eastAsia" w:eastAsia="仿宋_GB2312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携带所在单位人事部门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推荐信（附件2）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推荐信</w:t>
      </w:r>
      <w:r>
        <w:rPr>
          <w:rFonts w:eastAsia="仿宋_GB2312"/>
          <w:sz w:val="32"/>
          <w:szCs w:val="32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</w:rPr>
        <w:t>在职考生</w:t>
      </w:r>
      <w:r>
        <w:rPr>
          <w:rFonts w:hint="eastAsia" w:eastAsia="仿宋_GB2312"/>
          <w:sz w:val="32"/>
        </w:rPr>
        <w:t>开具</w:t>
      </w:r>
      <w:r>
        <w:rPr>
          <w:rFonts w:eastAsia="仿宋_GB2312"/>
          <w:sz w:val="32"/>
        </w:rPr>
        <w:t>所在单位</w:t>
      </w:r>
      <w:r>
        <w:rPr>
          <w:rFonts w:hint="eastAsia" w:eastAsia="仿宋_GB2312"/>
          <w:sz w:val="32"/>
        </w:rPr>
        <w:t>推荐信</w:t>
      </w:r>
      <w:r>
        <w:rPr>
          <w:rFonts w:eastAsia="仿宋_GB2312"/>
          <w:sz w:val="32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携带所在街道或存档人才中心出具的待业情况说明（附件3），需注明考生政治面貌和出具说明单位联系人和办公电话。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9.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（一）飞机：乘坐机场大巴（机场-长沙火车站民航大酒店）到长沙火车站下车，换乘101路公交车，在新华联（王府花园）站下车，马路对面即是证券大厦。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1、长沙火车站:乘地铁3号线至烈士公园东门站（4出口）下车，马路对面即是证券大厦；或乘101路公交车，站点同上。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2、长沙火车南站:乘地铁2号线至长沙火车站,站内换乘3号线，在烈士公园东门站（4出口）下车，马路对面即是证券大厦；或在火车站换乘101路公交车，站点同上。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联系人：</w:t>
      </w:r>
      <w:r>
        <w:rPr>
          <w:rFonts w:hint="eastAsia" w:eastAsia="仿宋_GB2312"/>
          <w:color w:val="000000"/>
          <w:sz w:val="32"/>
        </w:rPr>
        <w:t>孙谋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eastAsia="仿宋_GB2312"/>
          <w:color w:val="000000"/>
          <w:sz w:val="32"/>
        </w:rPr>
        <w:t>0731-85816697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</w:rPr>
        <w:t>2021年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2.单位推荐信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</w:rPr>
        <w:t>湖南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576" w:firstLineChars="1430"/>
        <w:jc w:val="left"/>
        <w:textAlignment w:val="baseline"/>
      </w:pPr>
      <w:r>
        <w:rPr>
          <w:rFonts w:hint="eastAsia" w:eastAsia="仿宋_GB2312"/>
          <w:color w:val="000000"/>
          <w:sz w:val="32"/>
        </w:rPr>
        <w:t>2021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0D3647"/>
    <w:rsid w:val="00151700"/>
    <w:rsid w:val="001D4B07"/>
    <w:rsid w:val="001F285D"/>
    <w:rsid w:val="003303B6"/>
    <w:rsid w:val="003A7D26"/>
    <w:rsid w:val="003D4C69"/>
    <w:rsid w:val="006B5E82"/>
    <w:rsid w:val="007634FF"/>
    <w:rsid w:val="007A26DA"/>
    <w:rsid w:val="008311E1"/>
    <w:rsid w:val="00876A44"/>
    <w:rsid w:val="008E2617"/>
    <w:rsid w:val="009807EE"/>
    <w:rsid w:val="00985888"/>
    <w:rsid w:val="00A26438"/>
    <w:rsid w:val="00A5356C"/>
    <w:rsid w:val="00B748E8"/>
    <w:rsid w:val="00B8642E"/>
    <w:rsid w:val="00B95293"/>
    <w:rsid w:val="00BB3CA6"/>
    <w:rsid w:val="00BD0037"/>
    <w:rsid w:val="00CC2E34"/>
    <w:rsid w:val="00D9514B"/>
    <w:rsid w:val="00DE53A5"/>
    <w:rsid w:val="00E2477C"/>
    <w:rsid w:val="01C0665E"/>
    <w:rsid w:val="06F03F17"/>
    <w:rsid w:val="077665AF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D4E2113"/>
    <w:rsid w:val="528E23FA"/>
    <w:rsid w:val="5340230E"/>
    <w:rsid w:val="54242527"/>
    <w:rsid w:val="54523B0C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5</Pages>
  <Words>267</Words>
  <Characters>1524</Characters>
  <Lines>12</Lines>
  <Paragraphs>3</Paragraphs>
  <TotalTime>65</TotalTime>
  <ScaleCrop>false</ScaleCrop>
  <LinksUpToDate>false</LinksUpToDate>
  <CharactersWithSpaces>1788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2021-02-24T07:32:00Z</cp:lastPrinted>
  <dcterms:modified xsi:type="dcterms:W3CDTF">2021-03-03T09:37:53Z</dcterms:modified>
  <dc:title>中国证监会北京监管局关于2015年度录用参照公务员法管理事业单位工作人员面试工作安排的公告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