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Chars="0" w:right="0" w:rightChars="0"/>
      </w:pPr>
      <w:bookmarkStart w:id="0" w:name="_GoBack"/>
      <w:bookmarkEnd w:id="0"/>
    </w:p>
    <w:tbl>
      <w:tblPr>
        <w:tblW w:w="880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6"/>
        <w:gridCol w:w="686"/>
        <w:gridCol w:w="686"/>
        <w:gridCol w:w="720"/>
        <w:gridCol w:w="246"/>
        <w:gridCol w:w="246"/>
        <w:gridCol w:w="423"/>
        <w:gridCol w:w="335"/>
        <w:gridCol w:w="2183"/>
        <w:gridCol w:w="1743"/>
        <w:gridCol w:w="335"/>
        <w:gridCol w:w="9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ascii="黑体" w:hAnsi="宋体" w:eastAsia="黑体" w:cs="黑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附件：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江安县县属国有企业2021年第一次公开招聘工作人员岗位表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招用单位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户籍范围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学历(学位)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学历专业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笔试科目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考试形式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江安首诚资产经营管理集团有限公司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融资发展部工作员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G210601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一级学科：财政学类，金融学类；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二级学科：会计，会计学，会计电算化，财务管理，审计，审计学。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最低服务年限2年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综合素质测试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笔试+结构化面试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江安首诚资产经营管理集团有限公司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融资发展部工作员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G210602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一级学科：财政学类，金融学类；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二级学科：会计，会计学，会计电算化，财务管理，审计，审计学。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1.具有会计初级及以上专业技术资格证；2.具有2年及以上类似工作经历；3.最低服务年限2年。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综合素质测试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笔试+结构化面试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江安首诚资产经营管理集团有限公司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融资发展部工作员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G210603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一级学科：财政学类，金融学类；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二级学科：会计，会计学，会计电算化，财务管理，审计，审计学。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1.具有2年及以上类似工作经历；2.最低服务年限2年。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综合素质测试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笔试+结构化面试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江安城交建设工程集团有限公司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财务融资部工作员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G210604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一级学科：财政学类，金融学类；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二级学科：会计，会计学，会计电算化，财务管理，审计，审计学。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最低服务年限2年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综合素质测试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笔试+结构化面试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江安城交建设工程集团有限公司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项目监审部（技术员）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G210605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一级学科：建筑类；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二级学科：土木工程，道路桥梁工程技术，道路与桥梁工程，交通土建工程，建筑工程，建筑工程管理，建筑工程技术，工程造价。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1.具有建造师或造价工程师职业资格证；2.最低服务年限2年。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综合素质测试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笔试+结构化面试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江安城交建设工程集团有限公司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交建部（技术员）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G210606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一级学科：交通运输类；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二级学科：工程造价，道路与桥梁工程，道路桥梁工程技术。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1.具有二级建造师及以上职业资格证书；2.具有3年及以上类似工作经验；3.最低服务年限2年。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综合素质测试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笔试+结构化面试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江安城交建设工程集团有限公司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城建部（技术员）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G210607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一级学科：水利类；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二级学科：电气工程及其自动化，电气工程与智能控制，电气工程与自动化，电气信息工程，电力工程与管理，电气技术。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1.具有工程师及以上专业技术任职资格证；2.最低服务年限2年。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综合素质测试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笔试+结构化面试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江安城交建设工程集团有限公司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城建部（技术员）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G210608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一级学科：土木类；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二级学科：建筑学，城市规划，城乡规划，城镇建设，建筑经济管理，城镇规划。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1.具有工程师及以上专业技术任职资格证；2.最低服务年限2年。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综合素质测试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笔试+结构化面试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江安城交建设工程集团有限公司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资产经营部（智慧停车管理员）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G210609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一级学科：经济学类，计算机类。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1.具有2年以上类似工作经历；2.最低服务年限2年。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综合素质测试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笔试+结构化面试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江安城交建设工程集团有限公司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综合部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G210610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一级学科：金融学类，财政学类；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二级学科：会计，会计学，财务管理，审计，审计学。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最低服务年限2年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综合素质测试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笔试+结构化面试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江安县兴安快捷汽车租赁有限公司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技安员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G210611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一级学科：经济学类，工商管理类。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1.具有2年及以上类似工作经历；2.最低服务年限2年。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综合素质测试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笔试+结构化面试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江安县兴安快捷汽车租赁有限公司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会计、融资管理员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G210612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二级学科：会计，会计学，财务管理，财务会计，会计电算化，会计与统计核算。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1.具有会计初级及以上专业技术资格证；2.具有2年及以上类似工作经历；3.最低服务年限2年。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综合素质测试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笔试+结构化面试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江安剧源文化旅游开发有限公司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财务融资部工作员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G210613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一级学科：财政学类，金融学类；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二级学科：会计，会计学，会计电算化，财务管理，审计，审计学。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最低服务年限2年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综合素质测试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笔试+结构化面试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江安剧源文化旅游开发有限公司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经营管理部工作员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G210614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一级学科：旅游管理类，新闻传播学类，戏剧与影视学类，设计学类。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最低服务年限2年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综合素质测试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笔试+结构化面试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江安剧源文化旅游开发有限公司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投资开发部工作员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G210615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一级学科：土木类，建筑类，管理科学与工程类。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1.具有2年及以上类似工作经历；2.最低服务年限2年。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综合素质测试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笔试+结构化面试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江安县亿源农业投资有限公司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财务融资部工作员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G210616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一级学科：财政学类，金融学类；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二级学科：会计，会计学，会计电算化，财务管理，审计，审计学。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最低服务年限2年。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综合素质测试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笔试+结构化面试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江安县亿源农业投资有限公司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财务融资部职员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G210617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一级学科：财政学类，金融学类；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二级学科：会计，会计学，会计电算化，财务管理，审计，审计学。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1.具有会计初级及以上专业技术资格证；2.具有2年及以上类似工作经历；3.最低服务年限2年。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综合素质测试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笔试+结构化面试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江安县亿源农业投资有限公司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乡村振兴部职员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G210618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一级学科：农业工程类，农业经济管理类，土木类，建筑类，管理科学与工程类。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1.具有2年及以上类似工作经历；2.最低服务年限2年。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综合素质测试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笔试+结构化面试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江安新能建设发展有限公司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综合管理部工作员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G210619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一级学科：财政学类，金融学类；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二级学科：会计，会计学，会计电算化，财务管理，审计，审计学。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最低服务年限2年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综合素质测试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笔试+结构化面试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江安新能建设发展有限公司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建设管理部工作员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G210620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一级学科：管理科学与工程类，建筑类，土木类。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最低服务年限2年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综合素质测试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笔试+结构化面试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江安新能建设发展有限公司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融资经营管理部工作员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G210621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一级学科：财政学类，金融学类；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二级学科：会计，会计学，会计电算化，财务管理，审计，审计学。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1.具有2年及以上类似岗位工作经历；2.最低服务年限2年。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综合素质测试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笔试+结构化面试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260" w:lineRule="atLeast"/>
        <w:ind w:left="0" w:right="0" w:firstLine="560"/>
        <w:jc w:val="right"/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2"/>
          <w:szCs w:val="12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2"/>
          <w:szCs w:val="12"/>
          <w:u w:val="none"/>
          <w:bdr w:val="none" w:color="auto" w:sz="0" w:space="0"/>
          <w:lang w:val="en-US" w:eastAsia="zh-CN" w:bidi="ar"/>
        </w:rPr>
        <w:instrText xml:space="preserve"> HYPERLINK "http://www.ybrc128.com/exam/20803/21372_1.html"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2"/>
          <w:szCs w:val="12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2"/>
          <w:szCs w:val="12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A8CEB"/>
          <w:spacing w:val="0"/>
          <w:kern w:val="0"/>
          <w:sz w:val="12"/>
          <w:szCs w:val="12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A8CEB"/>
          <w:spacing w:val="0"/>
          <w:kern w:val="0"/>
          <w:sz w:val="12"/>
          <w:szCs w:val="12"/>
          <w:u w:val="none"/>
          <w:bdr w:val="none" w:color="auto" w:sz="0" w:space="0"/>
          <w:lang w:val="en-US" w:eastAsia="zh-CN" w:bidi="ar"/>
        </w:rPr>
        <w:instrText xml:space="preserve"> HYPERLINK "http://www.ybrc128.com/exam/20803/21372_1.html" \o "分享到微信" </w:instrText>
      </w:r>
      <w:r>
        <w:rPr>
          <w:rFonts w:hint="eastAsia" w:ascii="宋体" w:hAnsi="宋体" w:eastAsia="宋体" w:cs="宋体"/>
          <w:i w:val="0"/>
          <w:caps w:val="0"/>
          <w:color w:val="3A8CEB"/>
          <w:spacing w:val="0"/>
          <w:kern w:val="0"/>
          <w:sz w:val="12"/>
          <w:szCs w:val="12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3A8CEB"/>
          <w:spacing w:val="0"/>
          <w:kern w:val="0"/>
          <w:sz w:val="12"/>
          <w:szCs w:val="12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A8CEB"/>
          <w:spacing w:val="0"/>
          <w:kern w:val="0"/>
          <w:sz w:val="12"/>
          <w:szCs w:val="12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A8CEB"/>
          <w:spacing w:val="0"/>
          <w:kern w:val="0"/>
          <w:sz w:val="12"/>
          <w:szCs w:val="12"/>
          <w:u w:val="none"/>
          <w:bdr w:val="none" w:color="auto" w:sz="0" w:space="0"/>
          <w:lang w:val="en-US" w:eastAsia="zh-CN" w:bidi="ar"/>
        </w:rPr>
        <w:instrText xml:space="preserve"> HYPERLINK "http://www.ybrc128.com/exam/20803/21372_1.html" \o "分享到新浪微博" </w:instrText>
      </w:r>
      <w:r>
        <w:rPr>
          <w:rFonts w:hint="eastAsia" w:ascii="宋体" w:hAnsi="宋体" w:eastAsia="宋体" w:cs="宋体"/>
          <w:i w:val="0"/>
          <w:caps w:val="0"/>
          <w:color w:val="3A8CEB"/>
          <w:spacing w:val="0"/>
          <w:kern w:val="0"/>
          <w:sz w:val="12"/>
          <w:szCs w:val="12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3A8CEB"/>
          <w:spacing w:val="0"/>
          <w:kern w:val="0"/>
          <w:sz w:val="12"/>
          <w:szCs w:val="12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A8CEB"/>
          <w:spacing w:val="0"/>
          <w:kern w:val="0"/>
          <w:sz w:val="12"/>
          <w:szCs w:val="12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A8CEB"/>
          <w:spacing w:val="0"/>
          <w:kern w:val="0"/>
          <w:sz w:val="12"/>
          <w:szCs w:val="12"/>
          <w:u w:val="none"/>
          <w:bdr w:val="none" w:color="auto" w:sz="0" w:space="0"/>
          <w:lang w:val="en-US" w:eastAsia="zh-CN" w:bidi="ar"/>
        </w:rPr>
        <w:instrText xml:space="preserve"> HYPERLINK "http://www.ybrc128.com/exam/20803/21372_1.html" \o "分享到QQ空间" </w:instrText>
      </w:r>
      <w:r>
        <w:rPr>
          <w:rFonts w:hint="eastAsia" w:ascii="宋体" w:hAnsi="宋体" w:eastAsia="宋体" w:cs="宋体"/>
          <w:i w:val="0"/>
          <w:caps w:val="0"/>
          <w:color w:val="3A8CEB"/>
          <w:spacing w:val="0"/>
          <w:kern w:val="0"/>
          <w:sz w:val="12"/>
          <w:szCs w:val="12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3A8CEB"/>
          <w:spacing w:val="0"/>
          <w:kern w:val="0"/>
          <w:sz w:val="12"/>
          <w:szCs w:val="12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A8CEB"/>
          <w:spacing w:val="0"/>
          <w:kern w:val="0"/>
          <w:sz w:val="12"/>
          <w:szCs w:val="12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A8CEB"/>
          <w:spacing w:val="0"/>
          <w:kern w:val="0"/>
          <w:sz w:val="12"/>
          <w:szCs w:val="12"/>
          <w:u w:val="none"/>
          <w:bdr w:val="none" w:color="auto" w:sz="0" w:space="0"/>
          <w:lang w:val="en-US" w:eastAsia="zh-CN" w:bidi="ar"/>
        </w:rPr>
        <w:instrText xml:space="preserve"> HYPERLINK "http://www.ybrc128.com/exam/20803/21372_1.html" \o "分享到豆瓣网" </w:instrText>
      </w:r>
      <w:r>
        <w:rPr>
          <w:rFonts w:hint="eastAsia" w:ascii="宋体" w:hAnsi="宋体" w:eastAsia="宋体" w:cs="宋体"/>
          <w:i w:val="0"/>
          <w:caps w:val="0"/>
          <w:color w:val="3A8CEB"/>
          <w:spacing w:val="0"/>
          <w:kern w:val="0"/>
          <w:sz w:val="12"/>
          <w:szCs w:val="12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3A8CEB"/>
          <w:spacing w:val="0"/>
          <w:kern w:val="0"/>
          <w:sz w:val="12"/>
          <w:szCs w:val="12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3"/>
          <w:szCs w:val="13"/>
          <w:u w:val="none"/>
          <w:bdr w:val="single" w:color="EEEEEE" w:sz="4" w:space="0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3"/>
          <w:szCs w:val="13"/>
          <w:u w:val="none"/>
          <w:bdr w:val="single" w:color="EEEEEE" w:sz="4" w:space="0"/>
          <w:lang w:val="en-US" w:eastAsia="zh-CN" w:bidi="ar"/>
        </w:rPr>
        <w:instrText xml:space="preserve"> HYPERLINK "http://www.ybrc128.com/exam/20803/21372_1.html"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3"/>
          <w:szCs w:val="13"/>
          <w:u w:val="none"/>
          <w:bdr w:val="single" w:color="EEEEEE" w:sz="4" w:space="0"/>
          <w:lang w:val="en-US" w:eastAsia="zh-CN" w:bidi="ar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13"/>
          <w:szCs w:val="13"/>
          <w:u w:val="none"/>
          <w:bdr w:val="single" w:color="EEEEEE" w:sz="4" w:space="0"/>
        </w:rPr>
        <w:t>首页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3"/>
          <w:szCs w:val="13"/>
          <w:u w:val="none"/>
          <w:bdr w:val="single" w:color="EEEEEE" w:sz="4" w:space="0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3"/>
          <w:szCs w:val="13"/>
          <w:u w:val="none"/>
          <w:bdr w:val="single" w:color="EEEEEE" w:sz="4" w:space="0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3"/>
          <w:szCs w:val="13"/>
          <w:u w:val="none"/>
          <w:bdr w:val="single" w:color="EEEEEE" w:sz="4" w:space="0"/>
          <w:lang w:val="en-US" w:eastAsia="zh-CN" w:bidi="ar"/>
        </w:rPr>
        <w:instrText xml:space="preserve"> HYPERLINK "http://www.ybrc128.com/exam/20803/21372_1.html"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3"/>
          <w:szCs w:val="13"/>
          <w:u w:val="none"/>
          <w:bdr w:val="single" w:color="EEEEEE" w:sz="4" w:space="0"/>
          <w:lang w:val="en-US" w:eastAsia="zh-CN" w:bidi="ar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13"/>
          <w:szCs w:val="13"/>
          <w:u w:val="none"/>
          <w:bdr w:val="single" w:color="EEEEEE" w:sz="4" w:space="0"/>
        </w:rPr>
        <w:t>上一页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3"/>
          <w:szCs w:val="13"/>
          <w:u w:val="none"/>
          <w:bdr w:val="single" w:color="EEEEEE" w:sz="4" w:space="0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3"/>
          <w:szCs w:val="13"/>
          <w:u w:val="none"/>
          <w:bdr w:val="single" w:color="EB5700" w:sz="4" w:space="0"/>
          <w:shd w:val="clear" w:fill="FED7B6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3"/>
          <w:szCs w:val="13"/>
          <w:u w:val="none"/>
          <w:bdr w:val="single" w:color="EB5700" w:sz="4" w:space="0"/>
          <w:shd w:val="clear" w:fill="FED7B6"/>
          <w:lang w:val="en-US" w:eastAsia="zh-CN" w:bidi="ar"/>
        </w:rPr>
        <w:instrText xml:space="preserve"> HYPERLINK "http://www.ybrc128.com/exam/20803/javascript:void(0);"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3"/>
          <w:szCs w:val="13"/>
          <w:u w:val="none"/>
          <w:bdr w:val="single" w:color="EB5700" w:sz="4" w:space="0"/>
          <w:shd w:val="clear" w:fill="FED7B6"/>
          <w:lang w:val="en-US" w:eastAsia="zh-CN" w:bidi="ar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13"/>
          <w:szCs w:val="13"/>
          <w:u w:val="none"/>
          <w:bdr w:val="single" w:color="EB5700" w:sz="4" w:space="0"/>
          <w:shd w:val="clear" w:fill="FED7B6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3"/>
          <w:szCs w:val="13"/>
          <w:u w:val="none"/>
          <w:bdr w:val="single" w:color="EB5700" w:sz="4" w:space="0"/>
          <w:shd w:val="clear" w:fill="FED7B6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3"/>
          <w:szCs w:val="13"/>
          <w:u w:val="none"/>
          <w:bdr w:val="single" w:color="EEEEEE" w:sz="4" w:space="0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3"/>
          <w:szCs w:val="13"/>
          <w:u w:val="none"/>
          <w:bdr w:val="single" w:color="EEEEEE" w:sz="4" w:space="0"/>
          <w:lang w:val="en-US" w:eastAsia="zh-CN" w:bidi="ar"/>
        </w:rPr>
        <w:instrText xml:space="preserve"> HYPERLINK "http://www.ybrc128.com/exam/20803/21372_1.html"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3"/>
          <w:szCs w:val="13"/>
          <w:u w:val="none"/>
          <w:bdr w:val="single" w:color="EEEEEE" w:sz="4" w:space="0"/>
          <w:lang w:val="en-US" w:eastAsia="zh-CN" w:bidi="ar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13"/>
          <w:szCs w:val="13"/>
          <w:u w:val="none"/>
          <w:bdr w:val="single" w:color="EEEEEE" w:sz="4" w:space="0"/>
        </w:rPr>
        <w:t>下一页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3"/>
          <w:szCs w:val="13"/>
          <w:u w:val="none"/>
          <w:bdr w:val="single" w:color="EEEEEE" w:sz="4" w:space="0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3"/>
          <w:szCs w:val="13"/>
          <w:u w:val="none"/>
          <w:bdr w:val="single" w:color="EEEEEE" w:sz="4" w:space="0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3"/>
          <w:szCs w:val="13"/>
          <w:u w:val="none"/>
          <w:bdr w:val="single" w:color="EEEEEE" w:sz="4" w:space="0"/>
          <w:lang w:val="en-US" w:eastAsia="zh-CN" w:bidi="ar"/>
        </w:rPr>
        <w:instrText xml:space="preserve"> HYPERLINK "http://www.ybrc128.com/exam/20803/21372_1.html"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3"/>
          <w:szCs w:val="13"/>
          <w:u w:val="none"/>
          <w:bdr w:val="single" w:color="EEEEEE" w:sz="4" w:space="0"/>
          <w:lang w:val="en-US" w:eastAsia="zh-CN" w:bidi="ar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13"/>
          <w:szCs w:val="13"/>
          <w:u w:val="none"/>
          <w:bdr w:val="single" w:color="EEEEEE" w:sz="4" w:space="0"/>
        </w:rPr>
        <w:t>末页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3"/>
          <w:szCs w:val="13"/>
          <w:u w:val="none"/>
          <w:bdr w:val="single" w:color="EEEEEE" w:sz="4" w:space="0"/>
          <w:lang w:val="en-US" w:eastAsia="zh-CN" w:bidi="ar"/>
        </w:rPr>
        <w:fldChar w:fldCharType="end"/>
      </w: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文星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right"/>
    </w:pPr>
    <w:r>
      <w:pict>
        <v:shape id="4098" o:spid="_x0000_s4097" o:spt="202" type="#_x0000_t202" style="position:absolute;left:0pt;margin-top:0pt;height:144pt;width:144pt;mso-position-horizontal:inside;mso-position-horizontal-relative:margin;mso-wrap-style:none;z-index:102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- 8 -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66D487"/>
    <w:multiLevelType w:val="multilevel"/>
    <w:tmpl w:val="B866D48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44FD1267"/>
    <w:rsid w:val="47C86381"/>
    <w:rsid w:val="7EC7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yperlink"/>
    <w:basedOn w:val="8"/>
    <w:qFormat/>
    <w:uiPriority w:val="0"/>
    <w:rPr>
      <w:color w:val="333333"/>
      <w:u w:val="none"/>
    </w:rPr>
  </w:style>
  <w:style w:type="character" w:customStyle="1" w:styleId="12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4">
    <w:name w:val="before3"/>
    <w:basedOn w:val="8"/>
    <w:qFormat/>
    <w:uiPriority w:val="0"/>
  </w:style>
  <w:style w:type="character" w:customStyle="1" w:styleId="15">
    <w:name w:val="tj"/>
    <w:basedOn w:val="8"/>
    <w:qFormat/>
    <w:uiPriority w:val="0"/>
    <w:rPr>
      <w:color w:val="FFFFFF"/>
      <w:sz w:val="21"/>
      <w:szCs w:val="21"/>
      <w:shd w:val="clear" w:color="auto" w:fill="348CEC"/>
    </w:rPr>
  </w:style>
  <w:style w:type="character" w:customStyle="1" w:styleId="16">
    <w:name w:val="origin"/>
    <w:basedOn w:val="8"/>
    <w:qFormat/>
    <w:uiPriority w:val="0"/>
  </w:style>
  <w:style w:type="character" w:customStyle="1" w:styleId="17">
    <w:name w:val="lb-right"/>
    <w:basedOn w:val="8"/>
    <w:qFormat/>
    <w:uiPriority w:val="0"/>
  </w:style>
  <w:style w:type="character" w:customStyle="1" w:styleId="18">
    <w:name w:val="lb-left"/>
    <w:basedOn w:val="8"/>
    <w:qFormat/>
    <w:uiPriority w:val="0"/>
  </w:style>
  <w:style w:type="character" w:customStyle="1" w:styleId="19">
    <w:name w:val="search-kw2"/>
    <w:basedOn w:val="8"/>
    <w:qFormat/>
    <w:uiPriority w:val="0"/>
  </w:style>
  <w:style w:type="character" w:customStyle="1" w:styleId="20">
    <w:name w:val="before"/>
    <w:basedOn w:val="8"/>
    <w:qFormat/>
    <w:uiPriority w:val="0"/>
  </w:style>
  <w:style w:type="character" w:customStyle="1" w:styleId="21">
    <w:name w:val="批注框文本 Char"/>
    <w:basedOn w:val="8"/>
    <w:link w:val="2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2826</Words>
  <Characters>2976</Characters>
  <Paragraphs>539</Paragraphs>
  <TotalTime>1</TotalTime>
  <ScaleCrop>false</ScaleCrop>
  <LinksUpToDate>false</LinksUpToDate>
  <CharactersWithSpaces>3112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2021-05-27T10:46:00Z</dcterms:created>
  <dc:creator>Administrator</dc:creator>
  <cp:lastModifiedBy>sienna</cp:lastModifiedBy>
  <cp:lastPrinted>2020-11-24T08:43:00Z</cp:lastPrinted>
  <dcterms:modified xsi:type="dcterms:W3CDTF">2021-06-22T11:12:01Z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D01861B06B5C41BE99DD2860F1326335</vt:lpwstr>
  </property>
</Properties>
</file>