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5" w:rsidRDefault="009F0E0A">
      <w:pPr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 w:hint="eastAsia"/>
          <w:color w:val="000000" w:themeColor="text1"/>
          <w:kern w:val="0"/>
          <w:sz w:val="32"/>
          <w:szCs w:val="32"/>
        </w:rPr>
        <w:t>附件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：</w:t>
      </w:r>
    </w:p>
    <w:p w:rsidR="005D62F5" w:rsidRDefault="009F0E0A">
      <w:pPr>
        <w:jc w:val="center"/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</w:pPr>
      <w:bookmarkStart w:id="0" w:name="_GoBack"/>
      <w:r>
        <w:rPr>
          <w:rFonts w:eastAsia="方正小标宋_GBK" w:hint="eastAsia"/>
          <w:color w:val="000000" w:themeColor="text1"/>
          <w:w w:val="95"/>
          <w:kern w:val="0"/>
          <w:sz w:val="44"/>
          <w:szCs w:val="44"/>
          <w:lang w:val="zh-CN"/>
        </w:rPr>
        <w:t>202</w:t>
      </w:r>
      <w:r>
        <w:rPr>
          <w:rFonts w:eastAsia="方正小标宋_GBK" w:hint="eastAsia"/>
          <w:color w:val="000000" w:themeColor="text1"/>
          <w:w w:val="95"/>
          <w:kern w:val="0"/>
          <w:sz w:val="44"/>
          <w:szCs w:val="44"/>
        </w:rPr>
        <w:t>1</w:t>
      </w:r>
      <w:r>
        <w:rPr>
          <w:rFonts w:eastAsia="方正小标宋_GBK" w:hint="eastAsia"/>
          <w:color w:val="000000" w:themeColor="text1"/>
          <w:w w:val="95"/>
          <w:kern w:val="0"/>
          <w:sz w:val="44"/>
          <w:szCs w:val="44"/>
          <w:lang w:val="zh-CN"/>
        </w:rPr>
        <w:t>年泰兴市虹桥园工业开发有限公司招聘岗位表</w:t>
      </w:r>
    </w:p>
    <w:tbl>
      <w:tblPr>
        <w:tblW w:w="147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147"/>
        <w:gridCol w:w="750"/>
        <w:gridCol w:w="1260"/>
        <w:gridCol w:w="1215"/>
        <w:gridCol w:w="5999"/>
        <w:gridCol w:w="1680"/>
        <w:gridCol w:w="1290"/>
      </w:tblGrid>
      <w:tr w:rsidR="005D62F5">
        <w:trPr>
          <w:trHeight w:val="9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5D62F5" w:rsidRDefault="009F0E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招聘单位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br/>
              <w:t>名额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学历要求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专业要求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岗位说明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岗位条件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5D62F5">
        <w:trPr>
          <w:trHeight w:val="3052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泰兴市虹桥镇（园区）镇属国有企业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建筑工程岗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全日制本科及以上学历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土木工程、工程管理、建筑类相关专业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1、具有良好的协调沟通能力；</w:t>
            </w:r>
          </w:p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2、诚实稳重，具有高度的工作责任心与敬业精神，具有良好的团队合作精神；</w:t>
            </w:r>
          </w:p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3、全面工程的施工协调、技术指导及现场管理等工作；</w:t>
            </w:r>
          </w:p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4、对工程项目的进度、质量、覆盖效果进行跟踪、控制、管理，按合同条款监督合同的执行情况；</w:t>
            </w:r>
          </w:p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5、负责对监理单位、施工单位、日常工作状态、工作计划跟踪监控，发现阻碍进度、影响质量及时予以制止，对其违规操作、失职等违规行为按合同进行处罚。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2"/>
                <w:szCs w:val="22"/>
              </w:rPr>
              <w:t>具备3年以上房地产、市政、项目工作经验，熟悉国土、规划、建设等相关报批报建业务流程和房地产行业相关的法律法规。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男性</w:t>
            </w:r>
          </w:p>
        </w:tc>
      </w:tr>
      <w:tr w:rsidR="005D62F5">
        <w:trPr>
          <w:trHeight w:val="3166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5D62F5">
            <w:pPr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房地产开发与管理岗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全日制本科及以上学历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经管类、房地产相关专业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1、熟悉项目管理知识和方法，具有独立承担项目管理的经验；</w:t>
            </w:r>
          </w:p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2、与地产集团投资，营销等业务方密切联系，收集投资业务需求。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2"/>
                <w:szCs w:val="22"/>
              </w:rPr>
              <w:t>具备3年以上房地产投资业务工作经验，有房地产市场研究或投资从业经历。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男性</w:t>
            </w:r>
          </w:p>
        </w:tc>
      </w:tr>
    </w:tbl>
    <w:p w:rsidR="005D62F5" w:rsidRDefault="005D62F5"/>
    <w:p w:rsidR="005D62F5" w:rsidRDefault="005D62F5"/>
    <w:tbl>
      <w:tblPr>
        <w:tblW w:w="147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147"/>
        <w:gridCol w:w="750"/>
        <w:gridCol w:w="1260"/>
        <w:gridCol w:w="1230"/>
        <w:gridCol w:w="5984"/>
        <w:gridCol w:w="1680"/>
        <w:gridCol w:w="1290"/>
      </w:tblGrid>
      <w:tr w:rsidR="005D62F5">
        <w:trPr>
          <w:trHeight w:val="394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泰兴市虹桥镇（园区）镇属国有企业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港口运营岗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港口物流、物流管理等相关专业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1、具备良好的沟通协调能力和团队合作精神；</w:t>
            </w:r>
          </w:p>
          <w:p w:rsidR="005D62F5" w:rsidRDefault="009F0E0A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2、具有市场经济头脑和目标变成意识；</w:t>
            </w:r>
          </w:p>
          <w:p w:rsidR="005D62F5" w:rsidRDefault="009F0E0A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3、负责港口码头的作业前准备、生产调度、船舶靠港系缆、散货流程作业、船机设备作业等日常工作的管理；</w:t>
            </w:r>
          </w:p>
          <w:p w:rsidR="005D62F5" w:rsidRDefault="009F0E0A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4、负责检查发现港口运营中可能产生的风险隐患并及时整改；</w:t>
            </w:r>
          </w:p>
          <w:p w:rsidR="005D62F5" w:rsidRDefault="009F0E0A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5、负责港口码头客户订单的维护，开拓新客户保证港口物流、仓储等业务经营指标和利润，直接对总经理负责。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具备港口运营管理3年以上相关工作经验。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男性</w:t>
            </w:r>
          </w:p>
        </w:tc>
      </w:tr>
      <w:tr w:rsidR="005D62F5">
        <w:trPr>
          <w:trHeight w:val="3976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5D62F5">
            <w:pPr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金融管理岗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全日制本科及以上学历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财务或经济类专业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1、根据租赁公司业务指标，营销目标客户，对接第三方租赁公司，开展联合租赁，拟定租赁方案，配合、推进项目落地；</w:t>
            </w:r>
          </w:p>
          <w:p w:rsidR="005D62F5" w:rsidRDefault="009F0E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2、负责对外投资项目的尽调、风险识别、效益测算、商务谈判、落地实施；</w:t>
            </w:r>
          </w:p>
          <w:p w:rsidR="005D62F5" w:rsidRDefault="009F0E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3、分析制定公司租赁需求和计划；</w:t>
            </w:r>
          </w:p>
          <w:p w:rsidR="005D62F5" w:rsidRDefault="009F0E0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4、负责租赁收益及贷后管理，租赁渠道的发掘、维护。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1、具备3年以上产业项目或资本项目投资经验；</w:t>
            </w:r>
          </w:p>
          <w:p w:rsidR="005D62F5" w:rsidRDefault="009F0E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2、能</w:t>
            </w:r>
            <w:r w:rsidRPr="007D5262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独立完成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银行、租赁、投行等相关业务。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62F5" w:rsidRDefault="009F0E0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男性</w:t>
            </w:r>
          </w:p>
        </w:tc>
      </w:tr>
    </w:tbl>
    <w:p w:rsidR="005D62F5" w:rsidRDefault="005D62F5" w:rsidP="00B31C12">
      <w:pPr>
        <w:rPr>
          <w:rFonts w:ascii="仿宋_GB2312" w:eastAsia="仿宋" w:hAnsi="Arial" w:cs="Arial"/>
          <w:color w:val="000000" w:themeColor="text1"/>
          <w:sz w:val="32"/>
          <w:szCs w:val="32"/>
        </w:rPr>
      </w:pPr>
    </w:p>
    <w:sectPr w:rsidR="005D62F5" w:rsidSect="00B31C12">
      <w:footerReference w:type="default" r:id="rId8"/>
      <w:pgSz w:w="16839" w:h="11907" w:orient="landscape"/>
      <w:pgMar w:top="1797" w:right="1440" w:bottom="1797" w:left="1304" w:header="720" w:footer="720" w:gutter="0"/>
      <w:pgNumType w:fmt="numberInDash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3E" w:rsidRDefault="009B0F3E">
      <w:r>
        <w:separator/>
      </w:r>
    </w:p>
  </w:endnote>
  <w:endnote w:type="continuationSeparator" w:id="0">
    <w:p w:rsidR="009B0F3E" w:rsidRDefault="009B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76D2541-4071-46EF-9391-6948DA1179FE}"/>
    <w:embedBold r:id="rId2" w:subsetted="1" w:fontKey="{CDF31997-7FED-4E83-A29D-7B5D0E7BB906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3" w:subsetted="1" w:fontKey="{EDE03B52-C809-4573-A3A1-F1AC1C90208F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949261E7-BBA0-4A5D-8A6A-F19E4705F93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F5" w:rsidRDefault="005D62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3E" w:rsidRDefault="009B0F3E">
      <w:r>
        <w:separator/>
      </w:r>
    </w:p>
  </w:footnote>
  <w:footnote w:type="continuationSeparator" w:id="0">
    <w:p w:rsidR="009B0F3E" w:rsidRDefault="009B0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4"/>
    <w:rsid w:val="000144D9"/>
    <w:rsid w:val="00036A28"/>
    <w:rsid w:val="00076028"/>
    <w:rsid w:val="000C1F9E"/>
    <w:rsid w:val="000F7C84"/>
    <w:rsid w:val="0011689C"/>
    <w:rsid w:val="00125E5B"/>
    <w:rsid w:val="00145B35"/>
    <w:rsid w:val="001528A6"/>
    <w:rsid w:val="00171490"/>
    <w:rsid w:val="00183283"/>
    <w:rsid w:val="001A04D0"/>
    <w:rsid w:val="00231E61"/>
    <w:rsid w:val="00240F2C"/>
    <w:rsid w:val="002756B7"/>
    <w:rsid w:val="002B2D3F"/>
    <w:rsid w:val="0033176B"/>
    <w:rsid w:val="00355761"/>
    <w:rsid w:val="00355E8F"/>
    <w:rsid w:val="00384BEF"/>
    <w:rsid w:val="003852A3"/>
    <w:rsid w:val="003A50C2"/>
    <w:rsid w:val="004439B5"/>
    <w:rsid w:val="00466FCA"/>
    <w:rsid w:val="004A295A"/>
    <w:rsid w:val="004C7513"/>
    <w:rsid w:val="005167F1"/>
    <w:rsid w:val="005439CC"/>
    <w:rsid w:val="005571B7"/>
    <w:rsid w:val="005846E5"/>
    <w:rsid w:val="005D62F5"/>
    <w:rsid w:val="00622AEF"/>
    <w:rsid w:val="00653EE4"/>
    <w:rsid w:val="00670742"/>
    <w:rsid w:val="00691D3D"/>
    <w:rsid w:val="006922C9"/>
    <w:rsid w:val="00694481"/>
    <w:rsid w:val="006A1F92"/>
    <w:rsid w:val="006A21C2"/>
    <w:rsid w:val="006C3248"/>
    <w:rsid w:val="006E5BB8"/>
    <w:rsid w:val="00703126"/>
    <w:rsid w:val="00733D30"/>
    <w:rsid w:val="00790722"/>
    <w:rsid w:val="007D17AB"/>
    <w:rsid w:val="007D5262"/>
    <w:rsid w:val="00833C8E"/>
    <w:rsid w:val="00862FE3"/>
    <w:rsid w:val="008923E0"/>
    <w:rsid w:val="008A1091"/>
    <w:rsid w:val="008A4721"/>
    <w:rsid w:val="008B3C37"/>
    <w:rsid w:val="008F2FCE"/>
    <w:rsid w:val="009040F7"/>
    <w:rsid w:val="00911F87"/>
    <w:rsid w:val="00930562"/>
    <w:rsid w:val="0095762A"/>
    <w:rsid w:val="00977A83"/>
    <w:rsid w:val="009B0F3E"/>
    <w:rsid w:val="009B1E39"/>
    <w:rsid w:val="009B3112"/>
    <w:rsid w:val="009D3C0F"/>
    <w:rsid w:val="009F0E0A"/>
    <w:rsid w:val="009F5FA6"/>
    <w:rsid w:val="00A030AC"/>
    <w:rsid w:val="00A05EC4"/>
    <w:rsid w:val="00A07339"/>
    <w:rsid w:val="00A10DF1"/>
    <w:rsid w:val="00A356A6"/>
    <w:rsid w:val="00A55FED"/>
    <w:rsid w:val="00A570EC"/>
    <w:rsid w:val="00A634AC"/>
    <w:rsid w:val="00A65CF6"/>
    <w:rsid w:val="00AC4A07"/>
    <w:rsid w:val="00AD050F"/>
    <w:rsid w:val="00AD6A24"/>
    <w:rsid w:val="00AD7306"/>
    <w:rsid w:val="00AE3E7C"/>
    <w:rsid w:val="00B0179F"/>
    <w:rsid w:val="00B31C12"/>
    <w:rsid w:val="00B40185"/>
    <w:rsid w:val="00B4093C"/>
    <w:rsid w:val="00B4418F"/>
    <w:rsid w:val="00B442E2"/>
    <w:rsid w:val="00B51ECE"/>
    <w:rsid w:val="00B81886"/>
    <w:rsid w:val="00BA650C"/>
    <w:rsid w:val="00C04938"/>
    <w:rsid w:val="00C168F0"/>
    <w:rsid w:val="00C17C03"/>
    <w:rsid w:val="00C23713"/>
    <w:rsid w:val="00C84C53"/>
    <w:rsid w:val="00C942EE"/>
    <w:rsid w:val="00CC0523"/>
    <w:rsid w:val="00CD69BA"/>
    <w:rsid w:val="00D20653"/>
    <w:rsid w:val="00D607A1"/>
    <w:rsid w:val="00DF250A"/>
    <w:rsid w:val="00E152F1"/>
    <w:rsid w:val="00E22CBB"/>
    <w:rsid w:val="00E23301"/>
    <w:rsid w:val="00E269A4"/>
    <w:rsid w:val="00E60A53"/>
    <w:rsid w:val="00EB538E"/>
    <w:rsid w:val="00F16EE2"/>
    <w:rsid w:val="00F2473E"/>
    <w:rsid w:val="00F27417"/>
    <w:rsid w:val="00F446F2"/>
    <w:rsid w:val="00F4707D"/>
    <w:rsid w:val="00F57D5F"/>
    <w:rsid w:val="00F75285"/>
    <w:rsid w:val="00FB5B14"/>
    <w:rsid w:val="00FC71ED"/>
    <w:rsid w:val="00FE3BFC"/>
    <w:rsid w:val="01E44103"/>
    <w:rsid w:val="024D66BD"/>
    <w:rsid w:val="035064FC"/>
    <w:rsid w:val="03B50281"/>
    <w:rsid w:val="03FF6E8B"/>
    <w:rsid w:val="06413B5F"/>
    <w:rsid w:val="07C44CCF"/>
    <w:rsid w:val="088F3643"/>
    <w:rsid w:val="0C347364"/>
    <w:rsid w:val="0CAF1162"/>
    <w:rsid w:val="0CB856FE"/>
    <w:rsid w:val="0CC17EF0"/>
    <w:rsid w:val="0E0A5240"/>
    <w:rsid w:val="0E3C40E7"/>
    <w:rsid w:val="0E552ED6"/>
    <w:rsid w:val="0E8109FA"/>
    <w:rsid w:val="0FB73EDA"/>
    <w:rsid w:val="102C68E8"/>
    <w:rsid w:val="107F3F4D"/>
    <w:rsid w:val="10904074"/>
    <w:rsid w:val="11A51175"/>
    <w:rsid w:val="11B50024"/>
    <w:rsid w:val="128533BE"/>
    <w:rsid w:val="12B214C1"/>
    <w:rsid w:val="12B507B9"/>
    <w:rsid w:val="13C548A6"/>
    <w:rsid w:val="149A2893"/>
    <w:rsid w:val="14F92B57"/>
    <w:rsid w:val="156117D7"/>
    <w:rsid w:val="17BF16BF"/>
    <w:rsid w:val="184621F6"/>
    <w:rsid w:val="18E75FD9"/>
    <w:rsid w:val="18EA4F6D"/>
    <w:rsid w:val="197D7E6D"/>
    <w:rsid w:val="198E4A74"/>
    <w:rsid w:val="1D8A3263"/>
    <w:rsid w:val="1E0F217D"/>
    <w:rsid w:val="1E313364"/>
    <w:rsid w:val="1E4841C2"/>
    <w:rsid w:val="20652FA3"/>
    <w:rsid w:val="21024998"/>
    <w:rsid w:val="237618AB"/>
    <w:rsid w:val="23A01F27"/>
    <w:rsid w:val="249C463F"/>
    <w:rsid w:val="25C02D65"/>
    <w:rsid w:val="25CA6AC3"/>
    <w:rsid w:val="25EC6532"/>
    <w:rsid w:val="25F44109"/>
    <w:rsid w:val="26507556"/>
    <w:rsid w:val="26517678"/>
    <w:rsid w:val="2696294C"/>
    <w:rsid w:val="272535A7"/>
    <w:rsid w:val="27A66AD9"/>
    <w:rsid w:val="29E9158B"/>
    <w:rsid w:val="2AF27951"/>
    <w:rsid w:val="2B706071"/>
    <w:rsid w:val="2D1B5224"/>
    <w:rsid w:val="2D1D5EC4"/>
    <w:rsid w:val="2DF345E4"/>
    <w:rsid w:val="2FE502F0"/>
    <w:rsid w:val="31423263"/>
    <w:rsid w:val="31AD5AEF"/>
    <w:rsid w:val="31D22F77"/>
    <w:rsid w:val="31EE1B7B"/>
    <w:rsid w:val="328134E9"/>
    <w:rsid w:val="34962040"/>
    <w:rsid w:val="35D94D3F"/>
    <w:rsid w:val="35EB2546"/>
    <w:rsid w:val="36362DD3"/>
    <w:rsid w:val="36E37C71"/>
    <w:rsid w:val="371C1C90"/>
    <w:rsid w:val="39692B48"/>
    <w:rsid w:val="3B2C6A86"/>
    <w:rsid w:val="3BE5091B"/>
    <w:rsid w:val="3D415779"/>
    <w:rsid w:val="3EC54F17"/>
    <w:rsid w:val="3F543213"/>
    <w:rsid w:val="3FDD3DF5"/>
    <w:rsid w:val="403449F4"/>
    <w:rsid w:val="41775534"/>
    <w:rsid w:val="41B16DFA"/>
    <w:rsid w:val="428C5DC4"/>
    <w:rsid w:val="43517844"/>
    <w:rsid w:val="45DE2FBF"/>
    <w:rsid w:val="46703C96"/>
    <w:rsid w:val="46AE79B8"/>
    <w:rsid w:val="46EC514E"/>
    <w:rsid w:val="47B15CB1"/>
    <w:rsid w:val="49B43F79"/>
    <w:rsid w:val="49D30F61"/>
    <w:rsid w:val="4AB863F4"/>
    <w:rsid w:val="4B5E4FFB"/>
    <w:rsid w:val="4CA1140A"/>
    <w:rsid w:val="4D9308FF"/>
    <w:rsid w:val="4E6E6284"/>
    <w:rsid w:val="4EAA347E"/>
    <w:rsid w:val="4F02066C"/>
    <w:rsid w:val="4FCD11B5"/>
    <w:rsid w:val="4FF776D7"/>
    <w:rsid w:val="5133704D"/>
    <w:rsid w:val="513D65C2"/>
    <w:rsid w:val="51470006"/>
    <w:rsid w:val="52FD229F"/>
    <w:rsid w:val="544B59E7"/>
    <w:rsid w:val="5468234F"/>
    <w:rsid w:val="55665F1D"/>
    <w:rsid w:val="55C54197"/>
    <w:rsid w:val="567332BB"/>
    <w:rsid w:val="587C02C4"/>
    <w:rsid w:val="591F7551"/>
    <w:rsid w:val="59334C9A"/>
    <w:rsid w:val="598B799A"/>
    <w:rsid w:val="59D435A8"/>
    <w:rsid w:val="5B9C06FF"/>
    <w:rsid w:val="5C7D58B5"/>
    <w:rsid w:val="5CC32B31"/>
    <w:rsid w:val="5F4570CB"/>
    <w:rsid w:val="5F9B0EE2"/>
    <w:rsid w:val="5FEA79DB"/>
    <w:rsid w:val="5FF03B23"/>
    <w:rsid w:val="64963257"/>
    <w:rsid w:val="650122EB"/>
    <w:rsid w:val="657C4CE5"/>
    <w:rsid w:val="66640A0A"/>
    <w:rsid w:val="66A24692"/>
    <w:rsid w:val="672F1CB7"/>
    <w:rsid w:val="68F01685"/>
    <w:rsid w:val="6BCF2D83"/>
    <w:rsid w:val="6C410E28"/>
    <w:rsid w:val="6CBA03B3"/>
    <w:rsid w:val="6CDB4983"/>
    <w:rsid w:val="6D09207C"/>
    <w:rsid w:val="6D6463B4"/>
    <w:rsid w:val="6DDB6D61"/>
    <w:rsid w:val="719D2A7F"/>
    <w:rsid w:val="729A3AB4"/>
    <w:rsid w:val="73DB74AD"/>
    <w:rsid w:val="77207068"/>
    <w:rsid w:val="772C7D58"/>
    <w:rsid w:val="77BB00E5"/>
    <w:rsid w:val="77D40AA0"/>
    <w:rsid w:val="78094CA3"/>
    <w:rsid w:val="79F14BF4"/>
    <w:rsid w:val="7CC3567B"/>
    <w:rsid w:val="7E7B12CC"/>
    <w:rsid w:val="7F9E59E4"/>
    <w:rsid w:val="7FA07CA2"/>
    <w:rsid w:val="7FFB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827</Characters>
  <Application>Microsoft Office Word</Application>
  <DocSecurity>0</DocSecurity>
  <Lines>6</Lines>
  <Paragraphs>1</Paragraphs>
  <ScaleCrop>false</ScaleCrop>
  <Company>DEEPIN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huang</cp:lastModifiedBy>
  <cp:revision>2</cp:revision>
  <cp:lastPrinted>2021-08-10T00:23:00Z</cp:lastPrinted>
  <dcterms:created xsi:type="dcterms:W3CDTF">2021-08-10T07:04:00Z</dcterms:created>
  <dcterms:modified xsi:type="dcterms:W3CDTF">2021-08-10T07:04:00Z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379221280_embed</vt:lpwstr>
  </property>
</Properties>
</file>