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24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/>
          <w:b/>
          <w:bCs/>
          <w:color w:val="auto"/>
          <w:sz w:val="44"/>
          <w:szCs w:val="44"/>
          <w:highlight w:val="none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姓名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__________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____________________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报名参加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深圳市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光明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区公办幼儿园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教职工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招聘，郑重承诺：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仿宋_GB2312"/>
          <w:b/>
          <w:bCs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  <w:t>是否违法犯罪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single"/>
        </w:rPr>
        <w:t>□有□无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</w:rPr>
        <w:t>违法犯罪记录。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64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  <w:t>婚姻状况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□未婚□初婚□离异□丧偶□双方再婚□男再婚女初婚□女再婚男初婚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，子女数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（含配偶所生），是否已孕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□是□否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有无非婚生育情况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□有□无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有无违反计划生育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□有□无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  <w:t>考生身份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  <w:t>【社会人员】：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是否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光明区幼儿园在职教职工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eastAsia="zh-CN"/>
        </w:rPr>
        <w:t>是否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学前教育专业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  <w:t>【应届生】：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是否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2021年应届毕业生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，有无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教师资格证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□有□无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。报考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相应岗位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教师的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2021年应届毕业生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暂未取得教师资格证的，按照适岗锻炼人员予以聘用，并承诺于</w:t>
      </w:r>
      <w:r>
        <w:rPr>
          <w:rFonts w:hint="eastAsia" w:ascii="仿宋_GB2312" w:hAnsi="微软雅黑" w:eastAsia="仿宋_GB2312"/>
          <w:sz w:val="32"/>
          <w:szCs w:val="32"/>
        </w:rPr>
        <w:t>自毕业之日起一年内取得相应层次的教师资格证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如未能按时提供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由本人承担责任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并自愿接受招考单位取消聘用资格的规定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640" w:leftChars="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  <w:t>参加招聘的资料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是否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真实、有效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□是□否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 xml:space="preserve">    上述信息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均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真实、准确，承诺人知晓如有弄虚作假情形，将被取消聘用，并按有关规定接受处分。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640"/>
        <w:jc w:val="righ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承诺人（手写签名+指模）：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640"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承诺时间：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D9EF32"/>
    <w:multiLevelType w:val="singleLevel"/>
    <w:tmpl w:val="FBD9EF32"/>
    <w:lvl w:ilvl="0" w:tentative="0">
      <w:start w:val="1"/>
      <w:numFmt w:val="decimal"/>
      <w:suff w:val="nothing"/>
      <w:lvlText w:val="（%1）"/>
      <w:lvlJc w:val="left"/>
      <w:pPr>
        <w:ind w:left="6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83A55"/>
    <w:rsid w:val="0A92417E"/>
    <w:rsid w:val="0CC617E5"/>
    <w:rsid w:val="10AA6F48"/>
    <w:rsid w:val="14683A55"/>
    <w:rsid w:val="1894101D"/>
    <w:rsid w:val="1AAC0F4C"/>
    <w:rsid w:val="271276E8"/>
    <w:rsid w:val="2E561BFA"/>
    <w:rsid w:val="32A81BF1"/>
    <w:rsid w:val="3E196445"/>
    <w:rsid w:val="4CCD7573"/>
    <w:rsid w:val="4E955959"/>
    <w:rsid w:val="4ED623F3"/>
    <w:rsid w:val="5AA77E14"/>
    <w:rsid w:val="5E6D665E"/>
    <w:rsid w:val="62A36791"/>
    <w:rsid w:val="6BDF5FCB"/>
    <w:rsid w:val="6E6F4E32"/>
    <w:rsid w:val="7CC1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490</Words>
  <Characters>558</Characters>
  <Lines>0</Lines>
  <Paragraphs>0</Paragraphs>
  <TotalTime>1</TotalTime>
  <ScaleCrop>false</ScaleCrop>
  <LinksUpToDate>false</LinksUpToDate>
  <CharactersWithSpaces>576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2020-05-29T07:44:00Z</dcterms:created>
  <dc:creator>admin</dc:creator>
  <cp:lastModifiedBy>李建惠</cp:lastModifiedBy>
  <dcterms:modified xsi:type="dcterms:W3CDTF">2021-05-27T01:37:06Z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