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ind w:firstLine="1350" w:firstLineChars="450"/>
        <w:rPr>
          <w:rFonts w:hint="eastAsia"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松阳县</w:t>
      </w:r>
      <w:r>
        <w:rPr>
          <w:rFonts w:hint="eastAsia" w:ascii="仿宋_GB2312" w:eastAsia="仿宋_GB2312"/>
          <w:sz w:val="30"/>
          <w:szCs w:val="30"/>
          <w:lang w:eastAsia="zh-CN"/>
        </w:rPr>
        <w:t>博物馆</w:t>
      </w:r>
      <w:r>
        <w:rPr>
          <w:rFonts w:hint="eastAsia" w:ascii="仿宋_GB2312" w:eastAsia="仿宋_GB2312"/>
          <w:sz w:val="30"/>
          <w:szCs w:val="30"/>
        </w:rPr>
        <w:t>理事会理事自荐（推荐）表</w:t>
      </w:r>
    </w:p>
    <w:bookmarkEnd w:id="0"/>
    <w:p>
      <w:pPr>
        <w:ind w:firstLine="150" w:firstLineChars="5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日期：                                        编号：</w:t>
      </w:r>
    </w:p>
    <w:tbl>
      <w:tblPr>
        <w:tblStyle w:val="2"/>
        <w:tblW w:w="88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900"/>
        <w:gridCol w:w="596"/>
        <w:gridCol w:w="90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性别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职称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文化程度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身份证号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健康情况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联系电话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电子邮箱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工作单位</w:t>
            </w:r>
          </w:p>
        </w:tc>
        <w:tc>
          <w:tcPr>
            <w:tcW w:w="70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通讯地址</w:t>
            </w:r>
          </w:p>
        </w:tc>
        <w:tc>
          <w:tcPr>
            <w:tcW w:w="70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主要学习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工作简历</w:t>
            </w:r>
          </w:p>
        </w:tc>
        <w:tc>
          <w:tcPr>
            <w:tcW w:w="707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曾参与过哪些社会活动，受过哪些表彰</w:t>
            </w:r>
          </w:p>
        </w:tc>
        <w:tc>
          <w:tcPr>
            <w:tcW w:w="70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担任社会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职务情况</w:t>
            </w:r>
          </w:p>
        </w:tc>
        <w:tc>
          <w:tcPr>
            <w:tcW w:w="7076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受党纪政纪处分</w:t>
            </w:r>
            <w:r>
              <w:rPr>
                <w:rFonts w:hint="eastAsia" w:ascii="仿宋_GB2312" w:hAnsi="仿宋_GB2312" w:eastAsia="仿宋_GB2312"/>
                <w:sz w:val="30"/>
              </w:rPr>
              <w:t>情况</w:t>
            </w:r>
          </w:p>
        </w:tc>
        <w:tc>
          <w:tcPr>
            <w:tcW w:w="7076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单位及主管部门意见</w:t>
            </w:r>
          </w:p>
        </w:tc>
        <w:tc>
          <w:tcPr>
            <w:tcW w:w="7076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ind w:firstLine="2400" w:firstLineChars="800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单位盖章：（公章）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Syks</dc:creator>
  <cp:lastModifiedBy>叶雅仙</cp:lastModifiedBy>
  <dcterms:modified xsi:type="dcterms:W3CDTF">2021-08-25T07:30:48Z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