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Times New Roman"/>
          <w:sz w:val="32"/>
        </w:rPr>
      </w:pPr>
    </w:p>
    <w:p>
      <w:pPr>
        <w:jc w:val="center"/>
        <w:rPr>
          <w:rFonts w:ascii="黑体" w:hAnsi="黑体" w:eastAsia="黑体" w:cs="Times New Roman"/>
          <w:sz w:val="32"/>
        </w:rPr>
      </w:pPr>
      <w:bookmarkStart w:id="0" w:name="_GoBack"/>
      <w:r>
        <w:rPr>
          <w:rFonts w:hint="eastAsia" w:ascii="黑体" w:hAnsi="黑体" w:eastAsia="黑体" w:cs="Times New Roman"/>
          <w:sz w:val="32"/>
        </w:rPr>
        <w:t>国家铁路局机关服务中心202</w:t>
      </w:r>
      <w:r>
        <w:rPr>
          <w:rFonts w:ascii="黑体" w:hAnsi="黑体" w:eastAsia="黑体" w:cs="Times New Roman"/>
          <w:sz w:val="32"/>
        </w:rPr>
        <w:t>1</w:t>
      </w:r>
      <w:r>
        <w:rPr>
          <w:rFonts w:hint="eastAsia" w:ascii="黑体" w:hAnsi="黑体" w:eastAsia="黑体" w:cs="Times New Roman"/>
          <w:sz w:val="32"/>
        </w:rPr>
        <w:t>年度第二次面向社会</w:t>
      </w:r>
      <w:r>
        <w:rPr>
          <w:rFonts w:ascii="黑体" w:hAnsi="黑体" w:eastAsia="黑体" w:cs="Times New Roman"/>
          <w:sz w:val="32"/>
        </w:rPr>
        <w:t>公开招聘</w:t>
      </w:r>
      <w:r>
        <w:rPr>
          <w:rFonts w:hint="eastAsia" w:ascii="黑体" w:hAnsi="黑体" w:eastAsia="黑体" w:cs="Times New Roman"/>
          <w:sz w:val="32"/>
        </w:rPr>
        <w:t>岗位表</w:t>
      </w:r>
      <w:bookmarkEnd w:id="0"/>
    </w:p>
    <w:tbl>
      <w:tblPr>
        <w:tblStyle w:val="2"/>
        <w:tblW w:w="14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742"/>
        <w:gridCol w:w="860"/>
        <w:gridCol w:w="2408"/>
        <w:gridCol w:w="3132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31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1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综合处（人事处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、党群工作处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）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人事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劳资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学本科及以上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不限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 w:val="22"/>
                <w:szCs w:val="28"/>
              </w:rPr>
            </w:pP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中共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党员；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有5年及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以上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人事或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劳资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或</w:t>
            </w:r>
            <w:r>
              <w:rPr>
                <w:rFonts w:ascii="仿宋" w:hAnsi="仿宋" w:eastAsia="仿宋" w:cs="Times New Roman"/>
                <w:sz w:val="22"/>
                <w:szCs w:val="28"/>
              </w:rPr>
              <w:t>党建工作经历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 xml:space="preserve">；45周岁及以下（1976年9月以后出生）。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460" w:lineRule="exact"/>
        <w:ind w:firstLine="315" w:firstLineChars="150"/>
        <w:rPr>
          <w:rFonts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备注：</w:t>
      </w:r>
      <w:r>
        <w:rPr>
          <w:rFonts w:ascii="仿宋" w:hAnsi="仿宋" w:eastAsia="仿宋" w:cs="仿宋"/>
          <w:kern w:val="0"/>
          <w:szCs w:val="21"/>
        </w:rPr>
        <w:t>应聘人员的工作经历、年龄计算均截至到2021年</w:t>
      </w:r>
      <w:r>
        <w:rPr>
          <w:rFonts w:hint="eastAsia" w:ascii="仿宋" w:hAnsi="仿宋" w:eastAsia="仿宋" w:cs="仿宋"/>
          <w:kern w:val="0"/>
          <w:szCs w:val="21"/>
        </w:rPr>
        <w:t>9</w:t>
      </w:r>
      <w:r>
        <w:rPr>
          <w:rFonts w:ascii="仿宋" w:hAnsi="仿宋" w:eastAsia="仿宋" w:cs="仿宋"/>
          <w:kern w:val="0"/>
          <w:szCs w:val="21"/>
        </w:rPr>
        <w:t>月30日；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790E"/>
    <w:rsid w:val="4CB67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2021-09-15T08:54:00Z</dcterms:created>
  <dc:creator>user</dc:creator>
  <cp:lastModifiedBy>user</cp:lastModifiedBy>
  <dcterms:modified xsi:type="dcterms:W3CDTF">2021-09-15T08:55:20Z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