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 w:color="auto"/>
          <w:lang w:val="en-US" w:eastAsia="zh-CN"/>
        </w:rPr>
        <w:t>2021年东丰县公安局公开招聘辅警岗位一览表</w:t>
      </w:r>
    </w:p>
    <w:tbl>
      <w:tblPr>
        <w:tblStyle w:val="5"/>
        <w:tblpPr w:leftFromText="180" w:rightFromText="180" w:vertAnchor="text" w:horzAnchor="page" w:tblpX="1491" w:tblpY="602"/>
        <w:tblOverlap w:val="never"/>
        <w:tblW w:w="13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20"/>
        <w:gridCol w:w="1650"/>
        <w:gridCol w:w="1971"/>
        <w:gridCol w:w="1950"/>
        <w:gridCol w:w="1950"/>
        <w:gridCol w:w="187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1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岗位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公安局文职辅警</w:t>
            </w:r>
          </w:p>
        </w:tc>
        <w:tc>
          <w:tcPr>
            <w:tcW w:w="197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公安局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勤务辅警岗位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看守所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男护士岗位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沙河派出所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勤务辅警岗位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那丹伯派出所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辅警岗位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1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文字综合岗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计算机岗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文职辅警（文字综合岗位）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勤务辅警岗位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9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招聘人数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14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</w:trPr>
        <w:tc>
          <w:tcPr>
            <w:tcW w:w="9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招聘岗位条件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  <w:t>男，18-30周岁，大专以上学历(退役军人应具有高中以上学历），东丰县常住户口</w:t>
            </w:r>
          </w:p>
        </w:tc>
        <w:tc>
          <w:tcPr>
            <w:tcW w:w="16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  <w:t>男，18-30周岁，大专以上学历(退役军人应具有高中以上学历），东丰县常住户口</w:t>
            </w:r>
          </w:p>
        </w:tc>
        <w:tc>
          <w:tcPr>
            <w:tcW w:w="197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  <w:t>男，18-30周岁，大专以上学历(退役军人应具有高中以上学历），东丰县常住户口</w:t>
            </w: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  <w:t>男，18-30周岁，大专以上学历(退役军人应具有高中以上学历），具有护士资格证书，东丰县常住户口</w:t>
            </w:r>
          </w:p>
        </w:tc>
        <w:tc>
          <w:tcPr>
            <w:tcW w:w="19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  <w:t>男，18-30周岁，大专以上学历(退役军人应具有高中以上学历），东丰县沙河镇常住户口</w:t>
            </w:r>
          </w:p>
        </w:tc>
        <w:tc>
          <w:tcPr>
            <w:tcW w:w="187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  <w:t>男，18-30周岁，大专以上学历(退役军人应具有高中以上学历），东丰县那丹伯镇常住户口</w:t>
            </w: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  <w:t>男，18-30周岁，大专以上学历(退役军人应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 w:color="auto"/>
                <w:lang w:val="en-US" w:eastAsia="zh-CN"/>
              </w:rPr>
              <w:t>具有高中以上学历），东丰县那丹伯镇常住户口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 w:color="auto"/>
                <w:lang w:val="en-US" w:eastAsia="zh-CN"/>
              </w:rPr>
              <w:t>备注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E3C5A40"/>
    <w:rsid w:val="05C91191"/>
    <w:rsid w:val="0C2474A2"/>
    <w:rsid w:val="11A021F8"/>
    <w:rsid w:val="14775224"/>
    <w:rsid w:val="15460D75"/>
    <w:rsid w:val="187212AC"/>
    <w:rsid w:val="193E7D5B"/>
    <w:rsid w:val="19414DFD"/>
    <w:rsid w:val="1F7E26B9"/>
    <w:rsid w:val="245D2237"/>
    <w:rsid w:val="24D50BFC"/>
    <w:rsid w:val="260470EF"/>
    <w:rsid w:val="297165FF"/>
    <w:rsid w:val="3424001A"/>
    <w:rsid w:val="36DB2974"/>
    <w:rsid w:val="3D153845"/>
    <w:rsid w:val="3EBC4E7A"/>
    <w:rsid w:val="45E745BD"/>
    <w:rsid w:val="4E1D3E46"/>
    <w:rsid w:val="528C1239"/>
    <w:rsid w:val="57E16E3D"/>
    <w:rsid w:val="591B3341"/>
    <w:rsid w:val="59EA6E92"/>
    <w:rsid w:val="5E3C5A40"/>
    <w:rsid w:val="629038C3"/>
    <w:rsid w:val="64E8680F"/>
    <w:rsid w:val="65F56152"/>
    <w:rsid w:val="677C4CD5"/>
    <w:rsid w:val="6A935267"/>
    <w:rsid w:val="6BEE7AA2"/>
    <w:rsid w:val="6C303D8F"/>
    <w:rsid w:val="6D60667F"/>
    <w:rsid w:val="70221706"/>
    <w:rsid w:val="7172232C"/>
    <w:rsid w:val="71F14559"/>
    <w:rsid w:val="71F37403"/>
    <w:rsid w:val="74EB1FDA"/>
    <w:rsid w:val="79BF26BF"/>
    <w:rsid w:val="7D6E2DBD"/>
    <w:rsid w:val="7E156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2021-06-28T00:43:00Z</dcterms:created>
  <dc:creator>Administrator</dc:creator>
  <cp:lastModifiedBy>Administrator</cp:lastModifiedBy>
  <cp:lastPrinted>2021-09-09T00:41:00Z</cp:lastPrinted>
  <dcterms:modified xsi:type="dcterms:W3CDTF">2021-09-22T09:01:39Z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