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center"/>
        <w:rPr>
          <w:rFonts w:ascii="黑体" w:hAnsi="黑体" w:eastAsia="黑体" w:cs="黑体"/>
          <w:color w:val="000000"/>
          <w:kern w:val="0"/>
          <w:sz w:val="32"/>
          <w:szCs w:val="32"/>
        </w:rPr>
      </w:pPr>
    </w:p>
    <w:p>
      <w:pPr>
        <w:widowControl/>
        <w:spacing w:line="520" w:lineRule="exact"/>
        <w:jc w:val="center"/>
        <w:textAlignment w:val="center"/>
        <w:rPr>
          <w:rFonts w:ascii="方正小标宋简体" w:hAnsi="方正小标宋简体" w:eastAsia="方正小标宋简体" w:cs="Times New Roman"/>
          <w:color w:val="000000"/>
          <w:kern w:val="0"/>
          <w:sz w:val="44"/>
          <w:szCs w:val="44"/>
        </w:rPr>
      </w:pPr>
      <w:r>
        <w:rPr>
          <w:rFonts w:hint="eastAsia" w:ascii="方正小标宋简体" w:hAnsi="方正小标宋简体" w:eastAsia="方正小标宋简体" w:cs="方正小标宋简体"/>
          <w:color w:val="000000"/>
          <w:kern w:val="0"/>
          <w:sz w:val="44"/>
          <w:szCs w:val="44"/>
        </w:rPr>
        <w:t>2021年“漳州人才月”专项公开招聘国企系统岗位需求信息表</w:t>
      </w:r>
    </w:p>
    <w:p>
      <w:pPr>
        <w:widowControl/>
        <w:spacing w:line="520" w:lineRule="exact"/>
        <w:jc w:val="center"/>
        <w:textAlignment w:val="center"/>
        <w:rPr>
          <w:rFonts w:ascii="方正小标宋简体" w:hAnsi="方正小标宋简体" w:eastAsia="方正小标宋简体" w:cs="Times New Roman"/>
          <w:color w:val="000000"/>
          <w:kern w:val="0"/>
          <w:sz w:val="44"/>
          <w:szCs w:val="44"/>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1.</w:t>
      </w:r>
      <w:r>
        <w:rPr>
          <w:rFonts w:ascii="黑体" w:hAnsi="宋体" w:eastAsia="黑体" w:cs="黑体"/>
          <w:color w:val="000000"/>
          <w:sz w:val="32"/>
          <w:szCs w:val="32"/>
        </w:rPr>
        <w:t xml:space="preserve"> </w:t>
      </w:r>
      <w:r>
        <w:rPr>
          <w:rFonts w:hint="eastAsia" w:ascii="黑体" w:hAnsi="宋体" w:eastAsia="黑体" w:cs="黑体"/>
          <w:color w:val="000000"/>
          <w:sz w:val="32"/>
          <w:szCs w:val="32"/>
        </w:rPr>
        <w:t>漳州市九龙江集团有限公司</w:t>
      </w:r>
    </w:p>
    <w:tbl>
      <w:tblPr>
        <w:tblStyle w:val="6"/>
        <w:tblW w:w="14340" w:type="dxa"/>
        <w:tblInd w:w="-13" w:type="dxa"/>
        <w:tblLayout w:type="fixed"/>
        <w:tblCellMar>
          <w:top w:w="15" w:type="dxa"/>
          <w:left w:w="15" w:type="dxa"/>
          <w:bottom w:w="15" w:type="dxa"/>
          <w:right w:w="15" w:type="dxa"/>
        </w:tblCellMar>
      </w:tblPr>
      <w:tblGrid>
        <w:gridCol w:w="584"/>
        <w:gridCol w:w="1110"/>
        <w:gridCol w:w="873"/>
        <w:gridCol w:w="709"/>
        <w:gridCol w:w="1381"/>
        <w:gridCol w:w="1992"/>
        <w:gridCol w:w="100"/>
        <w:gridCol w:w="2001"/>
        <w:gridCol w:w="2574"/>
        <w:gridCol w:w="31"/>
        <w:gridCol w:w="1302"/>
        <w:gridCol w:w="1683"/>
      </w:tblGrid>
      <w:tr>
        <w:tblPrEx>
          <w:tblCellMar>
            <w:top w:w="15" w:type="dxa"/>
            <w:left w:w="15" w:type="dxa"/>
            <w:bottom w:w="15" w:type="dxa"/>
            <w:right w:w="15" w:type="dxa"/>
          </w:tblCellMar>
        </w:tblPrEx>
        <w:trPr>
          <w:trHeight w:val="53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646"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color w:val="000000"/>
                <w:sz w:val="24"/>
                <w:szCs w:val="24"/>
              </w:rPr>
              <w:t>漳州市九龙江集团有限公司</w:t>
            </w:r>
          </w:p>
        </w:tc>
      </w:tr>
      <w:tr>
        <w:tblPrEx>
          <w:tblCellMar>
            <w:top w:w="15" w:type="dxa"/>
            <w:left w:w="15" w:type="dxa"/>
            <w:bottom w:w="15" w:type="dxa"/>
            <w:right w:w="15" w:type="dxa"/>
          </w:tblCellMar>
        </w:tblPrEx>
        <w:trPr>
          <w:trHeight w:val="50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646"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color w:val="000000"/>
                <w:sz w:val="24"/>
                <w:szCs w:val="24"/>
              </w:rPr>
              <w:t>漳州市龙文区碧湖街道湖滨路</w:t>
            </w:r>
            <w:r>
              <w:rPr>
                <w:rFonts w:ascii="宋体" w:hAnsi="宋体" w:cs="宋体"/>
                <w:color w:val="000000"/>
                <w:sz w:val="24"/>
                <w:szCs w:val="24"/>
              </w:rPr>
              <w:t>1</w:t>
            </w:r>
            <w:r>
              <w:rPr>
                <w:rFonts w:hint="eastAsia" w:ascii="宋体" w:hAnsi="宋体" w:cs="宋体"/>
                <w:color w:val="000000"/>
                <w:sz w:val="24"/>
                <w:szCs w:val="24"/>
              </w:rPr>
              <w:t>号九龙江集团大厦</w:t>
            </w:r>
          </w:p>
        </w:tc>
      </w:tr>
      <w:tr>
        <w:tblPrEx>
          <w:tblCellMar>
            <w:top w:w="15" w:type="dxa"/>
            <w:left w:w="15" w:type="dxa"/>
            <w:bottom w:w="15" w:type="dxa"/>
            <w:right w:w="15" w:type="dxa"/>
          </w:tblCellMar>
        </w:tblPrEx>
        <w:trPr>
          <w:trHeight w:val="524" w:hRule="atLeast"/>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李红岩</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5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15260116878</w:t>
            </w:r>
          </w:p>
        </w:tc>
        <w:tc>
          <w:tcPr>
            <w:tcW w:w="13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0596-2577999</w:t>
            </w:r>
          </w:p>
        </w:tc>
      </w:tr>
      <w:tr>
        <w:tblPrEx>
          <w:tblCellMar>
            <w:top w:w="15" w:type="dxa"/>
            <w:left w:w="15" w:type="dxa"/>
            <w:bottom w:w="15" w:type="dxa"/>
            <w:right w:w="15" w:type="dxa"/>
          </w:tblCellMar>
        </w:tblPrEx>
        <w:trPr>
          <w:trHeight w:val="479" w:hRule="atLeast"/>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党建人事部职员</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59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15260116878@126.com</w:t>
            </w:r>
          </w:p>
        </w:tc>
      </w:tr>
      <w:tr>
        <w:tblPrEx>
          <w:tblCellMar>
            <w:top w:w="15" w:type="dxa"/>
            <w:left w:w="15" w:type="dxa"/>
            <w:bottom w:w="15" w:type="dxa"/>
            <w:right w:w="15" w:type="dxa"/>
          </w:tblCellMar>
        </w:tblPrEx>
        <w:trPr>
          <w:trHeight w:val="1068"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ascii="宋体" w:cs="Times New Roman"/>
                <w:color w:val="000000"/>
                <w:sz w:val="24"/>
                <w:szCs w:val="24"/>
              </w:rPr>
            </w:pPr>
            <w:r>
              <w:rPr>
                <w:rFonts w:hint="eastAsia" w:ascii="宋体" w:hAnsi="宋体" w:cs="宋体"/>
                <w:color w:val="000000"/>
                <w:sz w:val="24"/>
                <w:szCs w:val="24"/>
              </w:rPr>
              <w:t>漳州市九龙江集团有限公司为漳州市国资委旗下的国有独资企业，注册资本金</w:t>
            </w:r>
            <w:r>
              <w:rPr>
                <w:rFonts w:ascii="宋体" w:hAnsi="宋体" w:cs="宋体"/>
                <w:color w:val="000000"/>
                <w:sz w:val="24"/>
                <w:szCs w:val="24"/>
              </w:rPr>
              <w:t>40</w:t>
            </w:r>
            <w:r>
              <w:rPr>
                <w:rFonts w:hint="eastAsia" w:ascii="宋体" w:hAnsi="宋体" w:cs="宋体"/>
                <w:color w:val="000000"/>
                <w:sz w:val="24"/>
                <w:szCs w:val="24"/>
              </w:rPr>
              <w:t>亿元，为</w:t>
            </w:r>
            <w:r>
              <w:rPr>
                <w:rFonts w:ascii="宋体" w:hAnsi="宋体" w:cs="宋体"/>
                <w:color w:val="000000"/>
                <w:sz w:val="24"/>
                <w:szCs w:val="24"/>
              </w:rPr>
              <w:t>AAA</w:t>
            </w:r>
            <w:r>
              <w:rPr>
                <w:rFonts w:hint="eastAsia" w:ascii="宋体" w:hAnsi="宋体" w:cs="宋体"/>
                <w:color w:val="000000"/>
                <w:sz w:val="24"/>
                <w:szCs w:val="24"/>
              </w:rPr>
              <w:t>主体信用等级企业。集团定位以资产管理为基础，以资本运作为核心，承担医药、制造业和基础设施及市政府批准的其他重大项目投资、建设与管理任务，通过资产管理（并购与运营）、金融投资、股权投资等业务板块，实现向控股型资本管理公司转变。主要承担服务古雷开发区、漳州高新区两大“经济增长极”与市委市政府重点项目的建设与投资任务，助推漳州市经济腾飞。目前集团旗下拥有</w:t>
            </w:r>
            <w:r>
              <w:rPr>
                <w:rFonts w:ascii="宋体" w:hAnsi="宋体" w:cs="宋体"/>
                <w:color w:val="000000"/>
                <w:sz w:val="24"/>
                <w:szCs w:val="24"/>
              </w:rPr>
              <w:t>2</w:t>
            </w:r>
            <w:r>
              <w:rPr>
                <w:rFonts w:hint="eastAsia" w:ascii="宋体" w:hAnsi="宋体" w:cs="宋体"/>
                <w:color w:val="000000"/>
                <w:sz w:val="24"/>
                <w:szCs w:val="24"/>
              </w:rPr>
              <w:t>家上市公司（片仔癀药业</w:t>
            </w:r>
            <w:r>
              <w:rPr>
                <w:rFonts w:ascii="宋体" w:hAnsi="宋体" w:cs="宋体"/>
                <w:color w:val="000000"/>
                <w:sz w:val="24"/>
                <w:szCs w:val="24"/>
              </w:rPr>
              <w:t>57.92%</w:t>
            </w:r>
            <w:r>
              <w:rPr>
                <w:rFonts w:hint="eastAsia" w:ascii="宋体" w:hAnsi="宋体" w:cs="宋体"/>
                <w:color w:val="000000"/>
                <w:sz w:val="24"/>
                <w:szCs w:val="24"/>
              </w:rPr>
              <w:t>、龙溪轴承</w:t>
            </w:r>
            <w:r>
              <w:rPr>
                <w:rFonts w:ascii="宋体" w:hAnsi="宋体" w:cs="宋体"/>
                <w:color w:val="000000"/>
                <w:sz w:val="24"/>
                <w:szCs w:val="24"/>
              </w:rPr>
              <w:t>37.85%</w:t>
            </w:r>
            <w:r>
              <w:rPr>
                <w:rFonts w:hint="eastAsia" w:ascii="宋体" w:hAnsi="宋体" w:cs="宋体"/>
                <w:color w:val="000000"/>
                <w:sz w:val="24"/>
                <w:szCs w:val="24"/>
              </w:rPr>
              <w:t>）、</w:t>
            </w:r>
            <w:r>
              <w:rPr>
                <w:rFonts w:ascii="宋体" w:hAnsi="宋体" w:cs="宋体"/>
                <w:color w:val="000000"/>
                <w:sz w:val="24"/>
                <w:szCs w:val="24"/>
              </w:rPr>
              <w:t>6</w:t>
            </w:r>
            <w:r>
              <w:rPr>
                <w:rFonts w:hint="eastAsia" w:ascii="宋体" w:hAnsi="宋体" w:cs="宋体"/>
                <w:color w:val="000000"/>
                <w:sz w:val="24"/>
                <w:szCs w:val="24"/>
              </w:rPr>
              <w:t>家二级全资</w:t>
            </w:r>
            <w:r>
              <w:rPr>
                <w:rFonts w:ascii="宋体" w:hAnsi="宋体" w:cs="宋体"/>
                <w:color w:val="000000"/>
                <w:sz w:val="24"/>
                <w:szCs w:val="24"/>
              </w:rPr>
              <w:t>/</w:t>
            </w:r>
            <w:r>
              <w:rPr>
                <w:rFonts w:hint="eastAsia" w:ascii="宋体" w:hAnsi="宋体" w:cs="宋体"/>
                <w:color w:val="000000"/>
                <w:sz w:val="24"/>
                <w:szCs w:val="24"/>
              </w:rPr>
              <w:t>控股公司、</w:t>
            </w:r>
            <w:r>
              <w:rPr>
                <w:rFonts w:ascii="宋体" w:hAnsi="宋体" w:cs="宋体"/>
                <w:color w:val="000000"/>
                <w:sz w:val="24"/>
                <w:szCs w:val="24"/>
              </w:rPr>
              <w:t>10</w:t>
            </w:r>
            <w:r>
              <w:rPr>
                <w:rFonts w:hint="eastAsia" w:ascii="宋体" w:hAnsi="宋体" w:cs="宋体"/>
                <w:color w:val="000000"/>
                <w:sz w:val="24"/>
                <w:szCs w:val="24"/>
              </w:rPr>
              <w:t>家三级子公司。</w:t>
            </w:r>
          </w:p>
        </w:tc>
      </w:tr>
      <w:tr>
        <w:tblPrEx>
          <w:tblCellMar>
            <w:top w:w="15" w:type="dxa"/>
            <w:left w:w="15" w:type="dxa"/>
            <w:bottom w:w="15" w:type="dxa"/>
            <w:right w:w="15" w:type="dxa"/>
          </w:tblCellMar>
        </w:tblPrEx>
        <w:trPr>
          <w:trHeight w:val="558" w:hRule="atLeast"/>
        </w:trPr>
        <w:tc>
          <w:tcPr>
            <w:tcW w:w="14340"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98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4606"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w:t>
            </w:r>
          </w:p>
        </w:tc>
        <w:tc>
          <w:tcPr>
            <w:tcW w:w="198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集团本部</w:t>
            </w:r>
          </w:p>
          <w:p>
            <w:pPr>
              <w:jc w:val="center"/>
              <w:rPr>
                <w:rFonts w:ascii="宋体" w:cs="Times New Roman"/>
                <w:color w:val="000000"/>
                <w:sz w:val="24"/>
                <w:szCs w:val="24"/>
              </w:rPr>
            </w:pPr>
            <w:r>
              <w:rPr>
                <w:rFonts w:hint="eastAsia" w:ascii="宋体" w:hAnsi="宋体" w:cs="宋体"/>
                <w:color w:val="000000"/>
                <w:sz w:val="24"/>
                <w:szCs w:val="24"/>
              </w:rPr>
              <w:t>党建人事部</w:t>
            </w:r>
          </w:p>
          <w:p>
            <w:pPr>
              <w:jc w:val="center"/>
              <w:rPr>
                <w:rFonts w:ascii="宋体" w:cs="Times New Roman"/>
                <w:color w:val="000000"/>
                <w:sz w:val="24"/>
                <w:szCs w:val="24"/>
              </w:rPr>
            </w:pPr>
            <w:r>
              <w:rPr>
                <w:rFonts w:hint="eastAsia" w:ascii="宋体" w:hAnsi="宋体" w:cs="宋体"/>
                <w:color w:val="000000"/>
                <w:sz w:val="24"/>
                <w:szCs w:val="24"/>
              </w:rPr>
              <w:t>档案管理员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文学类专业</w:t>
            </w:r>
          </w:p>
        </w:tc>
        <w:tc>
          <w:tcPr>
            <w:tcW w:w="460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本科及以上学历，学士及以上学位，年龄</w:t>
            </w:r>
            <w:r>
              <w:rPr>
                <w:rFonts w:ascii="宋体" w:hAnsi="宋体" w:cs="宋体"/>
                <w:color w:val="000000"/>
                <w:sz w:val="24"/>
                <w:szCs w:val="24"/>
              </w:rPr>
              <w:t>35</w:t>
            </w:r>
            <w:r>
              <w:rPr>
                <w:rFonts w:hint="eastAsia" w:ascii="宋体" w:hAnsi="宋体" w:cs="宋体"/>
                <w:color w:val="000000"/>
                <w:sz w:val="24"/>
                <w:szCs w:val="24"/>
              </w:rPr>
              <w:t>周岁（含）以下，仅限应届毕业生</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按公司薪酬标准</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2</w:t>
            </w:r>
          </w:p>
        </w:tc>
        <w:tc>
          <w:tcPr>
            <w:tcW w:w="198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集团本部</w:t>
            </w:r>
          </w:p>
          <w:p>
            <w:pPr>
              <w:jc w:val="center"/>
              <w:rPr>
                <w:rFonts w:ascii="宋体" w:cs="Times New Roman"/>
                <w:color w:val="000000"/>
                <w:sz w:val="24"/>
                <w:szCs w:val="24"/>
              </w:rPr>
            </w:pPr>
            <w:r>
              <w:rPr>
                <w:rFonts w:hint="eastAsia" w:ascii="宋体" w:hAnsi="宋体" w:cs="宋体"/>
                <w:color w:val="000000"/>
                <w:sz w:val="24"/>
                <w:szCs w:val="24"/>
              </w:rPr>
              <w:t>贸易部</w:t>
            </w:r>
          </w:p>
          <w:p>
            <w:pPr>
              <w:jc w:val="center"/>
              <w:rPr>
                <w:rFonts w:ascii="宋体" w:cs="Times New Roman"/>
                <w:color w:val="000000"/>
                <w:sz w:val="24"/>
                <w:szCs w:val="24"/>
              </w:rPr>
            </w:pPr>
            <w:r>
              <w:rPr>
                <w:rFonts w:hint="eastAsia" w:ascii="宋体" w:hAnsi="宋体" w:cs="宋体"/>
                <w:color w:val="000000"/>
                <w:sz w:val="24"/>
                <w:szCs w:val="24"/>
              </w:rPr>
              <w:t>业务员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2</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经济管理、国际贸易、市场营销、采购（供应）管理相关专业</w:t>
            </w:r>
          </w:p>
        </w:tc>
        <w:tc>
          <w:tcPr>
            <w:tcW w:w="460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研究生学历，硕士及以上学位，一年以上相关工作经验，年龄</w:t>
            </w:r>
            <w:r>
              <w:rPr>
                <w:rFonts w:ascii="宋体" w:hAnsi="宋体" w:cs="宋体"/>
                <w:color w:val="000000"/>
                <w:sz w:val="24"/>
                <w:szCs w:val="24"/>
              </w:rPr>
              <w:t>35</w:t>
            </w:r>
            <w:r>
              <w:rPr>
                <w:rFonts w:hint="eastAsia" w:ascii="宋体" w:hAnsi="宋体" w:cs="宋体"/>
                <w:color w:val="000000"/>
                <w:sz w:val="24"/>
                <w:szCs w:val="24"/>
              </w:rPr>
              <w:t>周岁（含）以下</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按公司薪酬标准</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3</w:t>
            </w:r>
          </w:p>
        </w:tc>
        <w:tc>
          <w:tcPr>
            <w:tcW w:w="198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集团本部</w:t>
            </w:r>
          </w:p>
          <w:p>
            <w:pPr>
              <w:jc w:val="center"/>
              <w:rPr>
                <w:rFonts w:ascii="宋体" w:cs="Times New Roman"/>
                <w:color w:val="000000"/>
                <w:sz w:val="24"/>
                <w:szCs w:val="24"/>
              </w:rPr>
            </w:pPr>
            <w:r>
              <w:rPr>
                <w:rFonts w:hint="eastAsia" w:ascii="宋体" w:hAnsi="宋体" w:cs="宋体"/>
                <w:color w:val="000000"/>
                <w:sz w:val="24"/>
                <w:szCs w:val="24"/>
              </w:rPr>
              <w:t>融资部</w:t>
            </w:r>
          </w:p>
          <w:p>
            <w:pPr>
              <w:jc w:val="center"/>
              <w:rPr>
                <w:rFonts w:ascii="宋体" w:cs="Times New Roman"/>
                <w:color w:val="000000"/>
                <w:sz w:val="24"/>
                <w:szCs w:val="24"/>
              </w:rPr>
            </w:pPr>
            <w:r>
              <w:rPr>
                <w:rFonts w:hint="eastAsia" w:ascii="宋体" w:hAnsi="宋体" w:cs="宋体"/>
                <w:color w:val="000000"/>
                <w:sz w:val="24"/>
                <w:szCs w:val="24"/>
              </w:rPr>
              <w:t>职员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金融学专业</w:t>
            </w:r>
            <w:r>
              <w:rPr>
                <w:rFonts w:ascii="宋体" w:hAnsi="宋体" w:cs="宋体"/>
                <w:color w:val="000000"/>
                <w:sz w:val="24"/>
                <w:szCs w:val="24"/>
              </w:rPr>
              <w:t xml:space="preserve"> </w:t>
            </w:r>
          </w:p>
        </w:tc>
        <w:tc>
          <w:tcPr>
            <w:tcW w:w="460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研究生学历，硕士及以上学位，年龄</w:t>
            </w:r>
            <w:r>
              <w:rPr>
                <w:rFonts w:ascii="宋体" w:hAnsi="宋体" w:cs="宋体"/>
                <w:color w:val="000000"/>
                <w:sz w:val="24"/>
                <w:szCs w:val="24"/>
              </w:rPr>
              <w:t>35</w:t>
            </w:r>
            <w:r>
              <w:rPr>
                <w:rFonts w:hint="eastAsia" w:ascii="宋体" w:hAnsi="宋体" w:cs="宋体"/>
                <w:color w:val="000000"/>
                <w:sz w:val="24"/>
                <w:szCs w:val="24"/>
              </w:rPr>
              <w:t>周岁（含）以下，原</w:t>
            </w:r>
            <w:r>
              <w:rPr>
                <w:rFonts w:ascii="宋体" w:hAnsi="宋体" w:cs="宋体"/>
                <w:color w:val="000000"/>
                <w:sz w:val="24"/>
                <w:szCs w:val="24"/>
              </w:rPr>
              <w:t>985</w:t>
            </w:r>
            <w:r>
              <w:rPr>
                <w:rFonts w:hint="eastAsia" w:ascii="宋体" w:hAnsi="宋体" w:cs="宋体"/>
                <w:color w:val="000000"/>
                <w:sz w:val="24"/>
                <w:szCs w:val="24"/>
              </w:rPr>
              <w:t>、</w:t>
            </w:r>
            <w:r>
              <w:rPr>
                <w:rFonts w:ascii="宋体" w:hAnsi="宋体" w:cs="宋体"/>
                <w:color w:val="000000"/>
                <w:sz w:val="24"/>
                <w:szCs w:val="24"/>
              </w:rPr>
              <w:t>211</w:t>
            </w:r>
            <w:r>
              <w:rPr>
                <w:rFonts w:hint="eastAsia" w:ascii="宋体" w:hAnsi="宋体" w:cs="宋体"/>
                <w:color w:val="000000"/>
                <w:sz w:val="24"/>
                <w:szCs w:val="24"/>
              </w:rPr>
              <w:t>院校毕业生优先，仅限应届毕业生</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按公司薪酬标准</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4</w:t>
            </w:r>
          </w:p>
        </w:tc>
        <w:tc>
          <w:tcPr>
            <w:tcW w:w="198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24"/>
                <w:szCs w:val="24"/>
              </w:rPr>
            </w:pPr>
            <w:r>
              <w:rPr>
                <w:rFonts w:hint="eastAsia" w:ascii="宋体" w:hAnsi="宋体" w:cs="宋体"/>
                <w:color w:val="000000"/>
                <w:sz w:val="24"/>
                <w:szCs w:val="24"/>
              </w:rPr>
              <w:t>漳州九龙江古雷环保科技有限公司</w:t>
            </w:r>
          </w:p>
          <w:p>
            <w:pPr>
              <w:jc w:val="center"/>
              <w:rPr>
                <w:rFonts w:ascii="宋体" w:cs="Times New Roman"/>
                <w:color w:val="000000"/>
                <w:sz w:val="24"/>
                <w:szCs w:val="24"/>
              </w:rPr>
            </w:pPr>
            <w:r>
              <w:rPr>
                <w:rFonts w:hint="eastAsia" w:ascii="宋体" w:hAnsi="宋体" w:cs="宋体"/>
                <w:color w:val="000000"/>
                <w:sz w:val="24"/>
                <w:szCs w:val="24"/>
              </w:rPr>
              <w:t>业务部</w:t>
            </w:r>
          </w:p>
          <w:p>
            <w:pPr>
              <w:jc w:val="center"/>
              <w:rPr>
                <w:rFonts w:ascii="宋体" w:cs="Times New Roman"/>
                <w:color w:val="000000"/>
                <w:sz w:val="24"/>
                <w:szCs w:val="24"/>
              </w:rPr>
            </w:pPr>
            <w:r>
              <w:rPr>
                <w:rFonts w:hint="eastAsia" w:ascii="宋体" w:hAnsi="宋体" w:cs="宋体"/>
                <w:color w:val="000000"/>
                <w:sz w:val="24"/>
                <w:szCs w:val="24"/>
              </w:rPr>
              <w:t>市场开拓业务员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环境工程、市场营销、化工等相关专业</w:t>
            </w:r>
          </w:p>
        </w:tc>
        <w:tc>
          <w:tcPr>
            <w:tcW w:w="460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本科及以上学历，学士及以上学位，年龄</w:t>
            </w:r>
            <w:r>
              <w:rPr>
                <w:rFonts w:ascii="宋体" w:hAnsi="宋体" w:cs="宋体"/>
                <w:color w:val="000000"/>
                <w:sz w:val="24"/>
                <w:szCs w:val="24"/>
              </w:rPr>
              <w:t>35</w:t>
            </w:r>
            <w:r>
              <w:rPr>
                <w:rFonts w:hint="eastAsia" w:ascii="宋体" w:hAnsi="宋体" w:cs="宋体"/>
                <w:color w:val="000000"/>
                <w:sz w:val="24"/>
                <w:szCs w:val="24"/>
              </w:rPr>
              <w:t>周岁（含）以下，仅限应届毕业生</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按公司薪酬标准</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5</w:t>
            </w:r>
          </w:p>
        </w:tc>
        <w:tc>
          <w:tcPr>
            <w:tcW w:w="198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24"/>
                <w:szCs w:val="24"/>
              </w:rPr>
            </w:pPr>
            <w:r>
              <w:rPr>
                <w:rFonts w:hint="eastAsia" w:ascii="宋体" w:hAnsi="宋体" w:cs="宋体"/>
                <w:color w:val="000000"/>
                <w:sz w:val="24"/>
                <w:szCs w:val="24"/>
              </w:rPr>
              <w:t>厦门芗江进出口有限公司业务部</w:t>
            </w:r>
          </w:p>
          <w:p>
            <w:pPr>
              <w:ind w:firstLine="480" w:firstLineChars="200"/>
              <w:rPr>
                <w:rFonts w:ascii="宋体" w:cs="Times New Roman"/>
                <w:color w:val="000000"/>
                <w:sz w:val="24"/>
                <w:szCs w:val="24"/>
              </w:rPr>
            </w:pPr>
            <w:r>
              <w:rPr>
                <w:rFonts w:hint="eastAsia" w:ascii="宋体" w:hAnsi="宋体" w:cs="宋体"/>
                <w:color w:val="000000"/>
                <w:sz w:val="24"/>
                <w:szCs w:val="24"/>
              </w:rPr>
              <w:t>业务员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英语、日语专业</w:t>
            </w:r>
          </w:p>
        </w:tc>
        <w:tc>
          <w:tcPr>
            <w:tcW w:w="460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本科及以上学历，学士及以上学位，年龄</w:t>
            </w:r>
            <w:r>
              <w:rPr>
                <w:rFonts w:ascii="宋体" w:hAnsi="宋体" w:cs="宋体"/>
                <w:color w:val="000000"/>
                <w:sz w:val="24"/>
                <w:szCs w:val="24"/>
              </w:rPr>
              <w:t>35</w:t>
            </w:r>
            <w:r>
              <w:rPr>
                <w:rFonts w:hint="eastAsia" w:ascii="宋体" w:hAnsi="宋体" w:cs="宋体"/>
                <w:color w:val="000000"/>
                <w:sz w:val="24"/>
                <w:szCs w:val="24"/>
              </w:rPr>
              <w:t>周岁（含）以下，具有英语</w:t>
            </w:r>
            <w:r>
              <w:rPr>
                <w:rFonts w:ascii="宋体" w:hAnsi="宋体" w:cs="宋体"/>
                <w:color w:val="000000"/>
                <w:sz w:val="24"/>
                <w:szCs w:val="24"/>
              </w:rPr>
              <w:t>CET-6</w:t>
            </w:r>
            <w:r>
              <w:rPr>
                <w:rFonts w:hint="eastAsia" w:ascii="宋体" w:hAnsi="宋体" w:cs="宋体"/>
                <w:color w:val="000000"/>
                <w:sz w:val="24"/>
                <w:szCs w:val="24"/>
              </w:rPr>
              <w:t>级（含）以上证书或日语能力考试</w:t>
            </w:r>
            <w:r>
              <w:rPr>
                <w:rFonts w:ascii="宋体" w:hAnsi="宋体" w:cs="宋体"/>
                <w:color w:val="000000"/>
                <w:sz w:val="24"/>
                <w:szCs w:val="24"/>
              </w:rPr>
              <w:t>N1</w:t>
            </w:r>
            <w:r>
              <w:rPr>
                <w:rFonts w:hint="eastAsia" w:ascii="宋体" w:hAnsi="宋体" w:cs="宋体"/>
                <w:color w:val="000000"/>
                <w:sz w:val="24"/>
                <w:szCs w:val="24"/>
              </w:rPr>
              <w:t>级证书，仅限应届毕业生</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按公司薪酬标准</w:t>
            </w:r>
          </w:p>
        </w:tc>
      </w:tr>
      <w:tr>
        <w:tblPrEx>
          <w:tblCellMar>
            <w:top w:w="15" w:type="dxa"/>
            <w:left w:w="15" w:type="dxa"/>
            <w:bottom w:w="15" w:type="dxa"/>
            <w:right w:w="15" w:type="dxa"/>
          </w:tblCellMar>
        </w:tblPrEx>
        <w:trPr>
          <w:trHeight w:val="1393"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FF0000"/>
                <w:sz w:val="24"/>
                <w:szCs w:val="24"/>
              </w:rPr>
            </w:pPr>
            <w:r>
              <w:rPr>
                <w:rFonts w:ascii="宋体" w:hAnsi="宋体" w:cs="宋体"/>
                <w:color w:val="000000"/>
                <w:sz w:val="24"/>
                <w:szCs w:val="24"/>
              </w:rPr>
              <w:t>6</w:t>
            </w:r>
          </w:p>
        </w:tc>
        <w:tc>
          <w:tcPr>
            <w:tcW w:w="198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hint="eastAsia" w:ascii="宋体" w:hAnsi="宋体" w:cs="宋体"/>
                <w:color w:val="000000"/>
                <w:sz w:val="24"/>
                <w:szCs w:val="24"/>
              </w:rPr>
              <w:t>集团本部贸易部</w:t>
            </w:r>
          </w:p>
          <w:p>
            <w:pPr>
              <w:rPr>
                <w:rFonts w:ascii="宋体" w:cs="Times New Roman"/>
                <w:color w:val="FF0000"/>
                <w:sz w:val="24"/>
                <w:szCs w:val="24"/>
              </w:rPr>
            </w:pPr>
            <w:r>
              <w:rPr>
                <w:rFonts w:hint="eastAsia" w:ascii="宋体" w:hAnsi="宋体" w:cs="宋体"/>
                <w:color w:val="000000"/>
                <w:sz w:val="24"/>
                <w:szCs w:val="24"/>
              </w:rPr>
              <w:t>期货专员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专业不限</w:t>
            </w:r>
          </w:p>
        </w:tc>
        <w:tc>
          <w:tcPr>
            <w:tcW w:w="460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本科及以上学历，英语</w:t>
            </w:r>
            <w:r>
              <w:rPr>
                <w:rFonts w:ascii="宋体" w:hAnsi="宋体" w:cs="宋体"/>
                <w:color w:val="000000"/>
                <w:sz w:val="24"/>
                <w:szCs w:val="24"/>
              </w:rPr>
              <w:t>CET-4</w:t>
            </w:r>
            <w:r>
              <w:rPr>
                <w:rFonts w:hint="eastAsia" w:ascii="宋体" w:hAnsi="宋体" w:cs="宋体"/>
                <w:color w:val="000000"/>
                <w:sz w:val="24"/>
                <w:szCs w:val="24"/>
              </w:rPr>
              <w:t>级（含）以上，持有期货从业资格证，</w:t>
            </w:r>
            <w:r>
              <w:rPr>
                <w:rFonts w:ascii="宋体" w:hAnsi="宋体" w:cs="宋体"/>
                <w:color w:val="000000"/>
                <w:sz w:val="24"/>
                <w:szCs w:val="24"/>
              </w:rPr>
              <w:t>10</w:t>
            </w:r>
            <w:r>
              <w:rPr>
                <w:rFonts w:hint="eastAsia" w:ascii="宋体" w:hAnsi="宋体" w:cs="宋体"/>
                <w:color w:val="000000"/>
                <w:sz w:val="24"/>
                <w:szCs w:val="24"/>
              </w:rPr>
              <w:t>年以上期货从业工作经验，熟悉相关风险管理制度及操作流程，年龄</w:t>
            </w:r>
            <w:r>
              <w:rPr>
                <w:rFonts w:ascii="宋体" w:hAnsi="宋体" w:cs="宋体"/>
                <w:color w:val="000000"/>
                <w:sz w:val="24"/>
                <w:szCs w:val="24"/>
              </w:rPr>
              <w:t>35</w:t>
            </w:r>
            <w:r>
              <w:rPr>
                <w:rFonts w:hint="eastAsia" w:ascii="宋体" w:hAnsi="宋体" w:cs="宋体"/>
                <w:color w:val="000000"/>
                <w:sz w:val="24"/>
                <w:szCs w:val="24"/>
              </w:rPr>
              <w:t>周岁（含）以下</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Times New Roman"/>
                <w:color w:val="000000"/>
                <w:sz w:val="24"/>
                <w:szCs w:val="24"/>
              </w:rPr>
            </w:pPr>
            <w:r>
              <w:rPr>
                <w:rFonts w:hint="eastAsia" w:ascii="宋体" w:hAnsi="宋体" w:cs="宋体"/>
                <w:color w:val="000000"/>
                <w:sz w:val="24"/>
                <w:szCs w:val="24"/>
              </w:rPr>
              <w:t>按公司薪酬标准</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tc>
        <w:tc>
          <w:tcPr>
            <w:tcW w:w="198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厦门芗江进出口有限公司综合部</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行政文员</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文化艺术类专业</w:t>
            </w:r>
          </w:p>
        </w:tc>
        <w:tc>
          <w:tcPr>
            <w:tcW w:w="460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本科及以上学历，学士及以上学位，仅限应届毕业生</w:t>
            </w:r>
            <w:r>
              <w:rPr>
                <w:rFonts w:hint="eastAsia" w:ascii="宋体" w:hAnsi="宋体" w:cs="宋体"/>
                <w:color w:val="000000" w:themeColor="text1"/>
                <w:sz w:val="24"/>
                <w:szCs w:val="24"/>
                <w:lang w:eastAsia="zh-CN"/>
                <w14:textFill>
                  <w14:solidFill>
                    <w14:schemeClr w14:val="tx1"/>
                  </w14:solidFill>
                </w14:textFill>
              </w:rPr>
              <w:t>，年龄35周岁（含）以下</w:t>
            </w:r>
          </w:p>
        </w:tc>
        <w:tc>
          <w:tcPr>
            <w:tcW w:w="298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按公司薪酬标准</w:t>
            </w:r>
          </w:p>
        </w:tc>
      </w:tr>
    </w:tbl>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2.</w:t>
      </w:r>
      <w:r>
        <w:rPr>
          <w:rFonts w:hint="eastAsia" w:ascii="黑体" w:hAnsi="宋体" w:eastAsia="黑体" w:cs="黑体"/>
          <w:color w:val="000000"/>
          <w:sz w:val="32"/>
          <w:szCs w:val="32"/>
        </w:rPr>
        <w:t>福建漳龙集团有限公司</w:t>
      </w:r>
    </w:p>
    <w:tbl>
      <w:tblPr>
        <w:tblStyle w:val="6"/>
        <w:tblW w:w="14040" w:type="dxa"/>
        <w:tblInd w:w="-13" w:type="dxa"/>
        <w:tblLayout w:type="fixed"/>
        <w:tblCellMar>
          <w:top w:w="15" w:type="dxa"/>
          <w:left w:w="15" w:type="dxa"/>
          <w:bottom w:w="15" w:type="dxa"/>
          <w:right w:w="15" w:type="dxa"/>
        </w:tblCellMar>
      </w:tblPr>
      <w:tblGrid>
        <w:gridCol w:w="572"/>
        <w:gridCol w:w="1087"/>
        <w:gridCol w:w="721"/>
        <w:gridCol w:w="512"/>
        <w:gridCol w:w="1668"/>
        <w:gridCol w:w="382"/>
        <w:gridCol w:w="1568"/>
        <w:gridCol w:w="2057"/>
        <w:gridCol w:w="2360"/>
        <w:gridCol w:w="161"/>
        <w:gridCol w:w="1305"/>
        <w:gridCol w:w="1647"/>
      </w:tblGrid>
      <w:tr>
        <w:tblPrEx>
          <w:tblCellMar>
            <w:top w:w="15" w:type="dxa"/>
            <w:left w:w="15" w:type="dxa"/>
            <w:bottom w:w="15" w:type="dxa"/>
            <w:right w:w="15" w:type="dxa"/>
          </w:tblCellMar>
        </w:tblPrEx>
        <w:trPr>
          <w:trHeight w:val="369" w:hRule="atLeast"/>
        </w:trPr>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381"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sz w:val="24"/>
                <w:szCs w:val="24"/>
              </w:rPr>
              <w:t>福建漳龙集团有限公司</w:t>
            </w:r>
          </w:p>
        </w:tc>
      </w:tr>
      <w:tr>
        <w:tblPrEx>
          <w:tblCellMar>
            <w:top w:w="15" w:type="dxa"/>
            <w:left w:w="15" w:type="dxa"/>
            <w:bottom w:w="15" w:type="dxa"/>
            <w:right w:w="15" w:type="dxa"/>
          </w:tblCellMar>
        </w:tblPrEx>
        <w:trPr>
          <w:trHeight w:val="369" w:hRule="atLeast"/>
        </w:trPr>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381"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color w:val="000000"/>
                <w:sz w:val="24"/>
                <w:szCs w:val="24"/>
              </w:rPr>
              <w:t>福建省漳州市芗城区胜利东路漳州发展广场</w:t>
            </w:r>
            <w:r>
              <w:rPr>
                <w:rFonts w:ascii="宋体" w:hAnsi="宋体" w:cs="宋体"/>
                <w:color w:val="000000"/>
                <w:sz w:val="24"/>
                <w:szCs w:val="24"/>
              </w:rPr>
              <w:t>16</w:t>
            </w:r>
            <w:r>
              <w:rPr>
                <w:rFonts w:hint="eastAsia" w:ascii="宋体" w:hAnsi="宋体" w:cs="宋体"/>
                <w:color w:val="000000"/>
                <w:sz w:val="24"/>
                <w:szCs w:val="24"/>
              </w:rPr>
              <w:t>、</w:t>
            </w:r>
            <w:r>
              <w:rPr>
                <w:rFonts w:ascii="宋体" w:hAnsi="宋体" w:cs="宋体"/>
                <w:color w:val="000000"/>
                <w:sz w:val="24"/>
                <w:szCs w:val="24"/>
              </w:rPr>
              <w:t>17</w:t>
            </w:r>
            <w:r>
              <w:rPr>
                <w:rFonts w:hint="eastAsia" w:ascii="宋体" w:hAnsi="宋体" w:cs="宋体"/>
                <w:color w:val="000000"/>
                <w:sz w:val="24"/>
                <w:szCs w:val="24"/>
              </w:rPr>
              <w:t>层</w:t>
            </w:r>
          </w:p>
        </w:tc>
      </w:tr>
      <w:tr>
        <w:tblPrEx>
          <w:tblCellMar>
            <w:top w:w="15" w:type="dxa"/>
            <w:left w:w="15" w:type="dxa"/>
            <w:bottom w:w="15" w:type="dxa"/>
            <w:right w:w="15" w:type="dxa"/>
          </w:tblCellMar>
        </w:tblPrEx>
        <w:trPr>
          <w:trHeight w:val="369" w:hRule="atLeast"/>
        </w:trPr>
        <w:tc>
          <w:tcPr>
            <w:tcW w:w="16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蔡文斌</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5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16605965203</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6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r>
      <w:tr>
        <w:tblPrEx>
          <w:tblCellMar>
            <w:top w:w="15" w:type="dxa"/>
            <w:left w:w="15" w:type="dxa"/>
            <w:bottom w:w="15" w:type="dxa"/>
            <w:right w:w="15" w:type="dxa"/>
          </w:tblCellMar>
        </w:tblPrEx>
        <w:trPr>
          <w:trHeight w:val="369" w:hRule="atLeast"/>
        </w:trPr>
        <w:tc>
          <w:tcPr>
            <w:tcW w:w="16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人力部高级主办</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47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374876254@qq.com</w:t>
            </w:r>
          </w:p>
        </w:tc>
      </w:tr>
      <w:tr>
        <w:tblPrEx>
          <w:tblCellMar>
            <w:top w:w="15" w:type="dxa"/>
            <w:left w:w="15" w:type="dxa"/>
            <w:bottom w:w="15" w:type="dxa"/>
            <w:right w:w="15" w:type="dxa"/>
          </w:tblCellMar>
        </w:tblPrEx>
        <w:trPr>
          <w:trHeight w:val="2530" w:hRule="atLeast"/>
        </w:trPr>
        <w:tc>
          <w:tcPr>
            <w:tcW w:w="1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381"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exact"/>
              <w:ind w:firstLine="480" w:firstLineChars="200"/>
              <w:rPr>
                <w:rFonts w:ascii="宋体" w:cs="Times New Roman"/>
                <w:color w:val="000000"/>
                <w:sz w:val="24"/>
                <w:szCs w:val="24"/>
              </w:rPr>
            </w:pPr>
            <w:r>
              <w:rPr>
                <w:rFonts w:hint="eastAsia" w:ascii="宋体" w:hAnsi="宋体" w:cs="宋体"/>
                <w:sz w:val="24"/>
                <w:szCs w:val="24"/>
              </w:rPr>
              <w:t>漳龙集团组建于</w:t>
            </w:r>
            <w:r>
              <w:rPr>
                <w:rFonts w:ascii="宋体" w:hAnsi="宋体" w:cs="宋体"/>
                <w:sz w:val="24"/>
                <w:szCs w:val="24"/>
              </w:rPr>
              <w:t>2001</w:t>
            </w:r>
            <w:r>
              <w:rPr>
                <w:rFonts w:hint="eastAsia" w:ascii="宋体" w:hAnsi="宋体" w:cs="宋体"/>
                <w:sz w:val="24"/>
                <w:szCs w:val="24"/>
              </w:rPr>
              <w:t>年</w:t>
            </w:r>
            <w:r>
              <w:rPr>
                <w:rFonts w:ascii="宋体" w:hAnsi="宋体" w:cs="宋体"/>
                <w:sz w:val="24"/>
                <w:szCs w:val="24"/>
              </w:rPr>
              <w:t>7</w:t>
            </w:r>
            <w:r>
              <w:rPr>
                <w:rFonts w:hint="eastAsia" w:ascii="宋体" w:hAnsi="宋体" w:cs="宋体"/>
                <w:sz w:val="24"/>
                <w:szCs w:val="24"/>
              </w:rPr>
              <w:t>月，是漳州市首家外部评级“</w:t>
            </w:r>
            <w:r>
              <w:rPr>
                <w:rFonts w:ascii="宋体" w:hAnsi="宋体" w:cs="宋体"/>
                <w:sz w:val="24"/>
                <w:szCs w:val="24"/>
              </w:rPr>
              <w:t>AA+</w:t>
            </w:r>
            <w:r>
              <w:rPr>
                <w:rFonts w:hint="eastAsia" w:ascii="宋体" w:hAnsi="宋体" w:cs="宋体"/>
                <w:sz w:val="24"/>
                <w:szCs w:val="24"/>
              </w:rPr>
              <w:t>”的市属重点国有企业</w:t>
            </w:r>
            <w:r>
              <w:rPr>
                <w:rFonts w:ascii="宋体" w:cs="宋体"/>
                <w:sz w:val="24"/>
                <w:szCs w:val="24"/>
              </w:rPr>
              <w:t>,</w:t>
            </w:r>
            <w:r>
              <w:rPr>
                <w:rFonts w:hint="eastAsia" w:ascii="宋体" w:hAnsi="宋体" w:cs="宋体"/>
                <w:sz w:val="24"/>
                <w:szCs w:val="24"/>
              </w:rPr>
              <w:t>境外信用评级为</w:t>
            </w:r>
            <w:r>
              <w:rPr>
                <w:rFonts w:ascii="宋体" w:hAnsi="宋体" w:cs="宋体"/>
                <w:sz w:val="24"/>
                <w:szCs w:val="24"/>
              </w:rPr>
              <w:t>BBB-</w:t>
            </w:r>
            <w:r>
              <w:rPr>
                <w:rFonts w:hint="eastAsia" w:ascii="宋体" w:hAnsi="宋体" w:cs="宋体"/>
                <w:sz w:val="24"/>
                <w:szCs w:val="24"/>
              </w:rPr>
              <w:t>，展望稳定。目前</w:t>
            </w:r>
            <w:r>
              <w:rPr>
                <w:rFonts w:hint="eastAsia" w:ascii="宋体" w:hAnsi="宋体" w:cs="宋体"/>
                <w:kern w:val="0"/>
                <w:sz w:val="24"/>
                <w:szCs w:val="24"/>
              </w:rPr>
              <w:t>注册资本</w:t>
            </w:r>
            <w:r>
              <w:rPr>
                <w:rFonts w:ascii="宋体" w:hAnsi="宋体" w:cs="宋体"/>
                <w:kern w:val="0"/>
                <w:sz w:val="24"/>
                <w:szCs w:val="24"/>
              </w:rPr>
              <w:t>382850</w:t>
            </w:r>
            <w:r>
              <w:rPr>
                <w:rFonts w:hint="eastAsia" w:ascii="宋体" w:hAnsi="宋体" w:cs="宋体"/>
                <w:kern w:val="0"/>
                <w:sz w:val="24"/>
                <w:szCs w:val="24"/>
              </w:rPr>
              <w:t>万元人民币，截至</w:t>
            </w:r>
            <w:r>
              <w:rPr>
                <w:rFonts w:ascii="宋体" w:hAnsi="宋体" w:cs="宋体"/>
                <w:kern w:val="0"/>
                <w:sz w:val="24"/>
                <w:szCs w:val="24"/>
              </w:rPr>
              <w:t>2020</w:t>
            </w:r>
            <w:r>
              <w:rPr>
                <w:rFonts w:hint="eastAsia" w:ascii="宋体" w:hAnsi="宋体" w:cs="宋体"/>
                <w:kern w:val="0"/>
                <w:sz w:val="24"/>
                <w:szCs w:val="24"/>
              </w:rPr>
              <w:t>年，集团总资产</w:t>
            </w:r>
            <w:r>
              <w:rPr>
                <w:rFonts w:ascii="宋体" w:hAnsi="宋体" w:cs="宋体"/>
                <w:kern w:val="0"/>
                <w:sz w:val="24"/>
                <w:szCs w:val="24"/>
              </w:rPr>
              <w:t>553.52</w:t>
            </w:r>
            <w:r>
              <w:rPr>
                <w:rFonts w:hint="eastAsia" w:ascii="宋体" w:hAnsi="宋体" w:cs="宋体"/>
                <w:kern w:val="0"/>
                <w:sz w:val="24"/>
                <w:szCs w:val="24"/>
              </w:rPr>
              <w:t>亿元</w:t>
            </w:r>
            <w:r>
              <w:rPr>
                <w:rFonts w:ascii="宋体" w:cs="宋体"/>
                <w:kern w:val="0"/>
                <w:sz w:val="24"/>
                <w:szCs w:val="24"/>
              </w:rPr>
              <w:t>,</w:t>
            </w:r>
            <w:r>
              <w:rPr>
                <w:rFonts w:hint="eastAsia" w:ascii="宋体" w:hAnsi="宋体" w:cs="宋体"/>
                <w:kern w:val="0"/>
                <w:sz w:val="24"/>
                <w:szCs w:val="24"/>
              </w:rPr>
              <w:t>净资产</w:t>
            </w:r>
            <w:r>
              <w:rPr>
                <w:rFonts w:ascii="宋体" w:hAnsi="宋体" w:cs="宋体"/>
                <w:kern w:val="0"/>
                <w:sz w:val="24"/>
                <w:szCs w:val="24"/>
              </w:rPr>
              <w:t>177.79</w:t>
            </w:r>
            <w:r>
              <w:rPr>
                <w:rFonts w:hint="eastAsia" w:ascii="宋体" w:hAnsi="宋体" w:cs="宋体"/>
                <w:kern w:val="0"/>
                <w:sz w:val="24"/>
                <w:szCs w:val="24"/>
              </w:rPr>
              <w:t>亿元；营业收入</w:t>
            </w:r>
            <w:r>
              <w:rPr>
                <w:rFonts w:ascii="宋体" w:hAnsi="宋体" w:cs="宋体"/>
                <w:kern w:val="0"/>
                <w:sz w:val="24"/>
                <w:szCs w:val="24"/>
              </w:rPr>
              <w:t>117.44</w:t>
            </w:r>
            <w:r>
              <w:rPr>
                <w:rFonts w:hint="eastAsia" w:ascii="宋体" w:hAnsi="宋体" w:cs="宋体"/>
                <w:kern w:val="0"/>
                <w:sz w:val="24"/>
                <w:szCs w:val="24"/>
              </w:rPr>
              <w:t>亿元；净利润</w:t>
            </w:r>
            <w:r>
              <w:rPr>
                <w:rFonts w:ascii="宋体" w:hAnsi="宋体" w:cs="宋体"/>
                <w:kern w:val="0"/>
                <w:sz w:val="24"/>
                <w:szCs w:val="24"/>
              </w:rPr>
              <w:t>6.15</w:t>
            </w:r>
            <w:r>
              <w:rPr>
                <w:rFonts w:hint="eastAsia" w:ascii="宋体" w:hAnsi="宋体" w:cs="宋体"/>
                <w:kern w:val="0"/>
                <w:sz w:val="24"/>
                <w:szCs w:val="24"/>
              </w:rPr>
              <w:t>亿元。</w:t>
            </w:r>
            <w:r>
              <w:rPr>
                <w:rFonts w:hint="eastAsia" w:ascii="宋体" w:hAnsi="宋体" w:cs="宋体"/>
                <w:sz w:val="24"/>
                <w:szCs w:val="24"/>
              </w:rPr>
              <w:t>在市国资委的指导下，经过整合梳理确定了“</w:t>
            </w:r>
            <w:r>
              <w:rPr>
                <w:rFonts w:ascii="宋体" w:hAnsi="宋体" w:cs="宋体"/>
                <w:sz w:val="24"/>
                <w:szCs w:val="24"/>
              </w:rPr>
              <w:t>3+2</w:t>
            </w:r>
            <w:r>
              <w:rPr>
                <w:rFonts w:hint="eastAsia" w:ascii="宋体" w:hAnsi="宋体" w:cs="宋体"/>
                <w:sz w:val="24"/>
                <w:szCs w:val="24"/>
              </w:rPr>
              <w:t>”板块，即供应链运营、建工建材、产业投资三个主业板块，花木景观和资产物业两个辅业板块。近几年，漳龙集团积极参与厦成高速、漳永高速、厦漳跨海大桥、南江滨路、厦漳同城大道、沿海大通道、“五馆”、谷文昌干部学院、靖城组团区域开发、漳龙物流园、木业循环经济产业园、古雷石化园区填海造地、东墩污水处理厂、郊野公园、闽南文化生态走廊、林语堂文化公园等一批省、市重点项目建设，为漳州市的经济和社会腾飞作出突出的贡献。</w:t>
            </w:r>
          </w:p>
        </w:tc>
      </w:tr>
      <w:tr>
        <w:tblPrEx>
          <w:tblCellMar>
            <w:top w:w="15" w:type="dxa"/>
            <w:left w:w="15" w:type="dxa"/>
            <w:bottom w:w="15" w:type="dxa"/>
            <w:right w:w="15" w:type="dxa"/>
          </w:tblCellMar>
        </w:tblPrEx>
        <w:trPr>
          <w:trHeight w:val="696" w:hRule="atLeast"/>
        </w:trPr>
        <w:tc>
          <w:tcPr>
            <w:tcW w:w="14040"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881"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80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5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205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598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311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1818"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4"/>
                <w:szCs w:val="24"/>
              </w:rPr>
            </w:pPr>
            <w:r>
              <w:rPr>
                <w:rFonts w:ascii="宋体" w:hAnsi="宋体" w:cs="宋体"/>
                <w:sz w:val="24"/>
                <w:szCs w:val="24"/>
              </w:rPr>
              <w:t>1</w:t>
            </w:r>
          </w:p>
        </w:tc>
        <w:tc>
          <w:tcPr>
            <w:tcW w:w="180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cs="Times New Roman"/>
                <w:sz w:val="24"/>
                <w:szCs w:val="24"/>
              </w:rPr>
            </w:pPr>
            <w:r>
              <w:rPr>
                <w:rFonts w:hint="eastAsia" w:ascii="宋体" w:hAnsi="宋体" w:cs="宋体"/>
                <w:sz w:val="24"/>
                <w:szCs w:val="24"/>
              </w:rPr>
              <w:t>建筑专业设计人员</w:t>
            </w:r>
            <w:r>
              <w:rPr>
                <w:rFonts w:ascii="宋体" w:hAnsi="宋体" w:cs="宋体"/>
                <w:sz w:val="24"/>
                <w:szCs w:val="24"/>
              </w:rPr>
              <w:t xml:space="preserve">           </w:t>
            </w:r>
          </w:p>
        </w:tc>
        <w:tc>
          <w:tcPr>
            <w:tcW w:w="5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4"/>
                <w:szCs w:val="24"/>
              </w:rPr>
            </w:pPr>
            <w:r>
              <w:rPr>
                <w:rFonts w:ascii="宋体" w:hAnsi="宋体" w:cs="宋体"/>
                <w:sz w:val="24"/>
                <w:szCs w:val="24"/>
              </w:rPr>
              <w:t>2</w:t>
            </w:r>
          </w:p>
        </w:tc>
        <w:tc>
          <w:tcPr>
            <w:tcW w:w="20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cs="Times New Roman"/>
                <w:sz w:val="24"/>
                <w:szCs w:val="24"/>
              </w:rPr>
            </w:pPr>
            <w:r>
              <w:rPr>
                <w:rFonts w:hint="eastAsia" w:ascii="宋体" w:hAnsi="宋体" w:cs="宋体"/>
                <w:sz w:val="24"/>
                <w:szCs w:val="24"/>
              </w:rPr>
              <w:t>建筑学、建筑设计专业</w:t>
            </w:r>
          </w:p>
        </w:tc>
        <w:tc>
          <w:tcPr>
            <w:tcW w:w="598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仅限台籍青年、应届毕业生；</w:t>
            </w:r>
          </w:p>
          <w:p>
            <w:pPr>
              <w:spacing w:line="360" w:lineRule="auto"/>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全日制本科及以上学历、学士及以上学位。原“</w:t>
            </w:r>
            <w:r>
              <w:rPr>
                <w:rFonts w:ascii="宋体" w:hAnsi="宋体" w:cs="宋体"/>
                <w:sz w:val="24"/>
                <w:szCs w:val="24"/>
              </w:rPr>
              <w:t>211</w:t>
            </w:r>
            <w:r>
              <w:rPr>
                <w:rFonts w:hint="eastAsia" w:ascii="宋体" w:hAnsi="宋体" w:cs="宋体"/>
                <w:sz w:val="24"/>
                <w:szCs w:val="24"/>
              </w:rPr>
              <w:t>”、“</w:t>
            </w:r>
            <w:r>
              <w:rPr>
                <w:rFonts w:ascii="宋体" w:hAnsi="宋体" w:cs="宋体"/>
                <w:sz w:val="24"/>
                <w:szCs w:val="24"/>
              </w:rPr>
              <w:t>985</w:t>
            </w:r>
            <w:r>
              <w:rPr>
                <w:rFonts w:hint="eastAsia" w:ascii="宋体" w:hAnsi="宋体" w:cs="宋体"/>
                <w:sz w:val="24"/>
                <w:szCs w:val="24"/>
              </w:rPr>
              <w:t>”院校全日制毕业生优先；</w:t>
            </w:r>
          </w:p>
          <w:p>
            <w:pPr>
              <w:spacing w:line="360" w:lineRule="auto"/>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熟悉相关设计规范及流程，熟练操作</w:t>
            </w:r>
            <w:r>
              <w:rPr>
                <w:rFonts w:ascii="宋体" w:hAnsi="宋体" w:cs="宋体"/>
                <w:sz w:val="24"/>
                <w:szCs w:val="24"/>
              </w:rPr>
              <w:t>AutoCAD</w:t>
            </w:r>
            <w:r>
              <w:rPr>
                <w:rFonts w:hint="eastAsia" w:ascii="宋体" w:hAnsi="宋体" w:cs="宋体"/>
                <w:sz w:val="24"/>
                <w:szCs w:val="24"/>
              </w:rPr>
              <w:t>等相关设计软件；</w:t>
            </w:r>
          </w:p>
          <w:p>
            <w:pPr>
              <w:spacing w:line="360" w:lineRule="auto"/>
              <w:jc w:val="left"/>
              <w:rPr>
                <w:rFonts w:ascii="宋体" w:cs="Times New Roman"/>
                <w:sz w:val="24"/>
                <w:szCs w:val="24"/>
              </w:rPr>
            </w:pPr>
            <w:r>
              <w:rPr>
                <w:rFonts w:ascii="宋体" w:hAnsi="宋体" w:cs="宋体"/>
                <w:sz w:val="24"/>
                <w:szCs w:val="24"/>
              </w:rPr>
              <w:t>4.</w:t>
            </w:r>
            <w:r>
              <w:rPr>
                <w:rFonts w:hint="eastAsia" w:ascii="宋体" w:hAnsi="宋体" w:cs="宋体"/>
                <w:sz w:val="24"/>
                <w:szCs w:val="24"/>
              </w:rPr>
              <w:t>年龄</w:t>
            </w:r>
            <w:r>
              <w:rPr>
                <w:rFonts w:ascii="宋体" w:hAnsi="宋体" w:cs="宋体"/>
                <w:sz w:val="24"/>
                <w:szCs w:val="24"/>
              </w:rPr>
              <w:t>30</w:t>
            </w:r>
            <w:r>
              <w:rPr>
                <w:rFonts w:hint="eastAsia" w:ascii="宋体" w:hAnsi="宋体" w:cs="宋体"/>
                <w:sz w:val="24"/>
                <w:szCs w:val="24"/>
              </w:rPr>
              <w:t>周岁（含）以下。</w:t>
            </w:r>
          </w:p>
        </w:tc>
        <w:tc>
          <w:tcPr>
            <w:tcW w:w="3113" w:type="dxa"/>
            <w:gridSpan w:val="3"/>
            <w:vMerge w:val="restart"/>
            <w:tcBorders>
              <w:top w:val="single" w:color="000000" w:sz="4" w:space="0"/>
              <w:left w:val="single" w:color="000000" w:sz="4" w:space="0"/>
              <w:right w:val="single" w:color="000000" w:sz="4" w:space="0"/>
            </w:tcBorders>
            <w:vAlign w:val="center"/>
          </w:tcPr>
          <w:p>
            <w:pPr>
              <w:pStyle w:val="5"/>
              <w:spacing w:line="360" w:lineRule="auto"/>
              <w:ind w:left="0" w:leftChars="0" w:firstLine="0" w:firstLineChars="0"/>
              <w:rPr>
                <w:rFonts w:ascii="宋体" w:cs="Times New Roman"/>
                <w:color w:val="000000"/>
                <w:sz w:val="24"/>
                <w:szCs w:val="24"/>
              </w:rPr>
            </w:pPr>
            <w:r>
              <w:rPr>
                <w:rFonts w:hint="eastAsia" w:ascii="宋体" w:hAnsi="宋体" w:cs="宋体"/>
                <w:sz w:val="24"/>
                <w:szCs w:val="24"/>
              </w:rPr>
              <w:t>面议，年收入按权属设计公司薪酬体系执行</w:t>
            </w:r>
          </w:p>
        </w:tc>
      </w:tr>
      <w:tr>
        <w:tblPrEx>
          <w:tblCellMar>
            <w:top w:w="15" w:type="dxa"/>
            <w:left w:w="15" w:type="dxa"/>
            <w:bottom w:w="15" w:type="dxa"/>
            <w:right w:w="15" w:type="dxa"/>
          </w:tblCellMar>
        </w:tblPrEx>
        <w:trPr>
          <w:trHeight w:val="1947"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cs="Times New Roman"/>
                <w:sz w:val="24"/>
                <w:szCs w:val="24"/>
              </w:rPr>
            </w:pPr>
          </w:p>
          <w:p>
            <w:pPr>
              <w:spacing w:line="240" w:lineRule="exact"/>
              <w:jc w:val="center"/>
              <w:rPr>
                <w:rFonts w:ascii="宋体" w:hAnsi="宋体" w:cs="宋体"/>
                <w:sz w:val="24"/>
                <w:szCs w:val="24"/>
              </w:rPr>
            </w:pPr>
            <w:r>
              <w:rPr>
                <w:rFonts w:ascii="宋体" w:hAnsi="宋体" w:cs="宋体"/>
                <w:sz w:val="24"/>
                <w:szCs w:val="24"/>
              </w:rPr>
              <w:t>2</w:t>
            </w:r>
          </w:p>
          <w:p>
            <w:pPr>
              <w:pStyle w:val="5"/>
              <w:spacing w:line="240" w:lineRule="exact"/>
              <w:ind w:firstLine="480"/>
              <w:jc w:val="center"/>
              <w:rPr>
                <w:rFonts w:ascii="宋体" w:cs="Times New Roman"/>
                <w:sz w:val="24"/>
                <w:szCs w:val="24"/>
              </w:rPr>
            </w:pPr>
          </w:p>
        </w:tc>
        <w:tc>
          <w:tcPr>
            <w:tcW w:w="180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cs="Times New Roman"/>
                <w:sz w:val="24"/>
                <w:szCs w:val="24"/>
              </w:rPr>
            </w:pPr>
            <w:r>
              <w:rPr>
                <w:rFonts w:hint="eastAsia" w:ascii="宋体" w:hAnsi="宋体" w:cs="宋体"/>
                <w:sz w:val="24"/>
                <w:szCs w:val="24"/>
              </w:rPr>
              <w:t>电气专业设计人员</w:t>
            </w:r>
            <w:r>
              <w:rPr>
                <w:rFonts w:ascii="宋体" w:hAnsi="宋体" w:cs="宋体"/>
                <w:sz w:val="24"/>
                <w:szCs w:val="24"/>
              </w:rPr>
              <w:t xml:space="preserve">          </w:t>
            </w:r>
          </w:p>
        </w:tc>
        <w:tc>
          <w:tcPr>
            <w:tcW w:w="5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4"/>
                <w:szCs w:val="24"/>
              </w:rPr>
            </w:pPr>
            <w:r>
              <w:rPr>
                <w:rFonts w:ascii="宋体" w:hAnsi="宋体" w:cs="宋体"/>
                <w:sz w:val="24"/>
                <w:szCs w:val="24"/>
              </w:rPr>
              <w:t>1</w:t>
            </w:r>
          </w:p>
        </w:tc>
        <w:tc>
          <w:tcPr>
            <w:tcW w:w="20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cs="Times New Roman"/>
                <w:sz w:val="24"/>
                <w:szCs w:val="24"/>
              </w:rPr>
            </w:pPr>
            <w:r>
              <w:rPr>
                <w:rFonts w:hint="eastAsia" w:ascii="宋体" w:hAnsi="宋体" w:cs="宋体"/>
                <w:sz w:val="24"/>
                <w:szCs w:val="24"/>
              </w:rPr>
              <w:t>电气设计相关专业</w:t>
            </w:r>
          </w:p>
        </w:tc>
        <w:tc>
          <w:tcPr>
            <w:tcW w:w="5985"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auto"/>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仅限台籍青年、应届毕业生；</w:t>
            </w:r>
          </w:p>
          <w:p>
            <w:pPr>
              <w:spacing w:line="360" w:lineRule="auto"/>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全日制本科及以上学历、学士及以上学位，原“</w:t>
            </w:r>
            <w:r>
              <w:rPr>
                <w:rFonts w:ascii="宋体" w:hAnsi="宋体" w:cs="宋体"/>
                <w:sz w:val="24"/>
                <w:szCs w:val="24"/>
              </w:rPr>
              <w:t>211</w:t>
            </w:r>
            <w:r>
              <w:rPr>
                <w:rFonts w:hint="eastAsia" w:ascii="宋体" w:hAnsi="宋体" w:cs="宋体"/>
                <w:sz w:val="24"/>
                <w:szCs w:val="24"/>
              </w:rPr>
              <w:t>”、“</w:t>
            </w:r>
            <w:r>
              <w:rPr>
                <w:rFonts w:ascii="宋体" w:hAnsi="宋体" w:cs="宋体"/>
                <w:sz w:val="24"/>
                <w:szCs w:val="24"/>
              </w:rPr>
              <w:t>985</w:t>
            </w:r>
            <w:r>
              <w:rPr>
                <w:rFonts w:hint="eastAsia" w:ascii="宋体" w:hAnsi="宋体" w:cs="宋体"/>
                <w:sz w:val="24"/>
                <w:szCs w:val="24"/>
              </w:rPr>
              <w:t>”院校全日制毕业生优先；</w:t>
            </w:r>
          </w:p>
          <w:p>
            <w:pPr>
              <w:spacing w:line="360" w:lineRule="auto"/>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熟悉相关设计规范及流程，熟练操作</w:t>
            </w:r>
            <w:r>
              <w:rPr>
                <w:rFonts w:ascii="宋体" w:hAnsi="宋体" w:cs="宋体"/>
                <w:sz w:val="24"/>
                <w:szCs w:val="24"/>
              </w:rPr>
              <w:t>AutoCAD</w:t>
            </w:r>
            <w:r>
              <w:rPr>
                <w:rFonts w:hint="eastAsia" w:ascii="宋体" w:hAnsi="宋体" w:cs="宋体"/>
                <w:sz w:val="24"/>
                <w:szCs w:val="24"/>
              </w:rPr>
              <w:t>等相关设计软件；</w:t>
            </w:r>
          </w:p>
          <w:p>
            <w:pPr>
              <w:spacing w:line="360" w:lineRule="auto"/>
              <w:jc w:val="left"/>
              <w:rPr>
                <w:rFonts w:ascii="宋体" w:cs="Times New Roman"/>
                <w:sz w:val="24"/>
                <w:szCs w:val="24"/>
              </w:rPr>
            </w:pPr>
            <w:r>
              <w:rPr>
                <w:rFonts w:ascii="宋体" w:hAnsi="宋体" w:cs="宋体"/>
                <w:sz w:val="24"/>
                <w:szCs w:val="24"/>
              </w:rPr>
              <w:t>4.</w:t>
            </w:r>
            <w:r>
              <w:rPr>
                <w:rFonts w:hint="eastAsia" w:ascii="宋体" w:hAnsi="宋体" w:cs="宋体"/>
                <w:sz w:val="24"/>
                <w:szCs w:val="24"/>
              </w:rPr>
              <w:t>年龄</w:t>
            </w:r>
            <w:r>
              <w:rPr>
                <w:rFonts w:ascii="宋体" w:hAnsi="宋体" w:cs="宋体"/>
                <w:sz w:val="24"/>
                <w:szCs w:val="24"/>
              </w:rPr>
              <w:t>30</w:t>
            </w:r>
            <w:r>
              <w:rPr>
                <w:rFonts w:hint="eastAsia" w:ascii="宋体" w:hAnsi="宋体" w:cs="宋体"/>
                <w:sz w:val="24"/>
                <w:szCs w:val="24"/>
              </w:rPr>
              <w:t>周岁（含）以下。</w:t>
            </w:r>
          </w:p>
        </w:tc>
        <w:tc>
          <w:tcPr>
            <w:tcW w:w="3113" w:type="dxa"/>
            <w:gridSpan w:val="3"/>
            <w:vMerge w:val="continue"/>
            <w:tcBorders>
              <w:left w:val="single" w:color="000000" w:sz="4" w:space="0"/>
              <w:right w:val="single" w:color="000000" w:sz="4" w:space="0"/>
            </w:tcBorders>
            <w:vAlign w:val="center"/>
          </w:tcPr>
          <w:p>
            <w:pPr>
              <w:pStyle w:val="5"/>
              <w:ind w:firstLine="480"/>
              <w:jc w:val="center"/>
              <w:rPr>
                <w:rFonts w:ascii="宋体" w:cs="Times New Roman"/>
                <w:color w:val="000000"/>
                <w:sz w:val="24"/>
                <w:szCs w:val="24"/>
              </w:rPr>
            </w:pPr>
          </w:p>
        </w:tc>
      </w:tr>
      <w:tr>
        <w:tblPrEx>
          <w:tblCellMar>
            <w:top w:w="15" w:type="dxa"/>
            <w:left w:w="15" w:type="dxa"/>
            <w:bottom w:w="15" w:type="dxa"/>
            <w:right w:w="15" w:type="dxa"/>
          </w:tblCellMar>
        </w:tblPrEx>
        <w:trPr>
          <w:trHeight w:val="707"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spacing w:line="240" w:lineRule="exact"/>
              <w:ind w:firstLine="240" w:firstLineChars="100"/>
              <w:rPr>
                <w:rFonts w:ascii="宋体" w:cs="Times New Roman"/>
                <w:sz w:val="24"/>
                <w:szCs w:val="24"/>
              </w:rPr>
            </w:pPr>
          </w:p>
          <w:p>
            <w:pPr>
              <w:spacing w:line="240" w:lineRule="exact"/>
              <w:ind w:firstLine="240" w:firstLineChars="100"/>
              <w:rPr>
                <w:rFonts w:ascii="宋体" w:cs="Times New Roman"/>
                <w:sz w:val="24"/>
                <w:szCs w:val="24"/>
              </w:rPr>
            </w:pPr>
          </w:p>
          <w:p>
            <w:pPr>
              <w:spacing w:line="240" w:lineRule="exact"/>
              <w:ind w:firstLine="240" w:firstLineChars="100"/>
              <w:rPr>
                <w:rFonts w:ascii="宋体" w:hAnsi="宋体" w:cs="宋体"/>
                <w:sz w:val="24"/>
                <w:szCs w:val="24"/>
              </w:rPr>
            </w:pPr>
            <w:r>
              <w:rPr>
                <w:rFonts w:ascii="宋体" w:hAnsi="宋体" w:cs="宋体"/>
                <w:sz w:val="24"/>
                <w:szCs w:val="24"/>
              </w:rPr>
              <w:t>3</w:t>
            </w:r>
          </w:p>
          <w:p>
            <w:pPr>
              <w:pStyle w:val="5"/>
              <w:spacing w:line="240" w:lineRule="exact"/>
              <w:ind w:firstLine="480"/>
              <w:jc w:val="center"/>
              <w:rPr>
                <w:rFonts w:ascii="宋体" w:cs="Times New Roman"/>
                <w:sz w:val="24"/>
                <w:szCs w:val="24"/>
              </w:rPr>
            </w:pPr>
          </w:p>
        </w:tc>
        <w:tc>
          <w:tcPr>
            <w:tcW w:w="180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cs="Times New Roman"/>
                <w:sz w:val="24"/>
                <w:szCs w:val="24"/>
              </w:rPr>
            </w:pPr>
            <w:r>
              <w:rPr>
                <w:rFonts w:hint="eastAsia" w:ascii="宋体" w:hAnsi="宋体" w:cs="宋体"/>
                <w:sz w:val="24"/>
                <w:szCs w:val="24"/>
              </w:rPr>
              <w:t>岩土专业设计人员</w:t>
            </w:r>
            <w:r>
              <w:rPr>
                <w:rFonts w:ascii="宋体" w:hAnsi="宋体" w:cs="宋体"/>
                <w:sz w:val="24"/>
                <w:szCs w:val="24"/>
              </w:rPr>
              <w:t xml:space="preserve">     </w:t>
            </w:r>
          </w:p>
        </w:tc>
        <w:tc>
          <w:tcPr>
            <w:tcW w:w="5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4"/>
                <w:szCs w:val="24"/>
              </w:rPr>
            </w:pPr>
            <w:r>
              <w:rPr>
                <w:rFonts w:ascii="宋体" w:hAnsi="宋体" w:cs="宋体"/>
                <w:sz w:val="24"/>
                <w:szCs w:val="24"/>
              </w:rPr>
              <w:t>1</w:t>
            </w:r>
          </w:p>
        </w:tc>
        <w:tc>
          <w:tcPr>
            <w:tcW w:w="20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cs="Times New Roman"/>
                <w:sz w:val="24"/>
                <w:szCs w:val="24"/>
              </w:rPr>
            </w:pPr>
            <w:r>
              <w:rPr>
                <w:rFonts w:hint="eastAsia" w:ascii="宋体" w:hAnsi="宋体" w:cs="宋体"/>
                <w:sz w:val="24"/>
                <w:szCs w:val="24"/>
              </w:rPr>
              <w:t>岩土工程相关专业</w:t>
            </w:r>
          </w:p>
        </w:tc>
        <w:tc>
          <w:tcPr>
            <w:tcW w:w="5985"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auto"/>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本科及以上学历、学士及以上学位，原“</w:t>
            </w:r>
            <w:r>
              <w:rPr>
                <w:rFonts w:ascii="宋体" w:hAnsi="宋体" w:cs="宋体"/>
                <w:sz w:val="24"/>
                <w:szCs w:val="24"/>
              </w:rPr>
              <w:t>211</w:t>
            </w:r>
            <w:r>
              <w:rPr>
                <w:rFonts w:hint="eastAsia" w:ascii="宋体" w:hAnsi="宋体" w:cs="宋体"/>
                <w:sz w:val="24"/>
                <w:szCs w:val="24"/>
              </w:rPr>
              <w:t>”、“</w:t>
            </w:r>
            <w:r>
              <w:rPr>
                <w:rFonts w:ascii="宋体" w:hAnsi="宋体" w:cs="宋体"/>
                <w:sz w:val="24"/>
                <w:szCs w:val="24"/>
              </w:rPr>
              <w:t>985</w:t>
            </w:r>
            <w:r>
              <w:rPr>
                <w:rFonts w:hint="eastAsia" w:ascii="宋体" w:hAnsi="宋体" w:cs="宋体"/>
                <w:sz w:val="24"/>
                <w:szCs w:val="24"/>
              </w:rPr>
              <w:t>”院校全日制毕业生优先；</w:t>
            </w:r>
          </w:p>
          <w:p>
            <w:pPr>
              <w:spacing w:line="360" w:lineRule="auto"/>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持有岩土工程相关注册执业资格证书；</w:t>
            </w:r>
            <w:r>
              <w:rPr>
                <w:rFonts w:ascii="宋体" w:hAnsi="宋体" w:cs="宋体"/>
                <w:sz w:val="24"/>
                <w:szCs w:val="24"/>
              </w:rPr>
              <w:t xml:space="preserve">                                     3.</w:t>
            </w:r>
            <w:r>
              <w:rPr>
                <w:rFonts w:hint="eastAsia" w:ascii="宋体" w:hAnsi="宋体" w:cs="宋体"/>
                <w:sz w:val="24"/>
                <w:szCs w:val="24"/>
              </w:rPr>
              <w:t>仅限台籍青年，具有</w:t>
            </w:r>
            <w:r>
              <w:rPr>
                <w:rFonts w:ascii="宋体" w:hAnsi="宋体" w:cs="宋体"/>
                <w:sz w:val="24"/>
                <w:szCs w:val="24"/>
              </w:rPr>
              <w:t>10</w:t>
            </w:r>
            <w:r>
              <w:rPr>
                <w:rFonts w:hint="eastAsia" w:ascii="宋体" w:hAnsi="宋体" w:cs="宋体"/>
                <w:sz w:val="24"/>
                <w:szCs w:val="24"/>
              </w:rPr>
              <w:t>年以上相关工作经验；</w:t>
            </w:r>
            <w:r>
              <w:rPr>
                <w:rFonts w:ascii="宋体" w:hAnsi="宋体" w:cs="宋体"/>
                <w:sz w:val="24"/>
                <w:szCs w:val="24"/>
              </w:rPr>
              <w:t xml:space="preserve">                                                                               4.</w:t>
            </w:r>
            <w:r>
              <w:rPr>
                <w:rFonts w:hint="eastAsia" w:ascii="宋体" w:hAnsi="宋体" w:cs="宋体"/>
                <w:sz w:val="24"/>
                <w:szCs w:val="24"/>
              </w:rPr>
              <w:t>熟悉相关设计规范及流程，熟练操作</w:t>
            </w:r>
            <w:r>
              <w:rPr>
                <w:rFonts w:ascii="宋体" w:hAnsi="宋体" w:cs="宋体"/>
                <w:sz w:val="24"/>
                <w:szCs w:val="24"/>
              </w:rPr>
              <w:t>AutoCAD</w:t>
            </w:r>
            <w:r>
              <w:rPr>
                <w:rFonts w:hint="eastAsia" w:ascii="宋体" w:hAnsi="宋体" w:cs="宋体"/>
                <w:sz w:val="24"/>
                <w:szCs w:val="24"/>
              </w:rPr>
              <w:t>等相关设计软件；</w:t>
            </w:r>
          </w:p>
          <w:p>
            <w:pPr>
              <w:spacing w:line="360" w:lineRule="auto"/>
              <w:jc w:val="left"/>
              <w:rPr>
                <w:rFonts w:ascii="宋体" w:cs="Times New Roman"/>
                <w:sz w:val="24"/>
                <w:szCs w:val="24"/>
              </w:rPr>
            </w:pPr>
            <w:r>
              <w:rPr>
                <w:rFonts w:ascii="宋体" w:hAnsi="宋体" w:cs="宋体"/>
                <w:sz w:val="24"/>
                <w:szCs w:val="24"/>
              </w:rPr>
              <w:t>5.</w:t>
            </w:r>
            <w:r>
              <w:rPr>
                <w:rFonts w:hint="eastAsia" w:ascii="宋体" w:hAnsi="宋体" w:cs="宋体"/>
                <w:sz w:val="24"/>
                <w:szCs w:val="24"/>
              </w:rPr>
              <w:t>年龄</w:t>
            </w:r>
            <w:r>
              <w:rPr>
                <w:rFonts w:ascii="宋体" w:hAnsi="宋体" w:cs="宋体"/>
                <w:sz w:val="24"/>
                <w:szCs w:val="24"/>
              </w:rPr>
              <w:t>45</w:t>
            </w:r>
            <w:r>
              <w:rPr>
                <w:rFonts w:hint="eastAsia" w:ascii="宋体" w:hAnsi="宋体" w:cs="宋体"/>
                <w:sz w:val="24"/>
                <w:szCs w:val="24"/>
              </w:rPr>
              <w:t>周岁（含）以下。</w:t>
            </w:r>
          </w:p>
        </w:tc>
        <w:tc>
          <w:tcPr>
            <w:tcW w:w="3113" w:type="dxa"/>
            <w:gridSpan w:val="3"/>
            <w:vMerge w:val="continue"/>
            <w:tcBorders>
              <w:left w:val="single" w:color="000000" w:sz="4" w:space="0"/>
              <w:right w:val="single" w:color="000000" w:sz="4" w:space="0"/>
            </w:tcBorders>
            <w:vAlign w:val="center"/>
          </w:tcPr>
          <w:p>
            <w:pPr>
              <w:pStyle w:val="5"/>
              <w:ind w:firstLine="480"/>
              <w:jc w:val="center"/>
              <w:rPr>
                <w:rFonts w:ascii="宋体" w:cs="Times New Roman"/>
                <w:color w:val="000000"/>
                <w:sz w:val="24"/>
                <w:szCs w:val="24"/>
              </w:rPr>
            </w:pPr>
          </w:p>
        </w:tc>
      </w:tr>
      <w:tr>
        <w:tblPrEx>
          <w:tblCellMar>
            <w:top w:w="15" w:type="dxa"/>
            <w:left w:w="15" w:type="dxa"/>
            <w:bottom w:w="15" w:type="dxa"/>
            <w:right w:w="15" w:type="dxa"/>
          </w:tblCellMar>
        </w:tblPrEx>
        <w:trPr>
          <w:trHeight w:val="707" w:hRule="atLeast"/>
        </w:trPr>
        <w:tc>
          <w:tcPr>
            <w:tcW w:w="572" w:type="dxa"/>
            <w:tcBorders>
              <w:top w:val="single" w:color="000000" w:sz="4" w:space="0"/>
              <w:left w:val="single" w:color="000000" w:sz="4" w:space="0"/>
              <w:bottom w:val="single" w:color="000000" w:sz="4" w:space="0"/>
              <w:right w:val="single" w:color="000000" w:sz="4" w:space="0"/>
            </w:tcBorders>
            <w:vAlign w:val="center"/>
          </w:tcPr>
          <w:p>
            <w:pPr>
              <w:pStyle w:val="5"/>
              <w:spacing w:line="240" w:lineRule="exact"/>
              <w:ind w:left="218" w:leftChars="104" w:firstLine="720" w:firstLineChars="300"/>
              <w:jc w:val="left"/>
              <w:rPr>
                <w:rFonts w:ascii="宋体" w:hAnsi="宋体" w:cs="宋体"/>
                <w:sz w:val="24"/>
                <w:szCs w:val="24"/>
              </w:rPr>
            </w:pPr>
            <w:r>
              <w:rPr>
                <w:rFonts w:ascii="宋体" w:hAnsi="宋体" w:cs="宋体"/>
                <w:sz w:val="24"/>
                <w:szCs w:val="24"/>
              </w:rPr>
              <w:t>44</w:t>
            </w:r>
          </w:p>
          <w:p>
            <w:pPr>
              <w:pStyle w:val="5"/>
              <w:spacing w:line="240" w:lineRule="exact"/>
              <w:ind w:firstLine="480"/>
              <w:jc w:val="center"/>
              <w:rPr>
                <w:rFonts w:ascii="宋体" w:cs="Times New Roman"/>
                <w:sz w:val="24"/>
                <w:szCs w:val="24"/>
              </w:rPr>
            </w:pPr>
          </w:p>
        </w:tc>
        <w:tc>
          <w:tcPr>
            <w:tcW w:w="1808"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cs="Times New Roman"/>
                <w:sz w:val="24"/>
                <w:szCs w:val="24"/>
              </w:rPr>
            </w:pPr>
            <w:r>
              <w:rPr>
                <w:rFonts w:hint="eastAsia" w:ascii="宋体" w:hAnsi="宋体" w:cs="宋体"/>
                <w:sz w:val="24"/>
                <w:szCs w:val="24"/>
              </w:rPr>
              <w:t>电气专业设计人员</w:t>
            </w:r>
            <w:r>
              <w:rPr>
                <w:rFonts w:ascii="宋体" w:hAnsi="宋体" w:cs="宋体"/>
                <w:sz w:val="24"/>
                <w:szCs w:val="24"/>
              </w:rPr>
              <w:t xml:space="preserve">     </w:t>
            </w:r>
          </w:p>
        </w:tc>
        <w:tc>
          <w:tcPr>
            <w:tcW w:w="5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cs="宋体"/>
                <w:sz w:val="24"/>
                <w:szCs w:val="24"/>
              </w:rPr>
            </w:pPr>
            <w:r>
              <w:rPr>
                <w:rFonts w:ascii="宋体" w:hAnsi="宋体" w:cs="宋体"/>
                <w:sz w:val="24"/>
                <w:szCs w:val="24"/>
              </w:rPr>
              <w:t>1</w:t>
            </w:r>
          </w:p>
        </w:tc>
        <w:tc>
          <w:tcPr>
            <w:tcW w:w="20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cs="Times New Roman"/>
                <w:sz w:val="24"/>
                <w:szCs w:val="24"/>
              </w:rPr>
            </w:pPr>
            <w:r>
              <w:rPr>
                <w:rFonts w:hint="eastAsia" w:ascii="宋体" w:hAnsi="宋体" w:cs="宋体"/>
                <w:sz w:val="24"/>
                <w:szCs w:val="24"/>
              </w:rPr>
              <w:t>电气设计相关专业</w:t>
            </w:r>
          </w:p>
        </w:tc>
        <w:tc>
          <w:tcPr>
            <w:tcW w:w="5985"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auto"/>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本科及以上学历、学士及以上学位。原“</w:t>
            </w:r>
            <w:r>
              <w:rPr>
                <w:rFonts w:ascii="宋体" w:hAnsi="宋体" w:cs="宋体"/>
                <w:sz w:val="24"/>
                <w:szCs w:val="24"/>
              </w:rPr>
              <w:t>211</w:t>
            </w:r>
            <w:r>
              <w:rPr>
                <w:rFonts w:hint="eastAsia" w:ascii="宋体" w:hAnsi="宋体" w:cs="宋体"/>
                <w:sz w:val="24"/>
                <w:szCs w:val="24"/>
              </w:rPr>
              <w:t>”、“</w:t>
            </w:r>
            <w:r>
              <w:rPr>
                <w:rFonts w:ascii="宋体" w:hAnsi="宋体" w:cs="宋体"/>
                <w:sz w:val="24"/>
                <w:szCs w:val="24"/>
              </w:rPr>
              <w:t>985</w:t>
            </w:r>
            <w:r>
              <w:rPr>
                <w:rFonts w:hint="eastAsia" w:ascii="宋体" w:hAnsi="宋体" w:cs="宋体"/>
                <w:sz w:val="24"/>
                <w:szCs w:val="24"/>
              </w:rPr>
              <w:t>”院校全日制毕业生优先；</w:t>
            </w:r>
          </w:p>
          <w:p>
            <w:pPr>
              <w:spacing w:line="360" w:lineRule="auto"/>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持有电气设计相关注册执业资格证书；</w:t>
            </w:r>
            <w:r>
              <w:rPr>
                <w:rFonts w:ascii="宋体" w:hAnsi="宋体" w:cs="宋体"/>
                <w:sz w:val="24"/>
                <w:szCs w:val="24"/>
              </w:rPr>
              <w:t xml:space="preserve">                                      3.</w:t>
            </w:r>
            <w:r>
              <w:rPr>
                <w:rFonts w:hint="eastAsia" w:ascii="宋体" w:hAnsi="宋体" w:cs="宋体"/>
                <w:sz w:val="24"/>
                <w:szCs w:val="24"/>
              </w:rPr>
              <w:t>仅限台籍青年，具有</w:t>
            </w:r>
            <w:r>
              <w:rPr>
                <w:rFonts w:ascii="宋体" w:hAnsi="宋体" w:cs="宋体"/>
                <w:sz w:val="24"/>
                <w:szCs w:val="24"/>
              </w:rPr>
              <w:t>10</w:t>
            </w:r>
            <w:r>
              <w:rPr>
                <w:rFonts w:hint="eastAsia" w:ascii="宋体" w:hAnsi="宋体" w:cs="宋体"/>
                <w:sz w:val="24"/>
                <w:szCs w:val="24"/>
              </w:rPr>
              <w:t>年以上相关工作经验；</w:t>
            </w:r>
            <w:r>
              <w:rPr>
                <w:rFonts w:ascii="宋体" w:hAnsi="宋体" w:cs="宋体"/>
                <w:sz w:val="24"/>
                <w:szCs w:val="24"/>
              </w:rPr>
              <w:t xml:space="preserve">                                                                               4.</w:t>
            </w:r>
            <w:r>
              <w:rPr>
                <w:rFonts w:hint="eastAsia" w:ascii="宋体" w:hAnsi="宋体" w:cs="宋体"/>
                <w:sz w:val="24"/>
                <w:szCs w:val="24"/>
              </w:rPr>
              <w:t>熟悉相关设计规范及流程，熟练操作</w:t>
            </w:r>
            <w:r>
              <w:rPr>
                <w:rFonts w:ascii="宋体" w:hAnsi="宋体" w:cs="宋体"/>
                <w:sz w:val="24"/>
                <w:szCs w:val="24"/>
              </w:rPr>
              <w:t>AutoCAD</w:t>
            </w:r>
            <w:r>
              <w:rPr>
                <w:rFonts w:hint="eastAsia" w:ascii="宋体" w:hAnsi="宋体" w:cs="宋体"/>
                <w:sz w:val="24"/>
                <w:szCs w:val="24"/>
              </w:rPr>
              <w:t>等相关设计软件；</w:t>
            </w:r>
          </w:p>
          <w:p>
            <w:pPr>
              <w:spacing w:line="360" w:lineRule="auto"/>
              <w:jc w:val="left"/>
              <w:rPr>
                <w:rFonts w:ascii="宋体" w:cs="Times New Roman"/>
                <w:sz w:val="24"/>
                <w:szCs w:val="24"/>
              </w:rPr>
            </w:pPr>
            <w:r>
              <w:rPr>
                <w:rFonts w:ascii="宋体" w:hAnsi="宋体" w:cs="宋体"/>
                <w:sz w:val="24"/>
                <w:szCs w:val="24"/>
              </w:rPr>
              <w:t>5.</w:t>
            </w:r>
            <w:r>
              <w:rPr>
                <w:rFonts w:hint="eastAsia" w:ascii="宋体" w:hAnsi="宋体" w:cs="宋体"/>
                <w:sz w:val="24"/>
                <w:szCs w:val="24"/>
              </w:rPr>
              <w:t>年龄</w:t>
            </w:r>
            <w:r>
              <w:rPr>
                <w:rFonts w:ascii="宋体" w:hAnsi="宋体" w:cs="宋体"/>
                <w:sz w:val="24"/>
                <w:szCs w:val="24"/>
              </w:rPr>
              <w:t>45</w:t>
            </w:r>
            <w:r>
              <w:rPr>
                <w:rFonts w:hint="eastAsia" w:ascii="宋体" w:hAnsi="宋体" w:cs="宋体"/>
                <w:sz w:val="24"/>
                <w:szCs w:val="24"/>
              </w:rPr>
              <w:t>周岁（含）以下。</w:t>
            </w:r>
          </w:p>
        </w:tc>
        <w:tc>
          <w:tcPr>
            <w:tcW w:w="3113" w:type="dxa"/>
            <w:gridSpan w:val="3"/>
            <w:vMerge w:val="continue"/>
            <w:tcBorders>
              <w:left w:val="single" w:color="000000" w:sz="4" w:space="0"/>
              <w:bottom w:val="single" w:color="auto" w:sz="4" w:space="0"/>
              <w:right w:val="single" w:color="000000" w:sz="4" w:space="0"/>
            </w:tcBorders>
            <w:vAlign w:val="center"/>
          </w:tcPr>
          <w:p>
            <w:pPr>
              <w:pStyle w:val="5"/>
              <w:ind w:firstLine="480"/>
              <w:jc w:val="center"/>
              <w:rPr>
                <w:rFonts w:ascii="宋体" w:cs="Times New Roman"/>
                <w:color w:val="000000"/>
                <w:sz w:val="24"/>
                <w:szCs w:val="24"/>
              </w:rPr>
            </w:pPr>
          </w:p>
        </w:tc>
      </w:tr>
    </w:tbl>
    <w:p>
      <w:pPr>
        <w:rPr>
          <w:rFonts w:ascii="仿宋_GB2312" w:hAnsi="仿宋_GB2312" w:eastAsia="仿宋_GB2312" w:cs="Times New Roman"/>
          <w:color w:val="000000"/>
          <w:kern w:val="0"/>
          <w:sz w:val="22"/>
          <w:szCs w:val="22"/>
        </w:rPr>
      </w:pPr>
    </w:p>
    <w:p>
      <w:pPr>
        <w:rPr>
          <w:rFonts w:ascii="仿宋_GB2312" w:hAnsi="仿宋_GB2312" w:eastAsia="仿宋_GB2312" w:cs="Times New Roman"/>
          <w:color w:val="000000"/>
          <w:kern w:val="0"/>
          <w:sz w:val="22"/>
          <w:szCs w:val="22"/>
        </w:rPr>
      </w:pPr>
    </w:p>
    <w:p>
      <w:pPr>
        <w:rPr>
          <w:rFonts w:ascii="仿宋_GB2312" w:hAnsi="仿宋_GB2312" w:eastAsia="仿宋_GB2312" w:cs="Times New Roman"/>
          <w:color w:val="000000"/>
          <w:kern w:val="0"/>
          <w:sz w:val="22"/>
          <w:szCs w:val="22"/>
        </w:rPr>
      </w:pPr>
    </w:p>
    <w:p>
      <w:pPr>
        <w:rPr>
          <w:rFonts w:ascii="仿宋_GB2312" w:hAnsi="仿宋_GB2312" w:eastAsia="仿宋_GB2312" w:cs="Times New Roman"/>
          <w:color w:val="000000"/>
          <w:kern w:val="0"/>
          <w:sz w:val="22"/>
          <w:szCs w:val="22"/>
        </w:rPr>
      </w:pPr>
    </w:p>
    <w:p>
      <w:pPr>
        <w:rPr>
          <w:rFonts w:ascii="仿宋_GB2312" w:hAnsi="仿宋_GB2312" w:eastAsia="仿宋_GB2312" w:cs="Times New Roman"/>
          <w:color w:val="000000"/>
          <w:kern w:val="0"/>
          <w:sz w:val="22"/>
          <w:szCs w:val="22"/>
        </w:rPr>
      </w:pPr>
    </w:p>
    <w:p>
      <w:pPr>
        <w:rPr>
          <w:rFonts w:ascii="仿宋_GB2312" w:hAnsi="仿宋_GB2312" w:eastAsia="仿宋_GB2312" w:cs="Times New Roman"/>
          <w:color w:val="000000"/>
          <w:kern w:val="0"/>
          <w:sz w:val="22"/>
          <w:szCs w:val="22"/>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3.</w:t>
      </w:r>
      <w:r>
        <w:rPr>
          <w:rFonts w:hint="eastAsia" w:ascii="黑体" w:hAnsi="宋体" w:eastAsia="黑体" w:cs="黑体"/>
          <w:color w:val="000000"/>
          <w:sz w:val="32"/>
          <w:szCs w:val="32"/>
        </w:rPr>
        <w:t>福建漳州城投集团有限公司</w:t>
      </w:r>
    </w:p>
    <w:tbl>
      <w:tblPr>
        <w:tblStyle w:val="6"/>
        <w:tblW w:w="14340" w:type="dxa"/>
        <w:tblInd w:w="-13" w:type="dxa"/>
        <w:tblLayout w:type="fixed"/>
        <w:tblCellMar>
          <w:top w:w="15" w:type="dxa"/>
          <w:left w:w="15" w:type="dxa"/>
          <w:bottom w:w="15" w:type="dxa"/>
          <w:right w:w="15" w:type="dxa"/>
        </w:tblCellMar>
      </w:tblPr>
      <w:tblGrid>
        <w:gridCol w:w="584"/>
        <w:gridCol w:w="1110"/>
        <w:gridCol w:w="533"/>
        <w:gridCol w:w="727"/>
        <w:gridCol w:w="1703"/>
        <w:gridCol w:w="1434"/>
        <w:gridCol w:w="558"/>
        <w:gridCol w:w="2101"/>
        <w:gridCol w:w="2574"/>
        <w:gridCol w:w="720"/>
        <w:gridCol w:w="613"/>
        <w:gridCol w:w="1683"/>
      </w:tblGrid>
      <w:tr>
        <w:tblPrEx>
          <w:tblCellMar>
            <w:top w:w="15" w:type="dxa"/>
            <w:left w:w="15" w:type="dxa"/>
            <w:bottom w:w="15" w:type="dxa"/>
            <w:right w:w="15" w:type="dxa"/>
          </w:tblCellMar>
        </w:tblPrEx>
        <w:trPr>
          <w:trHeight w:val="53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福建漳州城投集团有限公司</w:t>
            </w:r>
          </w:p>
        </w:tc>
      </w:tr>
      <w:tr>
        <w:tblPrEx>
          <w:tblCellMar>
            <w:top w:w="15" w:type="dxa"/>
            <w:left w:w="15" w:type="dxa"/>
            <w:bottom w:w="15" w:type="dxa"/>
            <w:right w:w="15" w:type="dxa"/>
          </w:tblCellMar>
        </w:tblPrEx>
        <w:trPr>
          <w:trHeight w:val="50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漳州市龙文区碧湖展示馆</w:t>
            </w:r>
          </w:p>
        </w:tc>
      </w:tr>
      <w:tr>
        <w:tblPrEx>
          <w:tblCellMar>
            <w:top w:w="15" w:type="dxa"/>
            <w:left w:w="15" w:type="dxa"/>
            <w:bottom w:w="15" w:type="dxa"/>
            <w:right w:w="15" w:type="dxa"/>
          </w:tblCellMar>
        </w:tblPrEx>
        <w:trPr>
          <w:trHeight w:val="524" w:hRule="atLeast"/>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颜丽贞</w:t>
            </w:r>
          </w:p>
        </w:tc>
        <w:tc>
          <w:tcPr>
            <w:tcW w:w="21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5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ascii="宋体" w:hAnsi="宋体" w:cs="宋体"/>
                <w:color w:val="000000"/>
                <w:sz w:val="24"/>
                <w:szCs w:val="24"/>
              </w:rPr>
              <w:t>15606925840</w:t>
            </w:r>
          </w:p>
        </w:tc>
        <w:tc>
          <w:tcPr>
            <w:tcW w:w="13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r>
      <w:tr>
        <w:tblPrEx>
          <w:tblCellMar>
            <w:top w:w="15" w:type="dxa"/>
            <w:left w:w="15" w:type="dxa"/>
            <w:bottom w:w="15" w:type="dxa"/>
            <w:right w:w="15" w:type="dxa"/>
          </w:tblCellMar>
        </w:tblPrEx>
        <w:trPr>
          <w:trHeight w:val="479" w:hRule="atLeast"/>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党建人事部职员</w:t>
            </w:r>
          </w:p>
        </w:tc>
        <w:tc>
          <w:tcPr>
            <w:tcW w:w="21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59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ascii="宋体" w:hAnsi="宋体" w:cs="宋体"/>
                <w:color w:val="000000"/>
                <w:sz w:val="24"/>
                <w:szCs w:val="24"/>
              </w:rPr>
              <w:t>964126822@qq.com</w:t>
            </w:r>
          </w:p>
        </w:tc>
      </w:tr>
      <w:tr>
        <w:tblPrEx>
          <w:tblCellMar>
            <w:top w:w="15" w:type="dxa"/>
            <w:left w:w="15" w:type="dxa"/>
            <w:bottom w:w="15" w:type="dxa"/>
            <w:right w:w="15" w:type="dxa"/>
          </w:tblCellMar>
        </w:tblPrEx>
        <w:trPr>
          <w:trHeight w:val="3560"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center"/>
              <w:rPr>
                <w:rFonts w:ascii="宋体" w:cs="Times New Roman"/>
                <w:color w:val="000000"/>
                <w:kern w:val="0"/>
                <w:sz w:val="24"/>
                <w:szCs w:val="24"/>
              </w:rPr>
            </w:pPr>
            <w:r>
              <w:rPr>
                <w:rFonts w:hint="eastAsia" w:ascii="宋体" w:hAnsi="宋体" w:cs="宋体"/>
                <w:color w:val="000000"/>
                <w:kern w:val="0"/>
                <w:sz w:val="24"/>
                <w:szCs w:val="24"/>
              </w:rPr>
              <w:t>福</w:t>
            </w:r>
            <w:r>
              <w:rPr>
                <w:rFonts w:hint="eastAsia" w:ascii="宋体" w:hAnsi="宋体" w:cs="宋体"/>
                <w:sz w:val="24"/>
                <w:szCs w:val="24"/>
              </w:rPr>
              <w:t>建漳州城投集团有限公司，为漳州市属重点国有企业集团之一，资产总额超</w:t>
            </w:r>
            <w:r>
              <w:rPr>
                <w:rFonts w:ascii="宋体" w:hAnsi="宋体" w:cs="宋体"/>
                <w:sz w:val="24"/>
                <w:szCs w:val="24"/>
              </w:rPr>
              <w:t>400</w:t>
            </w:r>
            <w:r>
              <w:rPr>
                <w:rFonts w:hint="eastAsia" w:ascii="宋体" w:hAnsi="宋体" w:cs="宋体"/>
                <w:sz w:val="24"/>
                <w:szCs w:val="24"/>
              </w:rPr>
              <w:t>亿元，企业主体信用等级“</w:t>
            </w:r>
            <w:r>
              <w:rPr>
                <w:rFonts w:ascii="宋体" w:hAnsi="宋体" w:cs="宋体"/>
                <w:sz w:val="24"/>
                <w:szCs w:val="24"/>
              </w:rPr>
              <w:t>AA+</w:t>
            </w:r>
            <w:r>
              <w:rPr>
                <w:rFonts w:hint="eastAsia" w:ascii="宋体" w:hAnsi="宋体" w:cs="宋体"/>
                <w:sz w:val="24"/>
                <w:szCs w:val="24"/>
              </w:rPr>
              <w:t>”，下属公司</w:t>
            </w:r>
            <w:r>
              <w:rPr>
                <w:rFonts w:ascii="宋体" w:hAnsi="宋体" w:cs="宋体"/>
                <w:sz w:val="24"/>
                <w:szCs w:val="24"/>
              </w:rPr>
              <w:t>80</w:t>
            </w:r>
            <w:r>
              <w:rPr>
                <w:rFonts w:hint="eastAsia" w:ascii="宋体" w:hAnsi="宋体" w:cs="宋体"/>
                <w:sz w:val="24"/>
                <w:szCs w:val="24"/>
              </w:rPr>
              <w:t>余家，员工</w:t>
            </w:r>
            <w:r>
              <w:rPr>
                <w:rFonts w:ascii="宋体" w:hAnsi="宋体" w:cs="宋体"/>
                <w:sz w:val="24"/>
                <w:szCs w:val="24"/>
              </w:rPr>
              <w:t>3000</w:t>
            </w:r>
            <w:r>
              <w:rPr>
                <w:rFonts w:hint="eastAsia" w:ascii="宋体" w:hAnsi="宋体" w:cs="宋体"/>
                <w:sz w:val="24"/>
                <w:szCs w:val="24"/>
              </w:rPr>
              <w:t>多人。集团自</w:t>
            </w:r>
            <w:r>
              <w:rPr>
                <w:rFonts w:ascii="宋体" w:hAnsi="宋体" w:cs="宋体"/>
                <w:sz w:val="24"/>
                <w:szCs w:val="24"/>
              </w:rPr>
              <w:t>2014</w:t>
            </w:r>
            <w:r>
              <w:rPr>
                <w:rFonts w:hint="eastAsia" w:ascii="宋体" w:hAnsi="宋体" w:cs="宋体"/>
                <w:sz w:val="24"/>
                <w:szCs w:val="24"/>
              </w:rPr>
              <w:t>年</w:t>
            </w:r>
            <w:r>
              <w:rPr>
                <w:rFonts w:ascii="宋体" w:hAnsi="宋体" w:cs="宋体"/>
                <w:sz w:val="24"/>
                <w:szCs w:val="24"/>
              </w:rPr>
              <w:t>12</w:t>
            </w:r>
            <w:r>
              <w:rPr>
                <w:rFonts w:hint="eastAsia" w:ascii="宋体" w:hAnsi="宋体" w:cs="宋体"/>
                <w:sz w:val="24"/>
                <w:szCs w:val="24"/>
              </w:rPr>
              <w:t>月组建成立以来，围绕打造“一流城市建设运营服务商”的经营理念，深耕城市开发、城市建设、城市运营三大业务板块，已成立市政、地产、建工、建材、运营、环境、设计七大专业子集团。成功布局城市片区开发、市政公用设施建设、古城保护开发、地产开发、勘察设计、设计施工总承包、建材生产贸易、城市运营管理、环保产业等战略业务，取得了市政公用工程总承包一级、建筑工程施工总承包一级、城乡规划设计甲级、建筑设计甲级、风景园林工程设计甲级以及咨询、审查等相关专业资质，初步建立起集投资开发、勘察设计、工程施工、建材供应、运营管理于一体的城市开发建设产业链条，以及综合园林绿化管养、道路清扫保洁、垃圾清洁直运、垃圾终端处理等环保产业链条。</w:t>
            </w:r>
          </w:p>
        </w:tc>
      </w:tr>
      <w:tr>
        <w:tblPrEx>
          <w:tblCellMar>
            <w:top w:w="15" w:type="dxa"/>
            <w:left w:w="15" w:type="dxa"/>
            <w:bottom w:w="15" w:type="dxa"/>
            <w:right w:w="15" w:type="dxa"/>
          </w:tblCellMar>
        </w:tblPrEx>
        <w:trPr>
          <w:trHeight w:val="558" w:hRule="atLeast"/>
        </w:trPr>
        <w:tc>
          <w:tcPr>
            <w:tcW w:w="14340"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313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5953"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hAnsi="宋体" w:cs="宋体"/>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22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74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sz w:val="24"/>
                <w:szCs w:val="24"/>
              </w:rPr>
            </w:pPr>
            <w:r>
              <w:rPr>
                <w:rFonts w:ascii="宋体" w:hAnsi="宋体" w:cs="宋体"/>
                <w:sz w:val="24"/>
                <w:szCs w:val="24"/>
              </w:rPr>
              <w:t>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工程设计师</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6</w:t>
            </w:r>
          </w:p>
        </w:tc>
        <w:tc>
          <w:tcPr>
            <w:tcW w:w="313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建筑、市政、设备（含给排水、电气、暖通等）、土木工程、装饰装修、室内设计技术等土建类或艺术设计类相关专业</w:t>
            </w:r>
          </w:p>
        </w:tc>
        <w:tc>
          <w:tcPr>
            <w:tcW w:w="595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hint="eastAsia" w:ascii="宋体" w:hAnsi="宋体" w:cs="宋体"/>
                <w:sz w:val="24"/>
                <w:szCs w:val="24"/>
              </w:rPr>
              <w:t>本科及以上学历；</w:t>
            </w:r>
          </w:p>
          <w:p>
            <w:pPr>
              <w:spacing w:line="360" w:lineRule="auto"/>
              <w:rPr>
                <w:rFonts w:ascii="宋体" w:cs="Times New Roman"/>
                <w:sz w:val="24"/>
                <w:szCs w:val="24"/>
              </w:rPr>
            </w:pPr>
            <w:r>
              <w:rPr>
                <w:rFonts w:ascii="宋体" w:hAnsi="宋体" w:cs="宋体"/>
                <w:sz w:val="24"/>
                <w:szCs w:val="24"/>
              </w:rPr>
              <w:t>2.5</w:t>
            </w:r>
            <w:r>
              <w:rPr>
                <w:rFonts w:hint="eastAsia" w:ascii="宋体" w:hAnsi="宋体" w:cs="宋体"/>
                <w:sz w:val="24"/>
                <w:szCs w:val="24"/>
              </w:rPr>
              <w:t>年及以上工作经验；</w:t>
            </w:r>
          </w:p>
          <w:p>
            <w:pPr>
              <w:spacing w:line="360" w:lineRule="auto"/>
              <w:rPr>
                <w:rFonts w:ascii="宋体" w:cs="Times New Roman"/>
                <w:sz w:val="24"/>
                <w:szCs w:val="24"/>
              </w:rPr>
            </w:pPr>
            <w:r>
              <w:rPr>
                <w:rFonts w:ascii="宋体" w:hAnsi="宋体" w:cs="宋体"/>
                <w:sz w:val="24"/>
                <w:szCs w:val="24"/>
              </w:rPr>
              <w:t>3.</w:t>
            </w:r>
            <w:r>
              <w:rPr>
                <w:rFonts w:hint="eastAsia" w:ascii="宋体" w:hAnsi="宋体" w:cs="宋体"/>
                <w:sz w:val="24"/>
                <w:szCs w:val="24"/>
              </w:rPr>
              <w:t>持有中级及以上专业技术职称或有一级注册建筑师执业资格证者优先，有钢结构设计、门窗深化设计经验者优先；</w:t>
            </w:r>
          </w:p>
          <w:p>
            <w:pPr>
              <w:spacing w:line="360" w:lineRule="auto"/>
              <w:rPr>
                <w:rFonts w:ascii="宋体" w:cs="Times New Roman"/>
                <w:sz w:val="24"/>
                <w:szCs w:val="24"/>
              </w:rPr>
            </w:pPr>
            <w:r>
              <w:rPr>
                <w:rFonts w:ascii="宋体" w:hAnsi="宋体" w:cs="宋体"/>
                <w:sz w:val="24"/>
                <w:szCs w:val="24"/>
              </w:rPr>
              <w:t>4.</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p>
        </w:tc>
        <w:tc>
          <w:tcPr>
            <w:tcW w:w="229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按公司薪酬体系标准执行（带薪假期、五险一金、工作餐福利等）。</w:t>
            </w:r>
          </w:p>
        </w:tc>
      </w:tr>
      <w:tr>
        <w:tblPrEx>
          <w:tblCellMar>
            <w:top w:w="15" w:type="dxa"/>
            <w:left w:w="15" w:type="dxa"/>
            <w:bottom w:w="15" w:type="dxa"/>
            <w:right w:w="15" w:type="dxa"/>
          </w:tblCellMar>
        </w:tblPrEx>
        <w:trPr>
          <w:trHeight w:val="74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sz w:val="24"/>
                <w:szCs w:val="24"/>
              </w:rPr>
            </w:pPr>
            <w:r>
              <w:rPr>
                <w:rFonts w:ascii="宋体" w:hAnsi="宋体" w:cs="宋体"/>
                <w:sz w:val="24"/>
                <w:szCs w:val="24"/>
              </w:rPr>
              <w:t>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风景园林施工图设计师</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sz w:val="24"/>
                <w:szCs w:val="24"/>
              </w:rPr>
            </w:pPr>
            <w:r>
              <w:rPr>
                <w:rFonts w:ascii="宋体" w:hAnsi="宋体" w:cs="宋体"/>
                <w:sz w:val="24"/>
                <w:szCs w:val="24"/>
              </w:rPr>
              <w:t>2</w:t>
            </w:r>
          </w:p>
        </w:tc>
        <w:tc>
          <w:tcPr>
            <w:tcW w:w="3137"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cs="Times New Roman"/>
                <w:sz w:val="24"/>
                <w:szCs w:val="24"/>
              </w:rPr>
            </w:pPr>
            <w:r>
              <w:rPr>
                <w:rFonts w:hint="eastAsia" w:ascii="宋体" w:hAnsi="宋体" w:cs="宋体"/>
                <w:sz w:val="24"/>
                <w:szCs w:val="24"/>
              </w:rPr>
              <w:t>园林（风景园林方向）专业</w:t>
            </w:r>
          </w:p>
        </w:tc>
        <w:tc>
          <w:tcPr>
            <w:tcW w:w="595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hint="eastAsia" w:ascii="宋体" w:hAnsi="宋体" w:cs="宋体"/>
                <w:sz w:val="24"/>
                <w:szCs w:val="24"/>
              </w:rPr>
              <w:t>本科及以上学历；</w:t>
            </w:r>
          </w:p>
          <w:p>
            <w:pPr>
              <w:spacing w:line="360" w:lineRule="auto"/>
              <w:rPr>
                <w:rFonts w:ascii="宋体" w:cs="Times New Roman"/>
                <w:sz w:val="24"/>
                <w:szCs w:val="24"/>
              </w:rPr>
            </w:pPr>
            <w:r>
              <w:rPr>
                <w:rFonts w:ascii="宋体" w:hAnsi="宋体" w:cs="宋体"/>
                <w:sz w:val="24"/>
                <w:szCs w:val="24"/>
              </w:rPr>
              <w:t>2.5</w:t>
            </w:r>
            <w:r>
              <w:rPr>
                <w:rFonts w:hint="eastAsia" w:ascii="宋体" w:hAnsi="宋体" w:cs="宋体"/>
                <w:sz w:val="24"/>
                <w:szCs w:val="24"/>
              </w:rPr>
              <w:t>年及以上园林施工图工作经验；</w:t>
            </w:r>
          </w:p>
          <w:p>
            <w:pPr>
              <w:spacing w:line="360" w:lineRule="auto"/>
              <w:rPr>
                <w:rFonts w:ascii="宋体" w:cs="Times New Roman"/>
                <w:sz w:val="24"/>
                <w:szCs w:val="24"/>
              </w:rPr>
            </w:pPr>
            <w:r>
              <w:rPr>
                <w:rFonts w:ascii="宋体" w:hAnsi="宋体" w:cs="宋体"/>
                <w:sz w:val="24"/>
                <w:szCs w:val="24"/>
              </w:rPr>
              <w:t>3.</w:t>
            </w:r>
            <w:r>
              <w:rPr>
                <w:rFonts w:hint="eastAsia" w:ascii="宋体" w:hAnsi="宋体" w:cs="宋体"/>
                <w:sz w:val="24"/>
                <w:szCs w:val="24"/>
              </w:rPr>
              <w:t>拥有风景园林设计专业高级职称并能独立完成大型以上（投资额</w:t>
            </w:r>
            <w:r>
              <w:rPr>
                <w:rFonts w:ascii="宋体" w:hAnsi="宋体" w:cs="宋体"/>
                <w:sz w:val="24"/>
                <w:szCs w:val="24"/>
              </w:rPr>
              <w:t xml:space="preserve">2000 </w:t>
            </w:r>
            <w:r>
              <w:rPr>
                <w:rFonts w:hint="eastAsia" w:ascii="宋体" w:hAnsi="宋体" w:cs="宋体"/>
                <w:sz w:val="24"/>
                <w:szCs w:val="24"/>
              </w:rPr>
              <w:t>万以上）园林设计项目，能独立绘制完整成套图纸，能独立完成土建、植物配置设计工作、现场指导和协调各专业对接能力），且能直接与现场施工直接沟通并提供后续现场服务；</w:t>
            </w:r>
          </w:p>
          <w:p>
            <w:pPr>
              <w:spacing w:line="360" w:lineRule="auto"/>
              <w:rPr>
                <w:rFonts w:ascii="宋体" w:cs="Times New Roman"/>
                <w:sz w:val="24"/>
                <w:szCs w:val="24"/>
              </w:rPr>
            </w:pPr>
            <w:r>
              <w:rPr>
                <w:rFonts w:ascii="宋体" w:hAnsi="宋体" w:cs="宋体"/>
                <w:sz w:val="24"/>
                <w:szCs w:val="24"/>
              </w:rPr>
              <w:t>4.</w:t>
            </w:r>
            <w:r>
              <w:rPr>
                <w:rFonts w:hint="eastAsia" w:ascii="宋体" w:hAnsi="宋体" w:cs="宋体"/>
                <w:sz w:val="24"/>
                <w:szCs w:val="24"/>
              </w:rPr>
              <w:t>会熟练操作</w:t>
            </w:r>
            <w:r>
              <w:rPr>
                <w:rFonts w:ascii="宋体" w:hAnsi="宋体" w:cs="宋体"/>
                <w:sz w:val="24"/>
                <w:szCs w:val="24"/>
              </w:rPr>
              <w:t>AutoCAD</w:t>
            </w:r>
            <w:r>
              <w:rPr>
                <w:rFonts w:hint="eastAsia" w:ascii="宋体" w:hAnsi="宋体" w:cs="宋体"/>
                <w:sz w:val="24"/>
                <w:szCs w:val="24"/>
              </w:rPr>
              <w:t>、</w:t>
            </w:r>
            <w:r>
              <w:rPr>
                <w:rFonts w:ascii="宋体" w:hAnsi="宋体" w:cs="宋体"/>
                <w:sz w:val="24"/>
                <w:szCs w:val="24"/>
              </w:rPr>
              <w:t>Sketchup</w:t>
            </w:r>
            <w:r>
              <w:rPr>
                <w:rFonts w:hint="eastAsia" w:ascii="宋体" w:hAnsi="宋体" w:cs="宋体"/>
                <w:sz w:val="24"/>
                <w:szCs w:val="24"/>
              </w:rPr>
              <w:t>、</w:t>
            </w:r>
            <w:r>
              <w:rPr>
                <w:rFonts w:ascii="宋体" w:hAnsi="宋体" w:cs="宋体"/>
                <w:sz w:val="24"/>
                <w:szCs w:val="24"/>
              </w:rPr>
              <w:t>PS</w:t>
            </w:r>
            <w:r>
              <w:rPr>
                <w:rFonts w:hint="eastAsia" w:ascii="宋体" w:hAnsi="宋体" w:cs="宋体"/>
                <w:sz w:val="24"/>
                <w:szCs w:val="24"/>
              </w:rPr>
              <w:t>、</w:t>
            </w:r>
            <w:r>
              <w:rPr>
                <w:rFonts w:ascii="宋体" w:hAnsi="宋体" w:cs="宋体"/>
                <w:sz w:val="24"/>
                <w:szCs w:val="24"/>
              </w:rPr>
              <w:t>ID</w:t>
            </w:r>
            <w:r>
              <w:rPr>
                <w:rFonts w:hint="eastAsia" w:ascii="宋体" w:hAnsi="宋体" w:cs="宋体"/>
                <w:sz w:val="24"/>
                <w:szCs w:val="24"/>
              </w:rPr>
              <w:t>（熟练掌握并快速使用）、</w:t>
            </w:r>
            <w:r>
              <w:rPr>
                <w:rFonts w:ascii="宋体" w:hAnsi="宋体" w:cs="宋体"/>
                <w:sz w:val="24"/>
                <w:szCs w:val="24"/>
              </w:rPr>
              <w:t xml:space="preserve">Office </w:t>
            </w:r>
            <w:r>
              <w:rPr>
                <w:rFonts w:hint="eastAsia" w:ascii="宋体" w:hAnsi="宋体" w:cs="宋体"/>
                <w:sz w:val="24"/>
                <w:szCs w:val="24"/>
              </w:rPr>
              <w:t>办公软件；</w:t>
            </w:r>
          </w:p>
          <w:p>
            <w:pPr>
              <w:spacing w:line="360" w:lineRule="auto"/>
              <w:rPr>
                <w:rFonts w:ascii="宋体" w:cs="Times New Roman"/>
                <w:sz w:val="24"/>
                <w:szCs w:val="24"/>
              </w:rPr>
            </w:pPr>
            <w:r>
              <w:rPr>
                <w:rFonts w:ascii="宋体" w:hAnsi="宋体" w:cs="宋体"/>
                <w:sz w:val="24"/>
                <w:szCs w:val="24"/>
              </w:rPr>
              <w:t>5.</w:t>
            </w:r>
            <w:r>
              <w:rPr>
                <w:rFonts w:hint="eastAsia" w:ascii="宋体" w:hAnsi="宋体" w:cs="宋体"/>
                <w:sz w:val="24"/>
                <w:szCs w:val="24"/>
              </w:rPr>
              <w:t>能接受长期外地工地驻场、能承担多个项目同时进行的压力；</w:t>
            </w:r>
          </w:p>
          <w:p>
            <w:pPr>
              <w:spacing w:line="360" w:lineRule="auto"/>
              <w:rPr>
                <w:rFonts w:ascii="宋体" w:cs="Times New Roman"/>
                <w:sz w:val="24"/>
                <w:szCs w:val="24"/>
              </w:rPr>
            </w:pPr>
            <w:r>
              <w:rPr>
                <w:rFonts w:ascii="宋体" w:hAnsi="宋体" w:cs="宋体"/>
                <w:sz w:val="24"/>
                <w:szCs w:val="24"/>
              </w:rPr>
              <w:t>6.</w:t>
            </w:r>
            <w:r>
              <w:rPr>
                <w:rFonts w:hint="eastAsia" w:ascii="宋体" w:hAnsi="宋体" w:cs="宋体"/>
                <w:sz w:val="24"/>
                <w:szCs w:val="24"/>
              </w:rPr>
              <w:t>年龄</w:t>
            </w:r>
            <w:r>
              <w:rPr>
                <w:rFonts w:ascii="宋体" w:hAnsi="宋体" w:cs="宋体"/>
                <w:sz w:val="24"/>
                <w:szCs w:val="24"/>
              </w:rPr>
              <w:t>45</w:t>
            </w:r>
            <w:r>
              <w:rPr>
                <w:rFonts w:hint="eastAsia" w:ascii="宋体" w:hAnsi="宋体" w:cs="宋体"/>
                <w:sz w:val="24"/>
                <w:szCs w:val="24"/>
              </w:rPr>
              <w:t>周岁（含）以下。</w:t>
            </w:r>
          </w:p>
        </w:tc>
        <w:tc>
          <w:tcPr>
            <w:tcW w:w="229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按公司薪酬体系标准执行（带薪假期、五险一金、工作餐福利等）。</w:t>
            </w:r>
          </w:p>
        </w:tc>
      </w:tr>
      <w:tr>
        <w:tblPrEx>
          <w:tblCellMar>
            <w:top w:w="15" w:type="dxa"/>
            <w:left w:w="15" w:type="dxa"/>
            <w:bottom w:w="15" w:type="dxa"/>
            <w:right w:w="15" w:type="dxa"/>
          </w:tblCellMar>
        </w:tblPrEx>
        <w:trPr>
          <w:trHeight w:val="74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sz w:val="24"/>
                <w:szCs w:val="24"/>
              </w:rPr>
            </w:pPr>
            <w:r>
              <w:rPr>
                <w:rFonts w:ascii="宋体" w:hAnsi="宋体" w:cs="宋体"/>
                <w:sz w:val="24"/>
                <w:szCs w:val="24"/>
              </w:rPr>
              <w:t>3</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专业审查师</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sz w:val="24"/>
                <w:szCs w:val="24"/>
              </w:rPr>
            </w:pPr>
            <w:r>
              <w:rPr>
                <w:rFonts w:ascii="宋体" w:hAnsi="宋体" w:cs="宋体"/>
                <w:sz w:val="24"/>
                <w:szCs w:val="24"/>
              </w:rPr>
              <w:t>2</w:t>
            </w:r>
          </w:p>
        </w:tc>
        <w:tc>
          <w:tcPr>
            <w:tcW w:w="313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结构、建筑、电气、暖通、给排水、道桥等土建类专业</w:t>
            </w:r>
          </w:p>
        </w:tc>
        <w:tc>
          <w:tcPr>
            <w:tcW w:w="595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hint="eastAsia" w:ascii="宋体" w:hAnsi="宋体" w:cs="宋体"/>
                <w:sz w:val="24"/>
                <w:szCs w:val="24"/>
              </w:rPr>
              <w:t>本科及以上学历；</w:t>
            </w:r>
          </w:p>
          <w:p>
            <w:pPr>
              <w:spacing w:line="360" w:lineRule="auto"/>
              <w:rPr>
                <w:rFonts w:ascii="宋体" w:cs="Times New Roman"/>
                <w:sz w:val="24"/>
                <w:szCs w:val="24"/>
              </w:rPr>
            </w:pPr>
            <w:r>
              <w:rPr>
                <w:rFonts w:ascii="宋体" w:hAnsi="宋体" w:cs="宋体"/>
                <w:sz w:val="24"/>
                <w:szCs w:val="24"/>
              </w:rPr>
              <w:t>2.</w:t>
            </w:r>
            <w:r>
              <w:rPr>
                <w:rFonts w:hint="eastAsia" w:ascii="宋体" w:hAnsi="宋体" w:cs="宋体"/>
                <w:sz w:val="24"/>
                <w:szCs w:val="24"/>
              </w:rPr>
              <w:t>有</w:t>
            </w:r>
            <w:r>
              <w:rPr>
                <w:rFonts w:ascii="宋体" w:hAnsi="宋体" w:cs="宋体"/>
                <w:sz w:val="24"/>
                <w:szCs w:val="24"/>
              </w:rPr>
              <w:t xml:space="preserve">15 </w:t>
            </w:r>
            <w:r>
              <w:rPr>
                <w:rFonts w:hint="eastAsia" w:ascii="宋体" w:hAnsi="宋体" w:cs="宋体"/>
                <w:sz w:val="24"/>
                <w:szCs w:val="24"/>
              </w:rPr>
              <w:t>年以上相关工作经历；主持过不少于</w:t>
            </w:r>
            <w:r>
              <w:rPr>
                <w:rFonts w:ascii="宋体" w:hAnsi="宋体" w:cs="宋体"/>
                <w:sz w:val="24"/>
                <w:szCs w:val="24"/>
              </w:rPr>
              <w:t xml:space="preserve"> 5 </w:t>
            </w:r>
            <w:r>
              <w:rPr>
                <w:rFonts w:hint="eastAsia" w:ascii="宋体" w:hAnsi="宋体" w:cs="宋体"/>
                <w:sz w:val="24"/>
                <w:szCs w:val="24"/>
              </w:rPr>
              <w:t>项大型房屋建筑工程或市政基础设施工程相应专业的设计；</w:t>
            </w:r>
          </w:p>
          <w:p>
            <w:pPr>
              <w:spacing w:line="360" w:lineRule="auto"/>
              <w:rPr>
                <w:rFonts w:ascii="宋体" w:cs="Times New Roman"/>
                <w:sz w:val="24"/>
                <w:szCs w:val="24"/>
              </w:rPr>
            </w:pPr>
            <w:r>
              <w:rPr>
                <w:rFonts w:ascii="宋体" w:hAnsi="宋体" w:cs="宋体"/>
                <w:sz w:val="24"/>
                <w:szCs w:val="24"/>
              </w:rPr>
              <w:t>3.</w:t>
            </w:r>
            <w:r>
              <w:rPr>
                <w:rFonts w:hint="eastAsia" w:ascii="宋体" w:hAnsi="宋体" w:cs="宋体"/>
                <w:sz w:val="24"/>
                <w:szCs w:val="24"/>
              </w:rPr>
              <w:t>具有一级注册建筑师、一级注册结构师等执业资格或具有高级工程师职称；</w:t>
            </w:r>
          </w:p>
          <w:p>
            <w:pPr>
              <w:spacing w:line="360" w:lineRule="auto"/>
              <w:rPr>
                <w:rFonts w:ascii="宋体" w:cs="Times New Roman"/>
                <w:sz w:val="24"/>
                <w:szCs w:val="24"/>
              </w:rPr>
            </w:pPr>
            <w:r>
              <w:rPr>
                <w:rFonts w:ascii="宋体" w:hAnsi="宋体" w:cs="宋体"/>
                <w:sz w:val="24"/>
                <w:szCs w:val="24"/>
              </w:rPr>
              <w:t>4.</w:t>
            </w:r>
            <w:r>
              <w:rPr>
                <w:rFonts w:hint="eastAsia" w:ascii="宋体" w:hAnsi="宋体" w:cs="宋体"/>
                <w:sz w:val="24"/>
                <w:szCs w:val="24"/>
              </w:rPr>
              <w:t>近</w:t>
            </w:r>
            <w:r>
              <w:rPr>
                <w:rFonts w:ascii="宋体" w:hAnsi="宋体" w:cs="宋体"/>
                <w:sz w:val="24"/>
                <w:szCs w:val="24"/>
              </w:rPr>
              <w:t xml:space="preserve"> 5 </w:t>
            </w:r>
            <w:r>
              <w:rPr>
                <w:rFonts w:hint="eastAsia" w:ascii="宋体" w:hAnsi="宋体" w:cs="宋体"/>
                <w:sz w:val="24"/>
                <w:szCs w:val="24"/>
              </w:rPr>
              <w:t>年内未因违反工程建设法律法规和强制性标准受到行政处罚；</w:t>
            </w:r>
          </w:p>
          <w:p>
            <w:pPr>
              <w:spacing w:line="360" w:lineRule="auto"/>
              <w:rPr>
                <w:rFonts w:ascii="宋体" w:cs="Times New Roman"/>
                <w:sz w:val="24"/>
                <w:szCs w:val="24"/>
              </w:rPr>
            </w:pPr>
            <w:r>
              <w:rPr>
                <w:rFonts w:ascii="宋体" w:hAnsi="宋体" w:cs="宋体"/>
                <w:sz w:val="24"/>
                <w:szCs w:val="24"/>
              </w:rPr>
              <w:t>5.</w:t>
            </w:r>
            <w:r>
              <w:rPr>
                <w:rFonts w:hint="eastAsia" w:ascii="宋体" w:hAnsi="宋体" w:cs="宋体"/>
                <w:sz w:val="24"/>
                <w:szCs w:val="24"/>
              </w:rPr>
              <w:t>年龄</w:t>
            </w:r>
            <w:r>
              <w:rPr>
                <w:rFonts w:ascii="宋体" w:hAnsi="宋体" w:cs="宋体"/>
                <w:sz w:val="24"/>
                <w:szCs w:val="24"/>
              </w:rPr>
              <w:t>45</w:t>
            </w:r>
            <w:r>
              <w:rPr>
                <w:rFonts w:hint="eastAsia" w:ascii="宋体" w:hAnsi="宋体" w:cs="宋体"/>
                <w:sz w:val="24"/>
                <w:szCs w:val="24"/>
              </w:rPr>
              <w:t>周岁（含）以下。</w:t>
            </w:r>
          </w:p>
        </w:tc>
        <w:tc>
          <w:tcPr>
            <w:tcW w:w="2296"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cs="Times New Roman"/>
                <w:sz w:val="24"/>
                <w:szCs w:val="24"/>
              </w:rPr>
            </w:pPr>
            <w:r>
              <w:rPr>
                <w:rFonts w:hint="eastAsia" w:ascii="宋体" w:hAnsi="宋体" w:cs="宋体"/>
                <w:sz w:val="24"/>
                <w:szCs w:val="24"/>
              </w:rPr>
              <w:t>按公司薪酬体系标准执行（带薪假期、五险一金、工作餐福利等）。</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color w:val="000000"/>
                <w:sz w:val="24"/>
                <w:szCs w:val="24"/>
              </w:rPr>
            </w:pPr>
            <w:r>
              <w:rPr>
                <w:rFonts w:ascii="宋体" w:hAnsi="宋体" w:cs="宋体"/>
                <w:color w:val="000000"/>
                <w:sz w:val="24"/>
                <w:szCs w:val="24"/>
              </w:rPr>
              <w:t>4</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小标宋简体" w:hAnsi="方正小标宋简体" w:eastAsia="方正小标宋简体" w:cs="Times New Roman"/>
                <w:color w:val="000000"/>
                <w:sz w:val="24"/>
                <w:szCs w:val="24"/>
              </w:rPr>
            </w:pPr>
            <w:r>
              <w:rPr>
                <w:rFonts w:hint="eastAsia" w:ascii="宋体" w:hAnsi="宋体" w:cs="宋体"/>
                <w:sz w:val="24"/>
                <w:szCs w:val="24"/>
              </w:rPr>
              <w:t>工程设计员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小标宋简体" w:hAnsi="方正小标宋简体" w:eastAsia="方正小标宋简体" w:cs="方正小标宋简体"/>
                <w:color w:val="000000"/>
                <w:sz w:val="24"/>
                <w:szCs w:val="24"/>
              </w:rPr>
            </w:pPr>
            <w:r>
              <w:rPr>
                <w:rFonts w:ascii="方正小标宋简体" w:hAnsi="方正小标宋简体" w:eastAsia="方正小标宋简体" w:cs="方正小标宋简体"/>
                <w:color w:val="000000"/>
                <w:sz w:val="24"/>
                <w:szCs w:val="24"/>
              </w:rPr>
              <w:t>5</w:t>
            </w:r>
          </w:p>
        </w:tc>
        <w:tc>
          <w:tcPr>
            <w:tcW w:w="313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方正小标宋简体" w:hAnsi="方正小标宋简体" w:eastAsia="方正小标宋简体" w:cs="Times New Roman"/>
                <w:color w:val="000000"/>
                <w:sz w:val="24"/>
                <w:szCs w:val="24"/>
              </w:rPr>
            </w:pPr>
            <w:r>
              <w:rPr>
                <w:rFonts w:hint="eastAsia" w:ascii="宋体" w:hAnsi="宋体" w:cs="宋体"/>
                <w:sz w:val="24"/>
                <w:szCs w:val="24"/>
              </w:rPr>
              <w:t>建筑、市政、设备（含给排水、电气、暖通等）、土木工程、工程管理、装饰装修、室内设计技术等土建类相关专业</w:t>
            </w:r>
          </w:p>
        </w:tc>
        <w:tc>
          <w:tcPr>
            <w:tcW w:w="595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本科及以上学历，学士及以上学位；</w:t>
            </w:r>
          </w:p>
          <w:p>
            <w:pPr>
              <w:spacing w:line="360" w:lineRule="auto"/>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具有较强的团队合作意识、沟通能力和组织协调能力；</w:t>
            </w:r>
          </w:p>
          <w:p>
            <w:pPr>
              <w:spacing w:line="360" w:lineRule="auto"/>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精通土建类软件及办公软件操作；</w:t>
            </w:r>
          </w:p>
          <w:p>
            <w:pPr>
              <w:spacing w:line="360" w:lineRule="auto"/>
              <w:jc w:val="left"/>
              <w:rPr>
                <w:rFonts w:ascii="宋体" w:cs="Times New Roman"/>
                <w:sz w:val="24"/>
                <w:szCs w:val="24"/>
              </w:rPr>
            </w:pPr>
            <w:r>
              <w:rPr>
                <w:rFonts w:ascii="宋体" w:hAnsi="宋体" w:cs="宋体"/>
                <w:sz w:val="24"/>
                <w:szCs w:val="24"/>
              </w:rPr>
              <w:t>4.</w:t>
            </w:r>
            <w:r>
              <w:rPr>
                <w:rFonts w:hint="eastAsia" w:ascii="宋体" w:hAnsi="宋体" w:cs="宋体"/>
                <w:sz w:val="24"/>
                <w:szCs w:val="24"/>
              </w:rPr>
              <w:t>仅限应届毕业生，硕士及以上学位优先，年龄</w:t>
            </w:r>
            <w:r>
              <w:rPr>
                <w:rFonts w:ascii="宋体" w:hAnsi="宋体" w:cs="宋体"/>
                <w:sz w:val="24"/>
                <w:szCs w:val="24"/>
              </w:rPr>
              <w:t>30</w:t>
            </w:r>
            <w:r>
              <w:rPr>
                <w:rFonts w:hint="eastAsia" w:ascii="宋体" w:hAnsi="宋体" w:cs="宋体"/>
                <w:sz w:val="24"/>
                <w:szCs w:val="24"/>
              </w:rPr>
              <w:t>周岁（含）以下。</w:t>
            </w:r>
          </w:p>
        </w:tc>
        <w:tc>
          <w:tcPr>
            <w:tcW w:w="229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按公司薪酬体系标准执行（带薪假期、五险一金、工作餐福利等）。</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小标宋简体" w:hAnsi="方正小标宋简体" w:eastAsia="方正小标宋简体" w:cs="方正小标宋简体"/>
                <w:color w:val="000000"/>
                <w:sz w:val="24"/>
                <w:szCs w:val="24"/>
              </w:rPr>
            </w:pPr>
            <w:r>
              <w:rPr>
                <w:rFonts w:ascii="方正小标宋简体" w:hAnsi="方正小标宋简体" w:eastAsia="方正小标宋简体" w:cs="方正小标宋简体"/>
                <w:color w:val="000000"/>
                <w:sz w:val="24"/>
                <w:szCs w:val="24"/>
              </w:rPr>
              <w:t>5</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经营管理类专员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小标宋简体" w:hAnsi="方正小标宋简体" w:eastAsia="方正小标宋简体" w:cs="方正小标宋简体"/>
                <w:color w:val="000000"/>
                <w:sz w:val="24"/>
                <w:szCs w:val="24"/>
              </w:rPr>
            </w:pPr>
            <w:r>
              <w:rPr>
                <w:rFonts w:ascii="方正小标宋简体" w:hAnsi="方正小标宋简体" w:eastAsia="方正小标宋简体" w:cs="方正小标宋简体"/>
                <w:color w:val="000000"/>
                <w:sz w:val="24"/>
                <w:szCs w:val="24"/>
              </w:rPr>
              <w:t>5</w:t>
            </w:r>
          </w:p>
        </w:tc>
        <w:tc>
          <w:tcPr>
            <w:tcW w:w="313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房地产经营管理、投资学、市场营销、工商管理等相关专业</w:t>
            </w:r>
          </w:p>
        </w:tc>
        <w:tc>
          <w:tcPr>
            <w:tcW w:w="595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研究生学历，硕士及以上学位；</w:t>
            </w:r>
          </w:p>
          <w:p>
            <w:pPr>
              <w:spacing w:line="360" w:lineRule="auto"/>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掌握企业经营管理或市场营销专业知识，具有较强的语言和文字表达能力，具有较强的团队合作意识、沟通能力和组织协调能力；</w:t>
            </w:r>
          </w:p>
          <w:p>
            <w:pPr>
              <w:spacing w:line="360" w:lineRule="auto"/>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仅限应届毕业生，年龄</w:t>
            </w:r>
            <w:r>
              <w:rPr>
                <w:rFonts w:ascii="宋体" w:hAnsi="宋体" w:cs="宋体"/>
                <w:sz w:val="24"/>
                <w:szCs w:val="24"/>
              </w:rPr>
              <w:t>30</w:t>
            </w:r>
            <w:r>
              <w:rPr>
                <w:rFonts w:hint="eastAsia" w:ascii="宋体" w:hAnsi="宋体" w:cs="宋体"/>
                <w:sz w:val="24"/>
                <w:szCs w:val="24"/>
              </w:rPr>
              <w:t>周岁（含）以下。</w:t>
            </w:r>
          </w:p>
        </w:tc>
        <w:tc>
          <w:tcPr>
            <w:tcW w:w="229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按公司薪酬体系标准执行（带薪假期、五险一金、工作餐福利等）。</w:t>
            </w:r>
          </w:p>
        </w:tc>
      </w:tr>
    </w:tbl>
    <w:p>
      <w:pPr>
        <w:rPr>
          <w:rFonts w:cs="Times New Roman"/>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4.</w:t>
      </w:r>
      <w:r>
        <w:rPr>
          <w:rFonts w:hint="eastAsia" w:ascii="黑体" w:hAnsi="宋体" w:eastAsia="黑体" w:cs="黑体"/>
          <w:color w:val="000000"/>
          <w:sz w:val="32"/>
          <w:szCs w:val="32"/>
        </w:rPr>
        <w:t>漳州市交通发展集团有限公司</w:t>
      </w:r>
    </w:p>
    <w:tbl>
      <w:tblPr>
        <w:tblStyle w:val="6"/>
        <w:tblW w:w="14340" w:type="dxa"/>
        <w:tblInd w:w="-13" w:type="dxa"/>
        <w:tblLayout w:type="fixed"/>
        <w:tblCellMar>
          <w:top w:w="15" w:type="dxa"/>
          <w:left w:w="15" w:type="dxa"/>
          <w:bottom w:w="15" w:type="dxa"/>
          <w:right w:w="15" w:type="dxa"/>
        </w:tblCellMar>
      </w:tblPr>
      <w:tblGrid>
        <w:gridCol w:w="584"/>
        <w:gridCol w:w="1110"/>
        <w:gridCol w:w="533"/>
        <w:gridCol w:w="727"/>
        <w:gridCol w:w="1703"/>
        <w:gridCol w:w="1201"/>
        <w:gridCol w:w="791"/>
        <w:gridCol w:w="2101"/>
        <w:gridCol w:w="2574"/>
        <w:gridCol w:w="817"/>
        <w:gridCol w:w="516"/>
        <w:gridCol w:w="1683"/>
      </w:tblGrid>
      <w:tr>
        <w:tblPrEx>
          <w:tblCellMar>
            <w:top w:w="15" w:type="dxa"/>
            <w:left w:w="15" w:type="dxa"/>
            <w:bottom w:w="15" w:type="dxa"/>
            <w:right w:w="15" w:type="dxa"/>
          </w:tblCellMar>
        </w:tblPrEx>
        <w:trPr>
          <w:trHeight w:val="726"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漳州市交通发展集团有限公司</w:t>
            </w:r>
          </w:p>
        </w:tc>
      </w:tr>
      <w:tr>
        <w:tblPrEx>
          <w:tblCellMar>
            <w:top w:w="15" w:type="dxa"/>
            <w:left w:w="15" w:type="dxa"/>
            <w:bottom w:w="15" w:type="dxa"/>
            <w:right w:w="15" w:type="dxa"/>
          </w:tblCellMar>
        </w:tblPrEx>
        <w:trPr>
          <w:trHeight w:val="832"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sz w:val="24"/>
                <w:szCs w:val="24"/>
              </w:rPr>
              <w:t>福建省漳州市龙文区碧湖路城投远大创客小镇船坞建筑</w:t>
            </w:r>
            <w:r>
              <w:rPr>
                <w:rFonts w:ascii="宋体" w:hAnsi="宋体" w:cs="宋体"/>
                <w:sz w:val="24"/>
                <w:szCs w:val="24"/>
              </w:rPr>
              <w:t>2</w:t>
            </w:r>
            <w:r>
              <w:rPr>
                <w:rFonts w:hint="eastAsia" w:ascii="宋体" w:hAnsi="宋体" w:cs="宋体"/>
                <w:sz w:val="24"/>
                <w:szCs w:val="24"/>
              </w:rPr>
              <w:t>号楼</w:t>
            </w:r>
          </w:p>
        </w:tc>
      </w:tr>
      <w:tr>
        <w:tblPrEx>
          <w:tblCellMar>
            <w:top w:w="15" w:type="dxa"/>
            <w:left w:w="15" w:type="dxa"/>
            <w:bottom w:w="15" w:type="dxa"/>
            <w:right w:w="15" w:type="dxa"/>
          </w:tblCellMar>
        </w:tblPrEx>
        <w:trPr>
          <w:trHeight w:val="694" w:hRule="atLeast"/>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陈舒婕</w:t>
            </w:r>
          </w:p>
        </w:tc>
        <w:tc>
          <w:tcPr>
            <w:tcW w:w="21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5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0596-2123056</w:t>
            </w:r>
          </w:p>
        </w:tc>
        <w:tc>
          <w:tcPr>
            <w:tcW w:w="13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0596-2123056</w:t>
            </w:r>
          </w:p>
        </w:tc>
      </w:tr>
      <w:tr>
        <w:tblPrEx>
          <w:tblCellMar>
            <w:top w:w="15" w:type="dxa"/>
            <w:left w:w="15" w:type="dxa"/>
            <w:bottom w:w="15" w:type="dxa"/>
            <w:right w:w="15" w:type="dxa"/>
          </w:tblCellMar>
        </w:tblPrEx>
        <w:trPr>
          <w:trHeight w:val="666" w:hRule="atLeast"/>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党建人事部副主任</w:t>
            </w:r>
          </w:p>
        </w:tc>
        <w:tc>
          <w:tcPr>
            <w:tcW w:w="21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59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sz w:val="24"/>
                <w:szCs w:val="24"/>
              </w:rPr>
              <w:t>ztjtrlb@126.com</w:t>
            </w:r>
          </w:p>
        </w:tc>
      </w:tr>
      <w:tr>
        <w:tblPrEx>
          <w:tblCellMar>
            <w:top w:w="15" w:type="dxa"/>
            <w:left w:w="15" w:type="dxa"/>
            <w:bottom w:w="15" w:type="dxa"/>
            <w:right w:w="15" w:type="dxa"/>
          </w:tblCellMar>
        </w:tblPrEx>
        <w:trPr>
          <w:trHeight w:val="90"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rPr>
                <w:rFonts w:ascii="宋体" w:cs="Times New Roman"/>
                <w:color w:val="000000"/>
                <w:sz w:val="24"/>
                <w:szCs w:val="24"/>
              </w:rPr>
            </w:pPr>
            <w:r>
              <w:rPr>
                <w:rFonts w:hint="eastAsia" w:ascii="宋体" w:hAnsi="宋体" w:cs="宋体"/>
                <w:sz w:val="24"/>
                <w:szCs w:val="24"/>
              </w:rPr>
              <w:t>漳州市交通发展集团有限公司成立于</w:t>
            </w:r>
            <w:r>
              <w:rPr>
                <w:rFonts w:ascii="宋体" w:hAnsi="宋体" w:cs="宋体"/>
                <w:sz w:val="24"/>
                <w:szCs w:val="24"/>
              </w:rPr>
              <w:t>2011</w:t>
            </w:r>
            <w:r>
              <w:rPr>
                <w:rFonts w:hint="eastAsia" w:ascii="宋体" w:hAnsi="宋体" w:cs="宋体"/>
                <w:sz w:val="24"/>
                <w:szCs w:val="24"/>
              </w:rPr>
              <w:t>年</w:t>
            </w:r>
            <w:r>
              <w:rPr>
                <w:rFonts w:ascii="宋体" w:hAnsi="宋体" w:cs="宋体"/>
                <w:sz w:val="24"/>
                <w:szCs w:val="24"/>
              </w:rPr>
              <w:t>12</w:t>
            </w:r>
            <w:r>
              <w:rPr>
                <w:rFonts w:hint="eastAsia" w:ascii="宋体" w:hAnsi="宋体" w:cs="宋体"/>
                <w:sz w:val="24"/>
                <w:szCs w:val="24"/>
              </w:rPr>
              <w:t>月，是漳州市政府授权经营国有资产的重点国有投资经营型企业集团。目前，集团资产总额达</w:t>
            </w:r>
            <w:r>
              <w:rPr>
                <w:rFonts w:ascii="宋体" w:hAnsi="宋体" w:cs="宋体"/>
                <w:sz w:val="24"/>
                <w:szCs w:val="24"/>
              </w:rPr>
              <w:t>425</w:t>
            </w:r>
            <w:r>
              <w:rPr>
                <w:rFonts w:hint="eastAsia" w:ascii="宋体" w:hAnsi="宋体" w:cs="宋体"/>
                <w:sz w:val="24"/>
                <w:szCs w:val="24"/>
              </w:rPr>
              <w:t>亿元，员工</w:t>
            </w:r>
            <w:r>
              <w:rPr>
                <w:rFonts w:ascii="宋体" w:hAnsi="宋体" w:cs="宋体"/>
                <w:sz w:val="24"/>
                <w:szCs w:val="24"/>
              </w:rPr>
              <w:t>2000</w:t>
            </w:r>
            <w:r>
              <w:rPr>
                <w:rFonts w:hint="eastAsia" w:ascii="宋体" w:hAnsi="宋体" w:cs="宋体"/>
                <w:sz w:val="24"/>
                <w:szCs w:val="24"/>
              </w:rPr>
              <w:t>余人，拥有一级全资子公司、控股企业</w:t>
            </w:r>
            <w:r>
              <w:rPr>
                <w:rFonts w:ascii="宋体" w:hAnsi="宋体" w:cs="宋体"/>
                <w:sz w:val="24"/>
                <w:szCs w:val="24"/>
              </w:rPr>
              <w:t>20</w:t>
            </w:r>
            <w:r>
              <w:rPr>
                <w:rFonts w:hint="eastAsia" w:ascii="宋体" w:hAnsi="宋体" w:cs="宋体"/>
                <w:sz w:val="24"/>
                <w:szCs w:val="24"/>
              </w:rPr>
              <w:t>家。经营范围主要涉及交通基础设施投资建设、道路客运、物流贸易、港口码头经营管理、海上运输、旅游地产、房地产等领域。逐步构建“</w:t>
            </w:r>
            <w:r>
              <w:rPr>
                <w:rFonts w:ascii="宋体" w:hAnsi="宋体" w:cs="宋体"/>
                <w:sz w:val="24"/>
                <w:szCs w:val="24"/>
              </w:rPr>
              <w:t>3+2</w:t>
            </w:r>
            <w:r>
              <w:rPr>
                <w:rFonts w:hint="eastAsia" w:ascii="宋体" w:hAnsi="宋体" w:cs="宋体"/>
                <w:sz w:val="24"/>
                <w:szCs w:val="24"/>
              </w:rPr>
              <w:t>”新型业务板块布局，集勘测、设计、施工、监理、检测、材料供应等全过程服务为一体的交通基础设施建设板块；集环保沥青商砼，海砂、碎石等矿产资源，钢材、水泥等建材领域为一体的商贸建材板块；集城市公交、道路客运、汽车服务、物流运输等配套文化、体育、教育等为一体的道路运输板块；积极拓展旅游资源开发运营和房地产开发；全力打造集远洋捕捞、渔业加工、渔港经济贸易、冷链物流一体化等配套产业链条。</w:t>
            </w:r>
          </w:p>
        </w:tc>
      </w:tr>
      <w:tr>
        <w:tblPrEx>
          <w:tblCellMar>
            <w:top w:w="15" w:type="dxa"/>
            <w:left w:w="15" w:type="dxa"/>
            <w:bottom w:w="15" w:type="dxa"/>
            <w:right w:w="15" w:type="dxa"/>
          </w:tblCellMar>
        </w:tblPrEx>
        <w:trPr>
          <w:trHeight w:val="494" w:hRule="atLeast"/>
        </w:trPr>
        <w:tc>
          <w:tcPr>
            <w:tcW w:w="14340"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1321"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cs="Tahoma"/>
                <w:bCs/>
                <w:color w:val="000000"/>
                <w:kern w:val="0"/>
                <w:sz w:val="24"/>
                <w:szCs w:val="24"/>
              </w:rPr>
            </w:pPr>
            <w:r>
              <w:rPr>
                <w:rFonts w:hint="eastAsia" w:ascii="宋体" w:hAnsi="宋体" w:cs="宋体"/>
                <w:bCs/>
                <w:color w:val="000000"/>
                <w:kern w:val="0"/>
                <w:sz w:val="24"/>
                <w:szCs w:val="24"/>
              </w:rPr>
              <w:t>通正公司</w:t>
            </w:r>
          </w:p>
          <w:p>
            <w:pPr>
              <w:widowControl/>
              <w:jc w:val="center"/>
              <w:textAlignment w:val="center"/>
              <w:rPr>
                <w:rFonts w:ascii="宋体" w:cs="Times New Roman"/>
                <w:bCs/>
                <w:sz w:val="28"/>
                <w:szCs w:val="28"/>
              </w:rPr>
            </w:pPr>
            <w:r>
              <w:rPr>
                <w:rFonts w:ascii="Tahoma" w:hAnsi="Tahoma" w:cs="Tahoma"/>
                <w:bCs/>
                <w:color w:val="000000"/>
                <w:kern w:val="0"/>
                <w:sz w:val="24"/>
                <w:szCs w:val="24"/>
              </w:rPr>
              <w:t>BIM</w:t>
            </w:r>
            <w:r>
              <w:rPr>
                <w:rFonts w:hint="eastAsia" w:ascii="宋体" w:hAnsi="宋体" w:cs="宋体"/>
                <w:bCs/>
                <w:color w:val="000000"/>
                <w:kern w:val="0"/>
                <w:sz w:val="24"/>
                <w:szCs w:val="24"/>
              </w:rPr>
              <w:t>设计工程师</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8"/>
                <w:szCs w:val="28"/>
              </w:rPr>
            </w:pPr>
            <w:r>
              <w:rPr>
                <w:rFonts w:ascii="宋体" w:hAnsi="宋体" w:cs="宋体"/>
                <w:color w:val="000000"/>
                <w:kern w:val="0"/>
                <w:sz w:val="28"/>
                <w:szCs w:val="28"/>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土木工程（路桥方向）、结构工程、岩土工程、桥梁与隧道工程专业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30</w:t>
            </w:r>
            <w:r>
              <w:rPr>
                <w:rFonts w:hint="eastAsia" w:ascii="宋体" w:hAnsi="宋体" w:cs="宋体"/>
                <w:color w:val="000000"/>
                <w:kern w:val="0"/>
                <w:sz w:val="24"/>
                <w:szCs w:val="24"/>
              </w:rPr>
              <w:t>周岁以下；全日制研究生及以上学历、硕士以上学位；能熟练应用道路、桥梁设计、</w:t>
            </w:r>
            <w:r>
              <w:rPr>
                <w:rFonts w:ascii="宋体" w:hAnsi="宋体" w:cs="宋体"/>
                <w:color w:val="000000"/>
                <w:kern w:val="0"/>
                <w:sz w:val="24"/>
                <w:szCs w:val="24"/>
              </w:rPr>
              <w:t>BIM</w:t>
            </w:r>
            <w:r>
              <w:rPr>
                <w:rFonts w:hint="eastAsia" w:ascii="宋体" w:hAnsi="宋体" w:cs="宋体"/>
                <w:color w:val="000000"/>
                <w:kern w:val="0"/>
                <w:sz w:val="24"/>
                <w:szCs w:val="24"/>
              </w:rPr>
              <w:t>等软件；具有较强的沟通协调能力和责任心，具备吃苦耐劳和团队精神；</w:t>
            </w:r>
            <w:r>
              <w:rPr>
                <w:rFonts w:hint="eastAsia" w:ascii="宋体" w:hAnsi="宋体" w:cs="宋体"/>
                <w:kern w:val="0"/>
                <w:sz w:val="24"/>
                <w:szCs w:val="24"/>
              </w:rPr>
              <w:t>仅限台湾籍应届毕业生。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197"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cs="Tahoma"/>
                <w:bCs/>
                <w:color w:val="000000"/>
                <w:kern w:val="0"/>
                <w:sz w:val="24"/>
                <w:szCs w:val="24"/>
              </w:rPr>
            </w:pPr>
            <w:r>
              <w:rPr>
                <w:rFonts w:hint="eastAsia" w:ascii="宋体" w:hAnsi="宋体" w:cs="宋体"/>
                <w:bCs/>
                <w:color w:val="000000"/>
                <w:kern w:val="0"/>
                <w:sz w:val="24"/>
                <w:szCs w:val="24"/>
              </w:rPr>
              <w:t>通正公司</w:t>
            </w:r>
          </w:p>
          <w:p>
            <w:pPr>
              <w:widowControl/>
              <w:jc w:val="center"/>
              <w:textAlignment w:val="center"/>
              <w:rPr>
                <w:rFonts w:ascii="方正小标宋简体" w:hAnsi="方正小标宋简体" w:eastAsia="方正小标宋简体" w:cs="Times New Roman"/>
                <w:bCs/>
                <w:color w:val="000000"/>
                <w:sz w:val="28"/>
                <w:szCs w:val="28"/>
              </w:rPr>
            </w:pPr>
            <w:r>
              <w:rPr>
                <w:rFonts w:hint="eastAsia" w:ascii="宋体" w:hAnsi="宋体" w:cs="宋体"/>
                <w:bCs/>
                <w:color w:val="000000"/>
                <w:kern w:val="0"/>
                <w:sz w:val="24"/>
                <w:szCs w:val="24"/>
              </w:rPr>
              <w:t>测绘与地理信息开发工程师</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8"/>
                <w:szCs w:val="28"/>
              </w:rPr>
            </w:pPr>
            <w:r>
              <w:rPr>
                <w:rFonts w:ascii="宋体" w:hAnsi="宋体" w:cs="宋体"/>
                <w:color w:val="000000"/>
                <w:kern w:val="0"/>
                <w:sz w:val="28"/>
                <w:szCs w:val="28"/>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color w:val="000000"/>
                <w:kern w:val="0"/>
                <w:sz w:val="24"/>
                <w:szCs w:val="24"/>
              </w:rPr>
              <w:t>测绘与地理信息专业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30</w:t>
            </w:r>
            <w:r>
              <w:rPr>
                <w:rFonts w:hint="eastAsia" w:ascii="宋体" w:hAnsi="宋体" w:cs="宋体"/>
                <w:color w:val="000000"/>
                <w:kern w:val="0"/>
                <w:sz w:val="24"/>
                <w:szCs w:val="24"/>
              </w:rPr>
              <w:t>周岁以下；全日制研究生及以上学历、硕士以上学位；熟悉</w:t>
            </w:r>
            <w:r>
              <w:rPr>
                <w:rFonts w:ascii="宋体" w:hAnsi="宋体" w:cs="宋体"/>
                <w:color w:val="000000"/>
                <w:kern w:val="0"/>
                <w:sz w:val="24"/>
                <w:szCs w:val="24"/>
              </w:rPr>
              <w:t>ARCGIS</w:t>
            </w:r>
            <w:r>
              <w:rPr>
                <w:rFonts w:hint="eastAsia" w:ascii="宋体" w:hAnsi="宋体" w:cs="宋体"/>
                <w:color w:val="000000"/>
                <w:kern w:val="0"/>
                <w:sz w:val="24"/>
                <w:szCs w:val="24"/>
              </w:rPr>
              <w:t>、三维建模等软件；具有较强的沟通协调能力和责任心，具备吃苦耐劳和团队精神；</w:t>
            </w:r>
            <w:r>
              <w:rPr>
                <w:rFonts w:hint="eastAsia" w:ascii="宋体" w:hAnsi="宋体" w:cs="宋体"/>
                <w:kern w:val="0"/>
                <w:sz w:val="24"/>
                <w:szCs w:val="24"/>
              </w:rPr>
              <w:t>仅限台湾籍应届毕业生。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032"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3</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cs="Tahoma"/>
                <w:bCs/>
                <w:color w:val="000000"/>
                <w:kern w:val="0"/>
                <w:sz w:val="24"/>
                <w:szCs w:val="24"/>
              </w:rPr>
            </w:pPr>
            <w:r>
              <w:rPr>
                <w:rFonts w:hint="eastAsia" w:ascii="宋体" w:hAnsi="宋体" w:cs="宋体"/>
                <w:bCs/>
                <w:color w:val="000000"/>
                <w:kern w:val="0"/>
                <w:sz w:val="24"/>
                <w:szCs w:val="24"/>
              </w:rPr>
              <w:t>通正公司</w:t>
            </w:r>
          </w:p>
          <w:p>
            <w:pPr>
              <w:widowControl/>
              <w:jc w:val="center"/>
              <w:textAlignment w:val="center"/>
              <w:rPr>
                <w:rFonts w:ascii="方正小标宋简体" w:hAnsi="方正小标宋简体" w:eastAsia="方正小标宋简体" w:cs="Times New Roman"/>
                <w:bCs/>
                <w:color w:val="000000"/>
                <w:sz w:val="28"/>
                <w:szCs w:val="28"/>
              </w:rPr>
            </w:pPr>
            <w:r>
              <w:rPr>
                <w:rFonts w:hint="eastAsia" w:ascii="宋体" w:hAnsi="宋体" w:cs="宋体"/>
                <w:bCs/>
                <w:color w:val="000000"/>
                <w:kern w:val="0"/>
                <w:sz w:val="24"/>
                <w:szCs w:val="24"/>
              </w:rPr>
              <w:t>勘察工程师</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8"/>
                <w:szCs w:val="28"/>
              </w:rPr>
            </w:pPr>
            <w:r>
              <w:rPr>
                <w:rFonts w:ascii="宋体" w:hAnsi="宋体" w:cs="宋体"/>
                <w:color w:val="000000"/>
                <w:kern w:val="0"/>
                <w:sz w:val="28"/>
                <w:szCs w:val="28"/>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color w:val="000000"/>
                <w:kern w:val="0"/>
                <w:sz w:val="24"/>
                <w:szCs w:val="24"/>
              </w:rPr>
              <w:t>岩土工程勘察、水文地质专业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30</w:t>
            </w:r>
            <w:r>
              <w:rPr>
                <w:rFonts w:hint="eastAsia" w:ascii="宋体" w:hAnsi="宋体" w:cs="宋体"/>
                <w:color w:val="000000"/>
                <w:kern w:val="0"/>
                <w:sz w:val="24"/>
                <w:szCs w:val="24"/>
              </w:rPr>
              <w:t>周岁以下；全日制研究生及以上学历、硕士以上学位；能熟练应用理正、华岩等软件；具有较强的沟通协调能力和责任心，具备吃苦耐劳和团队精神；仅限台湾籍应届毕业生</w:t>
            </w:r>
            <w:r>
              <w:rPr>
                <w:rFonts w:hint="eastAsia" w:ascii="宋体" w:hAnsi="宋体" w:cs="宋体"/>
                <w:kern w:val="0"/>
                <w:sz w:val="24"/>
                <w:szCs w:val="24"/>
              </w:rPr>
              <w:t>。</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80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4</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路通公司</w:t>
            </w:r>
          </w:p>
          <w:p>
            <w:pPr>
              <w:widowControl/>
              <w:jc w:val="center"/>
              <w:textAlignment w:val="center"/>
              <w:rPr>
                <w:rFonts w:ascii="方正小标宋简体" w:hAnsi="方正小标宋简体" w:eastAsia="方正小标宋简体" w:cs="Times New Roman"/>
                <w:bCs/>
                <w:color w:val="000000"/>
                <w:sz w:val="28"/>
                <w:szCs w:val="28"/>
              </w:rPr>
            </w:pPr>
            <w:r>
              <w:rPr>
                <w:rFonts w:hint="eastAsia" w:ascii="宋体" w:hAnsi="宋体" w:cs="宋体"/>
                <w:bCs/>
                <w:color w:val="000000"/>
                <w:kern w:val="0"/>
                <w:sz w:val="24"/>
                <w:szCs w:val="24"/>
              </w:rPr>
              <w:t>工程技术人员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方正小标宋简体" w:hAnsi="方正小标宋简体" w:eastAsia="方正小标宋简体" w:cs="Times New Roman"/>
                <w:color w:val="000000"/>
                <w:sz w:val="28"/>
                <w:szCs w:val="28"/>
              </w:rPr>
            </w:pPr>
            <w:r>
              <w:rPr>
                <w:rFonts w:hint="eastAsia" w:ascii="宋体" w:hAnsi="宋体" w:cs="宋体"/>
                <w:color w:val="000000"/>
                <w:kern w:val="0"/>
                <w:sz w:val="24"/>
                <w:szCs w:val="24"/>
              </w:rPr>
              <w:t>路桥、道路、桥梁、桥隧、公路、隧道、道路桥梁、道路与桥梁、道路与桥隧、交通工程、交通土建等专业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方正小标宋简体" w:hAnsi="方正小标宋简体" w:eastAsia="方正小标宋简体" w:cs="Times New Roman"/>
                <w:color w:val="000000"/>
                <w:sz w:val="28"/>
                <w:szCs w:val="28"/>
              </w:rPr>
            </w:pP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周岁以下；大学本科及以上学历；具有路桥、道路、桥梁、桥隧、公路、隧道、道路桥梁、道路与桥梁、道路与桥隧、交通工程、交通土建等专业的高级工程师；具备一级公路工程专业注册建造师执业资格；具有较强的沟通协调能力和责任心，具备吃苦耐劳和团队精神。</w:t>
            </w:r>
            <w:r>
              <w:rPr>
                <w:rFonts w:hint="eastAsia" w:ascii="宋体" w:hAnsi="宋体" w:cs="宋体"/>
                <w:kern w:val="0"/>
                <w:sz w:val="24"/>
                <w:szCs w:val="24"/>
              </w:rPr>
              <w:t>仅限台湾籍人员。</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661"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5</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路通公司</w:t>
            </w:r>
          </w:p>
          <w:p>
            <w:pPr>
              <w:widowControl/>
              <w:jc w:val="center"/>
              <w:textAlignment w:val="center"/>
              <w:rPr>
                <w:rFonts w:ascii="方正小标宋简体" w:hAnsi="方正小标宋简体" w:eastAsia="方正小标宋简体" w:cs="Times New Roman"/>
                <w:bCs/>
                <w:color w:val="000000"/>
                <w:sz w:val="28"/>
                <w:szCs w:val="28"/>
              </w:rPr>
            </w:pPr>
            <w:r>
              <w:rPr>
                <w:rFonts w:hint="eastAsia" w:ascii="宋体" w:hAnsi="宋体" w:cs="宋体"/>
                <w:bCs/>
                <w:color w:val="000000"/>
                <w:kern w:val="0"/>
                <w:sz w:val="24"/>
                <w:szCs w:val="24"/>
              </w:rPr>
              <w:t>监理工程师</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方正小标宋简体" w:hAnsi="方正小标宋简体" w:eastAsia="方正小标宋简体" w:cs="Times New Roman"/>
                <w:color w:val="000000"/>
                <w:sz w:val="28"/>
                <w:szCs w:val="28"/>
              </w:rPr>
            </w:pPr>
            <w:r>
              <w:rPr>
                <w:rFonts w:hint="eastAsia" w:ascii="宋体" w:hAnsi="宋体" w:cs="宋体"/>
                <w:color w:val="000000"/>
                <w:kern w:val="0"/>
                <w:sz w:val="24"/>
                <w:szCs w:val="24"/>
              </w:rPr>
              <w:t>路桥、道路、桥梁、桥隧、公路、隧道、道路桥梁、道路与桥梁、道路与桥隧、交通工程、交通土建等专业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方正小标宋简体" w:hAnsi="方正小标宋简体" w:eastAsia="方正小标宋简体" w:cs="Times New Roman"/>
                <w:color w:val="000000"/>
                <w:sz w:val="28"/>
                <w:szCs w:val="28"/>
              </w:rPr>
            </w:pP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周岁以下；大学本科及以上学历；具有路桥、道路、桥梁、桥隧、公路、隧道、道路桥梁、道路与桥梁、道路与桥隧、交通工程、交通土建等专业的高级工程师；具备交通部监理工程师执业资格或交通运输工程专业监理工程师执业资格；具有较强的沟通协调能力和责任心，具备吃苦耐劳和团队精神。</w:t>
            </w:r>
            <w:r>
              <w:rPr>
                <w:rFonts w:hint="eastAsia" w:ascii="宋体" w:hAnsi="宋体" w:cs="宋体"/>
                <w:kern w:val="0"/>
                <w:sz w:val="24"/>
                <w:szCs w:val="24"/>
              </w:rPr>
              <w:t>仅限台湾籍人员。</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380"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6</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cs="Tahoma"/>
                <w:bCs/>
                <w:color w:val="000000"/>
                <w:kern w:val="0"/>
                <w:sz w:val="24"/>
                <w:szCs w:val="24"/>
              </w:rPr>
            </w:pPr>
            <w:r>
              <w:rPr>
                <w:rFonts w:hint="eastAsia" w:ascii="宋体" w:hAnsi="宋体" w:cs="宋体"/>
                <w:bCs/>
                <w:color w:val="000000"/>
                <w:kern w:val="0"/>
                <w:sz w:val="24"/>
                <w:szCs w:val="24"/>
              </w:rPr>
              <w:t>通正公司</w:t>
            </w:r>
          </w:p>
          <w:p>
            <w:pPr>
              <w:widowControl/>
              <w:jc w:val="center"/>
              <w:textAlignment w:val="center"/>
              <w:rPr>
                <w:rFonts w:ascii="宋体" w:cs="Times New Roman"/>
                <w:bCs/>
                <w:color w:val="000000"/>
                <w:kern w:val="0"/>
                <w:sz w:val="24"/>
                <w:szCs w:val="24"/>
              </w:rPr>
            </w:pPr>
            <w:r>
              <w:rPr>
                <w:rFonts w:ascii="Tahoma" w:hAnsi="Tahoma" w:cs="Tahoma"/>
                <w:bCs/>
                <w:color w:val="000000"/>
                <w:kern w:val="0"/>
                <w:sz w:val="24"/>
                <w:szCs w:val="24"/>
              </w:rPr>
              <w:t>BIM</w:t>
            </w:r>
            <w:r>
              <w:rPr>
                <w:rFonts w:hint="eastAsia" w:ascii="宋体" w:hAnsi="宋体" w:cs="宋体"/>
                <w:bCs/>
                <w:color w:val="000000"/>
                <w:kern w:val="0"/>
                <w:sz w:val="24"/>
                <w:szCs w:val="24"/>
              </w:rPr>
              <w:t>设计工程师</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8"/>
                <w:szCs w:val="28"/>
              </w:rPr>
            </w:pPr>
            <w:r>
              <w:rPr>
                <w:rFonts w:ascii="宋体" w:hAnsi="宋体" w:cs="宋体"/>
                <w:color w:val="000000"/>
                <w:kern w:val="0"/>
                <w:sz w:val="28"/>
                <w:szCs w:val="28"/>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土木工程（路桥方向）、结构工程、岩土工程、桥梁与隧道工程专业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30</w:t>
            </w:r>
            <w:r>
              <w:rPr>
                <w:rFonts w:hint="eastAsia" w:ascii="宋体" w:hAnsi="宋体" w:cs="宋体"/>
                <w:color w:val="000000"/>
                <w:kern w:val="0"/>
                <w:sz w:val="24"/>
                <w:szCs w:val="24"/>
              </w:rPr>
              <w:t>周岁以下；全日制研究生及以上学历、硕士以上学位；能熟练应用道路、桥梁设计、</w:t>
            </w:r>
            <w:r>
              <w:rPr>
                <w:rFonts w:ascii="宋体" w:hAnsi="宋体" w:cs="宋体"/>
                <w:color w:val="000000"/>
                <w:kern w:val="0"/>
                <w:sz w:val="24"/>
                <w:szCs w:val="24"/>
              </w:rPr>
              <w:t>BIM</w:t>
            </w:r>
            <w:r>
              <w:rPr>
                <w:rFonts w:hint="eastAsia" w:ascii="宋体" w:hAnsi="宋体" w:cs="宋体"/>
                <w:color w:val="000000"/>
                <w:kern w:val="0"/>
                <w:sz w:val="24"/>
                <w:szCs w:val="24"/>
              </w:rPr>
              <w:t>等软件；具有较强的沟通协调能力和责任心，具备吃苦耐劳和团队精神；</w:t>
            </w:r>
            <w:r>
              <w:rPr>
                <w:rFonts w:hint="eastAsia" w:ascii="宋体" w:hAnsi="宋体" w:cs="宋体"/>
                <w:kern w:val="0"/>
                <w:sz w:val="24"/>
                <w:szCs w:val="24"/>
              </w:rPr>
              <w:t>仅限应届毕业生。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357"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7</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cs="Tahoma"/>
                <w:bCs/>
                <w:color w:val="000000"/>
                <w:kern w:val="0"/>
                <w:sz w:val="24"/>
                <w:szCs w:val="24"/>
              </w:rPr>
            </w:pPr>
            <w:r>
              <w:rPr>
                <w:rFonts w:hint="eastAsia" w:ascii="宋体" w:hAnsi="宋体" w:cs="宋体"/>
                <w:bCs/>
                <w:color w:val="000000"/>
                <w:kern w:val="0"/>
                <w:sz w:val="24"/>
                <w:szCs w:val="24"/>
              </w:rPr>
              <w:t>通正公司</w:t>
            </w:r>
          </w:p>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测绘与地理信息开发工程师</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8"/>
                <w:szCs w:val="28"/>
              </w:rPr>
            </w:pPr>
            <w:r>
              <w:rPr>
                <w:rFonts w:ascii="宋体" w:hAnsi="宋体" w:cs="宋体"/>
                <w:color w:val="000000"/>
                <w:kern w:val="0"/>
                <w:sz w:val="28"/>
                <w:szCs w:val="28"/>
              </w:rPr>
              <w:t>2</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color w:val="000000"/>
                <w:kern w:val="0"/>
                <w:sz w:val="24"/>
                <w:szCs w:val="24"/>
              </w:rPr>
              <w:t>测绘与地理信息专业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30</w:t>
            </w:r>
            <w:r>
              <w:rPr>
                <w:rFonts w:hint="eastAsia" w:ascii="宋体" w:hAnsi="宋体" w:cs="宋体"/>
                <w:color w:val="000000"/>
                <w:kern w:val="0"/>
                <w:sz w:val="24"/>
                <w:szCs w:val="24"/>
              </w:rPr>
              <w:t>周岁以下；全日制研究生及以上学历、硕士以上学位；熟悉</w:t>
            </w:r>
            <w:r>
              <w:rPr>
                <w:rFonts w:ascii="宋体" w:hAnsi="宋体" w:cs="宋体"/>
                <w:color w:val="000000"/>
                <w:kern w:val="0"/>
                <w:sz w:val="24"/>
                <w:szCs w:val="24"/>
              </w:rPr>
              <w:t>ARCGIS</w:t>
            </w:r>
            <w:r>
              <w:rPr>
                <w:rFonts w:hint="eastAsia" w:ascii="宋体" w:hAnsi="宋体" w:cs="宋体"/>
                <w:color w:val="000000"/>
                <w:kern w:val="0"/>
                <w:sz w:val="24"/>
                <w:szCs w:val="24"/>
              </w:rPr>
              <w:t>、三维建模等软件；具有较强的沟通协调能力和责任心，具备吃苦耐劳和团队精神；</w:t>
            </w:r>
            <w:r>
              <w:rPr>
                <w:rFonts w:hint="eastAsia" w:ascii="宋体" w:hAnsi="宋体" w:cs="宋体"/>
                <w:kern w:val="0"/>
                <w:sz w:val="24"/>
                <w:szCs w:val="24"/>
              </w:rPr>
              <w:t>仅限应届毕业生。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203"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8</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通裕公司</w:t>
            </w:r>
          </w:p>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综合部文秘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文秘、中文、汉语言文学、新闻等文科类专业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30</w:t>
            </w:r>
            <w:r>
              <w:rPr>
                <w:rFonts w:hint="eastAsia" w:ascii="宋体" w:hAnsi="宋体" w:cs="宋体"/>
                <w:color w:val="000000"/>
                <w:kern w:val="0"/>
                <w:sz w:val="24"/>
                <w:szCs w:val="24"/>
              </w:rPr>
              <w:t>周岁以下；全日制大学本科及以上学历；有较好的文字功底，擅于撰写各类公文写作及公司的综合性材料；</w:t>
            </w:r>
            <w:r>
              <w:rPr>
                <w:rFonts w:hint="eastAsia" w:ascii="宋体" w:hAnsi="宋体" w:cs="宋体"/>
                <w:kern w:val="0"/>
                <w:sz w:val="24"/>
                <w:szCs w:val="24"/>
              </w:rPr>
              <w:t>仅限应届毕业生。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361"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9</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rPr>
            </w:pPr>
            <w:r>
              <w:rPr>
                <w:rFonts w:hint="eastAsia" w:ascii="宋体" w:hAnsi="宋体" w:cs="宋体"/>
                <w:bCs/>
                <w:color w:val="000000"/>
                <w:kern w:val="0"/>
                <w:sz w:val="24"/>
                <w:szCs w:val="24"/>
              </w:rPr>
              <w:t>漳浦一德公司安全管理人员</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rPr>
            </w:pPr>
            <w:r>
              <w:rPr>
                <w:rFonts w:hint="eastAsia" w:ascii="宋体" w:hAnsi="宋体" w:cs="宋体"/>
                <w:color w:val="000000"/>
                <w:kern w:val="0"/>
                <w:sz w:val="24"/>
                <w:szCs w:val="24"/>
              </w:rPr>
              <w:t>安全工程专业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b/>
                <w:bCs/>
                <w:color w:val="000000"/>
                <w:kern w:val="0"/>
              </w:rPr>
            </w:pP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周岁以下；大学专科及以上学历；具备</w:t>
            </w:r>
            <w:r>
              <w:rPr>
                <w:rFonts w:ascii="宋体" w:hAnsi="宋体" w:cs="宋体"/>
                <w:color w:val="000000"/>
                <w:kern w:val="0"/>
                <w:sz w:val="24"/>
                <w:szCs w:val="24"/>
              </w:rPr>
              <w:t>5</w:t>
            </w:r>
            <w:r>
              <w:rPr>
                <w:rFonts w:hint="eastAsia" w:ascii="宋体" w:hAnsi="宋体" w:cs="宋体"/>
                <w:color w:val="000000"/>
                <w:kern w:val="0"/>
                <w:sz w:val="24"/>
                <w:szCs w:val="24"/>
              </w:rPr>
              <w:t>年以上石油储运工作经验（需提供纸质等证明材料）；能够熟练编写各项安全资料，并懂得现场安全与管理；注册安全工程师优先考虑。</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82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10</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rPr>
            </w:pPr>
            <w:r>
              <w:rPr>
                <w:rFonts w:hint="eastAsia" w:ascii="宋体" w:hAnsi="宋体" w:cs="宋体"/>
                <w:bCs/>
                <w:color w:val="000000"/>
                <w:kern w:val="0"/>
                <w:sz w:val="24"/>
                <w:szCs w:val="24"/>
              </w:rPr>
              <w:t>漳浦一德公司储运部经理</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rPr>
            </w:pPr>
            <w:r>
              <w:rPr>
                <w:rFonts w:hint="eastAsia" w:ascii="宋体" w:hAnsi="宋体" w:cs="宋体"/>
                <w:color w:val="000000"/>
                <w:kern w:val="0"/>
                <w:sz w:val="24"/>
                <w:szCs w:val="24"/>
              </w:rPr>
              <w:t>油气储运、化工专业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周岁以下，大学专科及以上学历；</w:t>
            </w:r>
          </w:p>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）熟悉石化产品仓储作业管理、计量工作、以及相关安全生产法规，具有良好的组织能力、沟通协调能力、口头和书面表达能力；</w:t>
            </w:r>
          </w:p>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）具有化工相关专业中级及以上技术职称，或化工安全类注册安全工程师资格；</w:t>
            </w:r>
          </w:p>
          <w:p>
            <w:pPr>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）具有</w:t>
            </w:r>
            <w:r>
              <w:rPr>
                <w:rFonts w:ascii="宋体" w:hAnsi="宋体" w:cs="宋体"/>
                <w:color w:val="000000"/>
                <w:kern w:val="0"/>
                <w:sz w:val="24"/>
                <w:szCs w:val="24"/>
              </w:rPr>
              <w:t>3</w:t>
            </w:r>
            <w:r>
              <w:rPr>
                <w:rFonts w:hint="eastAsia" w:ascii="宋体" w:hAnsi="宋体" w:cs="宋体"/>
                <w:color w:val="000000"/>
                <w:kern w:val="0"/>
                <w:sz w:val="24"/>
                <w:szCs w:val="24"/>
              </w:rPr>
              <w:t>年以上化工行业从业经历；</w:t>
            </w:r>
          </w:p>
          <w:p>
            <w:pPr>
              <w:spacing w:line="360" w:lineRule="auto"/>
              <w:jc w:val="left"/>
              <w:rPr>
                <w:rFonts w:ascii="宋体" w:cs="Times New Roman"/>
                <w:b/>
                <w:bCs/>
                <w:color w:val="000000"/>
                <w:kern w:val="0"/>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年以上同等职位工作经验者优先考虑。</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53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rPr>
            </w:pPr>
            <w:r>
              <w:rPr>
                <w:rFonts w:hint="eastAsia" w:ascii="宋体" w:hAnsi="宋体" w:cs="宋体"/>
                <w:bCs/>
                <w:color w:val="000000"/>
                <w:kern w:val="0"/>
                <w:sz w:val="24"/>
                <w:szCs w:val="24"/>
              </w:rPr>
              <w:t>漳浦一德公司高压电工</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rPr>
            </w:pPr>
            <w:r>
              <w:rPr>
                <w:rFonts w:hint="eastAsia" w:ascii="宋体" w:hAnsi="宋体" w:cs="宋体"/>
                <w:color w:val="000000"/>
                <w:kern w:val="0"/>
                <w:sz w:val="24"/>
                <w:szCs w:val="24"/>
              </w:rPr>
              <w:t>电机与电器、电气自动化专业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b/>
                <w:bCs/>
                <w:color w:val="000000"/>
                <w:kern w:val="0"/>
              </w:rPr>
            </w:pP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周岁以下；高中及以上学历；具有高压电工相应资质，持有高压电工资格证；具备</w:t>
            </w:r>
            <w:r>
              <w:rPr>
                <w:rFonts w:ascii="宋体" w:hAnsi="宋体" w:cs="宋体"/>
                <w:color w:val="000000"/>
                <w:kern w:val="0"/>
                <w:sz w:val="24"/>
                <w:szCs w:val="24"/>
              </w:rPr>
              <w:t>5</w:t>
            </w:r>
            <w:r>
              <w:rPr>
                <w:rFonts w:hint="eastAsia" w:ascii="宋体" w:hAnsi="宋体" w:cs="宋体"/>
                <w:color w:val="000000"/>
                <w:kern w:val="0"/>
                <w:sz w:val="24"/>
                <w:szCs w:val="24"/>
              </w:rPr>
              <w:t>年以上高压运行从业经验（需提供纸质等证明材料）；熟悉高压电工业务及操作；有化工行业电气设备维修经验者优先考虑。</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203"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漳浦一德公司仪表工程师</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电子信息工程专业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周岁以下；大学本科及以上学历；持有中级职称证书；具备</w:t>
            </w:r>
            <w:r>
              <w:rPr>
                <w:rFonts w:ascii="宋体" w:hAnsi="宋体" w:cs="宋体"/>
                <w:color w:val="000000"/>
                <w:kern w:val="0"/>
                <w:sz w:val="24"/>
                <w:szCs w:val="24"/>
              </w:rPr>
              <w:t>5</w:t>
            </w:r>
            <w:r>
              <w:rPr>
                <w:rFonts w:hint="eastAsia" w:ascii="宋体" w:hAnsi="宋体" w:cs="宋体"/>
                <w:color w:val="000000"/>
                <w:kern w:val="0"/>
                <w:sz w:val="24"/>
                <w:szCs w:val="24"/>
              </w:rPr>
              <w:t>年以上化工自动化及仪表管理经验（需提交相关证明材料）</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203"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13</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轮船公司</w:t>
            </w:r>
          </w:p>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海运法务员</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海商法专业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30</w:t>
            </w:r>
            <w:r>
              <w:rPr>
                <w:rFonts w:hint="eastAsia" w:ascii="宋体" w:hAnsi="宋体" w:cs="宋体"/>
                <w:color w:val="000000"/>
                <w:kern w:val="0"/>
                <w:sz w:val="24"/>
                <w:szCs w:val="24"/>
              </w:rPr>
              <w:t>周岁以下；大学本科及以上学历，学士及以上学位；有海上航运法律业务工作经验（需提供单位相关证明）；获得大学英语六级及以上合格证书。</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984"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14</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通美公司</w:t>
            </w:r>
          </w:p>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财务副总监</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会计专业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45</w:t>
            </w:r>
            <w:r>
              <w:rPr>
                <w:rFonts w:hint="eastAsia" w:ascii="宋体" w:hAnsi="宋体" w:cs="宋体"/>
                <w:color w:val="000000"/>
                <w:kern w:val="0"/>
                <w:sz w:val="24"/>
                <w:szCs w:val="24"/>
              </w:rPr>
              <w:t>周岁以下，大专及以上学历，具有中级以上会计师职称</w:t>
            </w:r>
            <w:r>
              <w:rPr>
                <w:rFonts w:ascii="宋体" w:hAnsi="宋体" w:cs="宋体"/>
                <w:color w:val="000000"/>
                <w:kern w:val="0"/>
                <w:sz w:val="24"/>
                <w:szCs w:val="24"/>
              </w:rPr>
              <w:t>,</w:t>
            </w:r>
            <w:r>
              <w:rPr>
                <w:rFonts w:hint="eastAsia" w:ascii="宋体" w:hAnsi="宋体" w:cs="宋体"/>
                <w:color w:val="000000"/>
                <w:kern w:val="0"/>
                <w:sz w:val="24"/>
                <w:szCs w:val="24"/>
              </w:rPr>
              <w:t>熟悉国家财经政策和会计、税务法规；具有</w:t>
            </w:r>
            <w:r>
              <w:rPr>
                <w:rFonts w:ascii="宋体" w:hAnsi="宋体" w:cs="宋体"/>
                <w:color w:val="000000"/>
                <w:kern w:val="0"/>
                <w:sz w:val="24"/>
                <w:szCs w:val="24"/>
              </w:rPr>
              <w:t>10</w:t>
            </w:r>
            <w:r>
              <w:rPr>
                <w:rFonts w:hint="eastAsia" w:ascii="宋体" w:hAnsi="宋体" w:cs="宋体"/>
                <w:color w:val="000000"/>
                <w:kern w:val="0"/>
                <w:sz w:val="24"/>
                <w:szCs w:val="24"/>
              </w:rPr>
              <w:t>年以上财务部门工作和有境内外上市公司财务部负责人管理岗位任职经验；持有高级会计师职称、注册会计师资格证、注册纳税筹划师者优先（年龄可以适当放宽）；工作地点南靖梅林镇。</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04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15</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通畅公司</w:t>
            </w:r>
          </w:p>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财务部主办</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会计学专业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岁以下；大学专科及以上学历；持有会计中级职称证书；有</w:t>
            </w:r>
            <w:r>
              <w:rPr>
                <w:rFonts w:ascii="宋体" w:hAnsi="宋体" w:cs="宋体"/>
                <w:color w:val="000000"/>
                <w:kern w:val="0"/>
                <w:sz w:val="24"/>
                <w:szCs w:val="24"/>
              </w:rPr>
              <w:t>3</w:t>
            </w:r>
            <w:r>
              <w:rPr>
                <w:rFonts w:hint="eastAsia" w:ascii="宋体" w:hAnsi="宋体" w:cs="宋体"/>
                <w:color w:val="000000"/>
                <w:kern w:val="0"/>
                <w:sz w:val="24"/>
                <w:szCs w:val="24"/>
              </w:rPr>
              <w:t>年以上会计工作经验（需提供单位证明）。</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053"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16</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通洋公司</w:t>
            </w:r>
          </w:p>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综合部干事</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文秘、中文、汉语言文学、新闻等文科类专业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30</w:t>
            </w:r>
            <w:r>
              <w:rPr>
                <w:rFonts w:hint="eastAsia" w:ascii="宋体" w:hAnsi="宋体" w:cs="宋体"/>
                <w:color w:val="000000"/>
                <w:kern w:val="0"/>
                <w:sz w:val="24"/>
                <w:szCs w:val="24"/>
              </w:rPr>
              <w:t>周岁以下；全日制大学本科及以上学历；中共党员；工作地点东山。</w:t>
            </w:r>
            <w:r>
              <w:rPr>
                <w:rFonts w:hint="eastAsia" w:ascii="宋体" w:hAnsi="宋体" w:cs="宋体"/>
                <w:kern w:val="0"/>
                <w:sz w:val="24"/>
                <w:szCs w:val="24"/>
              </w:rPr>
              <w:t>仅限应届毕业生。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380"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17</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通洋公司</w:t>
            </w:r>
          </w:p>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财务部会计</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会计与审计类专业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周岁以下；大学本科及以上学历，学士及以上学位；具有</w:t>
            </w:r>
            <w:r>
              <w:rPr>
                <w:rFonts w:ascii="宋体" w:hAnsi="宋体" w:cs="宋体"/>
                <w:color w:val="000000"/>
                <w:kern w:val="0"/>
                <w:sz w:val="24"/>
                <w:szCs w:val="24"/>
              </w:rPr>
              <w:t>2</w:t>
            </w:r>
            <w:r>
              <w:rPr>
                <w:rFonts w:hint="eastAsia" w:ascii="宋体" w:hAnsi="宋体" w:cs="宋体"/>
                <w:color w:val="000000"/>
                <w:kern w:val="0"/>
                <w:sz w:val="24"/>
                <w:szCs w:val="24"/>
              </w:rPr>
              <w:t>年以上会计工作经验（需提供相关证明）；具有中级以上会计师职称或注册会计师资格证；工作地点东山。</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0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18</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通洋公司</w:t>
            </w:r>
          </w:p>
          <w:p>
            <w:pPr>
              <w:widowControl/>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财务部出纳</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会计与审计类专业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30</w:t>
            </w:r>
            <w:r>
              <w:rPr>
                <w:rFonts w:hint="eastAsia" w:ascii="宋体" w:hAnsi="宋体" w:cs="宋体"/>
                <w:color w:val="000000"/>
                <w:kern w:val="0"/>
                <w:sz w:val="24"/>
                <w:szCs w:val="24"/>
              </w:rPr>
              <w:t>周岁以下；全日制大学本科及以上学历；工作地点东山。仅限应届毕业生。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903"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19</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Fonts w:ascii="宋体" w:cs="Times New Roman"/>
                <w:bCs/>
                <w:color w:val="000000"/>
                <w:kern w:val="0"/>
                <w:sz w:val="24"/>
                <w:szCs w:val="24"/>
              </w:rPr>
            </w:pPr>
            <w:r>
              <w:rPr>
                <w:rFonts w:hint="eastAsia" w:ascii="宋体" w:hAnsi="宋体" w:cs="宋体"/>
                <w:bCs/>
                <w:color w:val="000000"/>
                <w:kern w:val="0"/>
                <w:sz w:val="24"/>
                <w:szCs w:val="24"/>
              </w:rPr>
              <w:t>通广公司</w:t>
            </w:r>
          </w:p>
          <w:p>
            <w:pPr>
              <w:spacing w:line="360" w:lineRule="exact"/>
              <w:jc w:val="center"/>
              <w:textAlignment w:val="baseline"/>
              <w:rPr>
                <w:rFonts w:ascii="宋体" w:cs="Times New Roman"/>
                <w:bCs/>
                <w:color w:val="000000"/>
                <w:kern w:val="0"/>
                <w:sz w:val="24"/>
                <w:szCs w:val="24"/>
              </w:rPr>
            </w:pPr>
            <w:r>
              <w:rPr>
                <w:rFonts w:hint="eastAsia" w:ascii="宋体" w:hAnsi="宋体" w:cs="宋体"/>
                <w:bCs/>
                <w:color w:val="000000"/>
                <w:kern w:val="0"/>
                <w:sz w:val="24"/>
                <w:szCs w:val="24"/>
              </w:rPr>
              <w:t>财务人员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宋体" w:cs="Times New Roman"/>
                <w:color w:val="000000"/>
                <w:kern w:val="0"/>
                <w:sz w:val="24"/>
                <w:szCs w:val="24"/>
              </w:rPr>
            </w:pPr>
            <w:r>
              <w:rPr>
                <w:rStyle w:val="17"/>
                <w:rFonts w:ascii="宋体" w:hAnsi="宋体" w:cs="宋体"/>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宋体" w:cs="Times New Roman"/>
                <w:color w:val="000000"/>
                <w:kern w:val="0"/>
                <w:sz w:val="24"/>
                <w:szCs w:val="24"/>
              </w:rPr>
            </w:pPr>
            <w:r>
              <w:rPr>
                <w:rStyle w:val="17"/>
                <w:rFonts w:hint="eastAsia" w:ascii="宋体" w:hAnsi="宋体" w:cs="宋体"/>
              </w:rPr>
              <w:t>会计学专业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Fonts w:ascii="宋体" w:cs="Times New Roman"/>
                <w:color w:val="000000"/>
                <w:kern w:val="0"/>
                <w:sz w:val="24"/>
                <w:szCs w:val="24"/>
              </w:rPr>
            </w:pPr>
            <w:r>
              <w:rPr>
                <w:rStyle w:val="17"/>
                <w:rFonts w:hint="eastAsia" w:ascii="宋体" w:hAnsi="宋体" w:cs="宋体"/>
              </w:rPr>
              <w:t>年龄</w:t>
            </w:r>
            <w:r>
              <w:rPr>
                <w:rStyle w:val="17"/>
                <w:rFonts w:ascii="宋体" w:hAnsi="宋体" w:cs="宋体"/>
              </w:rPr>
              <w:t>30</w:t>
            </w:r>
            <w:r>
              <w:rPr>
                <w:rStyle w:val="17"/>
                <w:rFonts w:hint="eastAsia" w:ascii="宋体" w:hAnsi="宋体" w:cs="宋体"/>
              </w:rPr>
              <w:t>周岁以下；大学本科及以上学历，持有初级以上会计师证书。</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Fonts w:ascii="宋体" w:cs="Times New Roman"/>
                <w:color w:val="000000"/>
                <w:kern w:val="0"/>
                <w:sz w:val="24"/>
                <w:szCs w:val="24"/>
              </w:rPr>
            </w:pPr>
            <w:r>
              <w:rPr>
                <w:rStyle w:val="17"/>
                <w:rFonts w:hint="eastAsia" w:ascii="宋体" w:hAnsi="宋体" w:cs="宋体"/>
              </w:rPr>
              <w:t>根据公司薪酬标准</w:t>
            </w:r>
          </w:p>
        </w:tc>
      </w:tr>
      <w:tr>
        <w:tblPrEx>
          <w:tblCellMar>
            <w:top w:w="15" w:type="dxa"/>
            <w:left w:w="15" w:type="dxa"/>
            <w:bottom w:w="15" w:type="dxa"/>
            <w:right w:w="15" w:type="dxa"/>
          </w:tblCellMar>
        </w:tblPrEx>
        <w:trPr>
          <w:trHeight w:val="100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20</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Times New Roman"/>
                <w:color w:val="000000"/>
                <w:kern w:val="0"/>
                <w:sz w:val="24"/>
                <w:szCs w:val="24"/>
              </w:rPr>
            </w:pPr>
            <w:r>
              <w:rPr>
                <w:rFonts w:hint="eastAsia" w:ascii="宋体" w:hAnsi="宋体" w:cs="宋体"/>
                <w:bCs/>
                <w:color w:val="000000"/>
                <w:kern w:val="0"/>
                <w:sz w:val="24"/>
                <w:szCs w:val="24"/>
              </w:rPr>
              <w:t>通发公司漳州高新区分公司案场管理人员</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市场营销、房地产经营与管理专业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周岁以下；大学专科及以上学历</w:t>
            </w:r>
            <w:r>
              <w:rPr>
                <w:rFonts w:hint="eastAsia" w:ascii="宋体" w:hAnsi="宋体" w:cs="宋体"/>
                <w:kern w:val="0"/>
                <w:sz w:val="24"/>
                <w:szCs w:val="24"/>
              </w:rPr>
              <w:t>；有</w:t>
            </w:r>
            <w:r>
              <w:rPr>
                <w:rFonts w:ascii="宋体" w:hAnsi="宋体" w:cs="宋体"/>
                <w:kern w:val="0"/>
                <w:sz w:val="24"/>
                <w:szCs w:val="24"/>
              </w:rPr>
              <w:t>5</w:t>
            </w:r>
            <w:r>
              <w:rPr>
                <w:rFonts w:hint="eastAsia" w:ascii="宋体" w:hAnsi="宋体" w:cs="宋体"/>
                <w:kern w:val="0"/>
                <w:sz w:val="24"/>
                <w:szCs w:val="24"/>
              </w:rPr>
              <w:t>年</w:t>
            </w:r>
            <w:r>
              <w:rPr>
                <w:rFonts w:hint="eastAsia" w:ascii="宋体" w:hAnsi="宋体" w:cs="宋体"/>
                <w:color w:val="000000"/>
                <w:kern w:val="0"/>
                <w:sz w:val="24"/>
                <w:szCs w:val="24"/>
              </w:rPr>
              <w:t>以上房地产销售案场管理工作经验（需提供单位证明）；具备</w:t>
            </w:r>
            <w:r>
              <w:rPr>
                <w:rFonts w:ascii="宋体" w:hAnsi="宋体" w:cs="宋体"/>
                <w:color w:val="000000"/>
                <w:kern w:val="0"/>
                <w:sz w:val="24"/>
                <w:szCs w:val="24"/>
              </w:rPr>
              <w:t>4</w:t>
            </w:r>
            <w:r>
              <w:rPr>
                <w:rFonts w:hint="eastAsia" w:ascii="宋体" w:hAnsi="宋体" w:cs="宋体"/>
                <w:color w:val="000000"/>
                <w:kern w:val="0"/>
                <w:sz w:val="24"/>
                <w:szCs w:val="24"/>
              </w:rPr>
              <w:t>个项目及以上全程营销经历或者中高端住宅项目经历者优先考虑（需提供证明）。</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7"/>
                <w:rFonts w:ascii="宋体" w:cs="Times New Roman"/>
              </w:rPr>
            </w:pPr>
            <w:r>
              <w:rPr>
                <w:rStyle w:val="17"/>
                <w:rFonts w:hint="eastAsia" w:ascii="宋体" w:hAnsi="宋体" w:cs="宋体"/>
              </w:rPr>
              <w:t>根据公司薪酬标准</w:t>
            </w:r>
          </w:p>
        </w:tc>
      </w:tr>
      <w:tr>
        <w:tblPrEx>
          <w:tblCellMar>
            <w:top w:w="15" w:type="dxa"/>
            <w:left w:w="15" w:type="dxa"/>
            <w:bottom w:w="15" w:type="dxa"/>
            <w:right w:w="15" w:type="dxa"/>
          </w:tblCellMar>
        </w:tblPrEx>
        <w:trPr>
          <w:trHeight w:val="12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21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通发公司漳州高新区分公司</w:t>
            </w:r>
          </w:p>
          <w:p>
            <w:pPr>
              <w:widowControl/>
              <w:spacing w:line="360" w:lineRule="exact"/>
              <w:jc w:val="center"/>
              <w:textAlignment w:val="center"/>
              <w:rPr>
                <w:rFonts w:cs="Times New Roman"/>
              </w:rPr>
            </w:pPr>
            <w:r>
              <w:rPr>
                <w:rFonts w:hint="eastAsia" w:ascii="宋体" w:hAnsi="宋体" w:cs="宋体"/>
                <w:bCs/>
                <w:color w:val="000000"/>
                <w:kern w:val="0"/>
                <w:sz w:val="24"/>
                <w:szCs w:val="24"/>
              </w:rPr>
              <w:t>开发报建人员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7"/>
                <w:rFonts w:ascii="宋体" w:cs="Times New Roman"/>
              </w:rPr>
            </w:pPr>
            <w:r>
              <w:rPr>
                <w:rStyle w:val="17"/>
                <w:rFonts w:ascii="宋体" w:hAnsi="宋体" w:cs="宋体"/>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color w:val="000000"/>
                <w:kern w:val="0"/>
                <w:sz w:val="24"/>
                <w:szCs w:val="24"/>
              </w:rPr>
              <w:t>经济学、城市规划、工民建、房地产开发与管理专业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年龄</w:t>
            </w:r>
            <w:r>
              <w:rPr>
                <w:rFonts w:ascii="宋体" w:hAnsi="宋体" w:cs="宋体"/>
                <w:color w:val="000000"/>
                <w:kern w:val="0"/>
                <w:sz w:val="24"/>
                <w:szCs w:val="24"/>
              </w:rPr>
              <w:t>35</w:t>
            </w:r>
            <w:r>
              <w:rPr>
                <w:rFonts w:hint="eastAsia" w:ascii="宋体" w:hAnsi="宋体" w:cs="宋体"/>
                <w:color w:val="000000"/>
                <w:kern w:val="0"/>
                <w:sz w:val="24"/>
                <w:szCs w:val="24"/>
              </w:rPr>
              <w:t>周岁以下；大学本科及以上学历；具有</w:t>
            </w:r>
            <w:r>
              <w:rPr>
                <w:rFonts w:ascii="宋体" w:hAnsi="宋体" w:cs="宋体"/>
                <w:color w:val="000000"/>
                <w:kern w:val="0"/>
                <w:sz w:val="24"/>
                <w:szCs w:val="24"/>
              </w:rPr>
              <w:t>3</w:t>
            </w:r>
            <w:r>
              <w:rPr>
                <w:rFonts w:hint="eastAsia" w:ascii="宋体" w:hAnsi="宋体" w:cs="宋体"/>
                <w:color w:val="000000"/>
                <w:kern w:val="0"/>
                <w:sz w:val="24"/>
                <w:szCs w:val="24"/>
              </w:rPr>
              <w:t>年以上房地产行业前期报建审批、后期验收工作经验（需提供单位证明）。</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17"/>
                <w:rFonts w:ascii="宋体" w:cs="Times New Roman"/>
              </w:rPr>
            </w:pPr>
            <w:r>
              <w:rPr>
                <w:rStyle w:val="17"/>
                <w:rFonts w:hint="eastAsia" w:ascii="宋体" w:hAnsi="宋体" w:cs="宋体"/>
              </w:rPr>
              <w:t>根据公司薪酬标准</w:t>
            </w:r>
          </w:p>
        </w:tc>
      </w:tr>
      <w:tr>
        <w:tblPrEx>
          <w:tblCellMar>
            <w:top w:w="15" w:type="dxa"/>
            <w:left w:w="15" w:type="dxa"/>
            <w:bottom w:w="15" w:type="dxa"/>
            <w:right w:w="15" w:type="dxa"/>
          </w:tblCellMar>
        </w:tblPrEx>
        <w:trPr>
          <w:trHeight w:val="853"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22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长运集团</w:t>
            </w:r>
          </w:p>
          <w:p>
            <w:pPr>
              <w:widowControl/>
              <w:spacing w:line="360" w:lineRule="exact"/>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会计</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color w:val="000000"/>
                <w:kern w:val="0"/>
                <w:sz w:val="24"/>
                <w:szCs w:val="24"/>
              </w:rPr>
            </w:pPr>
            <w:r>
              <w:rPr>
                <w:rFonts w:ascii="宋体" w:hAnsi="宋体" w:cs="宋体"/>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会计、审计专业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kern w:val="0"/>
                <w:sz w:val="24"/>
                <w:szCs w:val="24"/>
              </w:rPr>
            </w:pPr>
            <w:r>
              <w:rPr>
                <w:rFonts w:hint="eastAsia" w:ascii="宋体" w:hAnsi="宋体" w:cs="宋体"/>
                <w:sz w:val="24"/>
                <w:szCs w:val="24"/>
              </w:rPr>
              <w:t>年龄</w:t>
            </w:r>
            <w:r>
              <w:rPr>
                <w:rFonts w:ascii="宋体" w:hAnsi="宋体" w:cs="宋体"/>
                <w:sz w:val="24"/>
                <w:szCs w:val="24"/>
              </w:rPr>
              <w:t>30</w:t>
            </w:r>
            <w:r>
              <w:rPr>
                <w:rFonts w:hint="eastAsia" w:ascii="宋体" w:hAnsi="宋体" w:cs="宋体"/>
                <w:sz w:val="24"/>
                <w:szCs w:val="24"/>
              </w:rPr>
              <w:t>周岁以下；</w:t>
            </w:r>
            <w:r>
              <w:rPr>
                <w:rFonts w:hint="eastAsia" w:ascii="宋体" w:hAnsi="宋体" w:cs="宋体"/>
                <w:color w:val="000000"/>
                <w:kern w:val="0"/>
                <w:sz w:val="24"/>
                <w:szCs w:val="24"/>
              </w:rPr>
              <w:t>大学本科及以上学历</w:t>
            </w:r>
            <w:r>
              <w:rPr>
                <w:rFonts w:hint="eastAsia" w:ascii="宋体" w:hAnsi="宋体" w:cs="宋体"/>
                <w:sz w:val="24"/>
                <w:szCs w:val="24"/>
              </w:rPr>
              <w:t>，有职称者优先考虑。工作地点平和。</w:t>
            </w:r>
            <w:r>
              <w:rPr>
                <w:rFonts w:hint="eastAsia" w:ascii="宋体" w:hAnsi="宋体" w:cs="宋体"/>
                <w:kern w:val="0"/>
                <w:sz w:val="24"/>
                <w:szCs w:val="24"/>
              </w:rPr>
              <w:t>仅限应届毕业生。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933"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23</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长运集团</w:t>
            </w:r>
          </w:p>
          <w:p>
            <w:pPr>
              <w:widowControl/>
              <w:spacing w:line="360" w:lineRule="exact"/>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会计</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4"/>
                <w:szCs w:val="24"/>
              </w:rPr>
            </w:pPr>
            <w:r>
              <w:rPr>
                <w:rFonts w:ascii="宋体" w:hAnsi="宋体" w:cs="宋体"/>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会计、审计专业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年龄</w:t>
            </w:r>
            <w:r>
              <w:rPr>
                <w:rFonts w:ascii="宋体" w:hAnsi="宋体" w:cs="宋体"/>
                <w:sz w:val="24"/>
                <w:szCs w:val="24"/>
              </w:rPr>
              <w:t>30</w:t>
            </w:r>
            <w:r>
              <w:rPr>
                <w:rFonts w:hint="eastAsia" w:ascii="宋体" w:hAnsi="宋体" w:cs="宋体"/>
                <w:sz w:val="24"/>
                <w:szCs w:val="24"/>
              </w:rPr>
              <w:t>周岁以下；</w:t>
            </w:r>
            <w:r>
              <w:rPr>
                <w:rFonts w:hint="eastAsia" w:ascii="宋体" w:hAnsi="宋体" w:cs="宋体"/>
                <w:color w:val="000000"/>
                <w:kern w:val="0"/>
                <w:sz w:val="24"/>
                <w:szCs w:val="24"/>
              </w:rPr>
              <w:t>大学本科及以上学历</w:t>
            </w:r>
            <w:r>
              <w:rPr>
                <w:rFonts w:hint="eastAsia" w:ascii="宋体" w:hAnsi="宋体" w:cs="宋体"/>
                <w:sz w:val="24"/>
                <w:szCs w:val="24"/>
              </w:rPr>
              <w:t>，有职称者优先考虑。工作地点诏安。</w:t>
            </w:r>
            <w:r>
              <w:rPr>
                <w:rFonts w:hint="eastAsia" w:ascii="宋体" w:hAnsi="宋体" w:cs="宋体"/>
                <w:kern w:val="0"/>
                <w:sz w:val="24"/>
                <w:szCs w:val="24"/>
              </w:rPr>
              <w:t>仅限应届毕业生。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90"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24</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长运集团供应链公司财务</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kern w:val="0"/>
                <w:sz w:val="24"/>
                <w:szCs w:val="24"/>
              </w:rPr>
            </w:pPr>
            <w:r>
              <w:rPr>
                <w:rFonts w:ascii="宋体" w:hAnsi="宋体" w:cs="宋体"/>
                <w:color w:val="000000"/>
                <w:kern w:val="0"/>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财务管理专业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年龄</w:t>
            </w:r>
            <w:r>
              <w:rPr>
                <w:rFonts w:ascii="宋体" w:hAnsi="宋体" w:cs="宋体"/>
                <w:sz w:val="24"/>
                <w:szCs w:val="24"/>
              </w:rPr>
              <w:t>30</w:t>
            </w:r>
            <w:r>
              <w:rPr>
                <w:rFonts w:hint="eastAsia" w:ascii="宋体" w:hAnsi="宋体" w:cs="宋体"/>
                <w:sz w:val="24"/>
                <w:szCs w:val="24"/>
              </w:rPr>
              <w:t>周岁以下；全日制</w:t>
            </w:r>
            <w:r>
              <w:rPr>
                <w:rFonts w:hint="eastAsia" w:ascii="宋体" w:hAnsi="宋体" w:cs="宋体"/>
                <w:color w:val="000000"/>
                <w:kern w:val="0"/>
                <w:sz w:val="24"/>
                <w:szCs w:val="24"/>
              </w:rPr>
              <w:t>大学本科及以上学历</w:t>
            </w:r>
            <w:r>
              <w:rPr>
                <w:rFonts w:hint="eastAsia" w:ascii="宋体" w:hAnsi="宋体" w:cs="宋体"/>
                <w:sz w:val="24"/>
                <w:szCs w:val="24"/>
              </w:rPr>
              <w:t>。</w:t>
            </w:r>
            <w:r>
              <w:rPr>
                <w:rFonts w:hint="eastAsia" w:ascii="宋体" w:hAnsi="宋体" w:cs="宋体"/>
                <w:kern w:val="0"/>
                <w:sz w:val="24"/>
                <w:szCs w:val="24"/>
              </w:rPr>
              <w:t>仅限应届毕业生。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r>
        <w:tblPrEx>
          <w:tblCellMar>
            <w:top w:w="15" w:type="dxa"/>
            <w:left w:w="15" w:type="dxa"/>
            <w:bottom w:w="15" w:type="dxa"/>
            <w:right w:w="15" w:type="dxa"/>
          </w:tblCellMar>
        </w:tblPrEx>
        <w:trPr>
          <w:trHeight w:val="1152"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8"/>
                <w:szCs w:val="28"/>
              </w:rPr>
            </w:pPr>
            <w:r>
              <w:rPr>
                <w:rFonts w:ascii="宋体" w:hAnsi="宋体" w:cs="宋体"/>
                <w:sz w:val="28"/>
                <w:szCs w:val="28"/>
              </w:rPr>
              <w:t>25</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长运集团达达通公司</w:t>
            </w:r>
          </w:p>
          <w:p>
            <w:pPr>
              <w:widowControl/>
              <w:spacing w:line="360" w:lineRule="exact"/>
              <w:jc w:val="center"/>
              <w:textAlignment w:val="center"/>
              <w:rPr>
                <w:rFonts w:ascii="宋体" w:cs="Times New Roman"/>
                <w:bCs/>
                <w:color w:val="000000"/>
                <w:kern w:val="0"/>
                <w:sz w:val="24"/>
                <w:szCs w:val="24"/>
              </w:rPr>
            </w:pPr>
            <w:r>
              <w:rPr>
                <w:rFonts w:hint="eastAsia" w:ascii="宋体" w:hAnsi="宋体" w:cs="宋体"/>
                <w:bCs/>
                <w:color w:val="000000"/>
                <w:kern w:val="0"/>
                <w:sz w:val="24"/>
                <w:szCs w:val="24"/>
              </w:rPr>
              <w:t>综合干事</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sz w:val="24"/>
                <w:szCs w:val="24"/>
              </w:rPr>
            </w:pPr>
            <w:r>
              <w:rPr>
                <w:rFonts w:ascii="宋体" w:hAnsi="宋体" w:cs="宋体"/>
                <w:sz w:val="24"/>
                <w:szCs w:val="24"/>
              </w:rPr>
              <w:t>1</w:t>
            </w:r>
          </w:p>
        </w:tc>
        <w:tc>
          <w:tcPr>
            <w:tcW w:w="29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连锁经营管理专业</w:t>
            </w:r>
          </w:p>
        </w:tc>
        <w:tc>
          <w:tcPr>
            <w:tcW w:w="628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年龄</w:t>
            </w:r>
            <w:r>
              <w:rPr>
                <w:rFonts w:ascii="宋体" w:hAnsi="宋体" w:cs="宋体"/>
                <w:sz w:val="24"/>
                <w:szCs w:val="24"/>
              </w:rPr>
              <w:t>30</w:t>
            </w:r>
            <w:r>
              <w:rPr>
                <w:rFonts w:hint="eastAsia" w:ascii="宋体" w:hAnsi="宋体" w:cs="宋体"/>
                <w:sz w:val="24"/>
                <w:szCs w:val="24"/>
              </w:rPr>
              <w:t>周岁以下；全日制大学专科及以上学历。</w:t>
            </w:r>
            <w:r>
              <w:rPr>
                <w:rFonts w:hint="eastAsia" w:ascii="宋体" w:hAnsi="宋体" w:cs="宋体"/>
                <w:kern w:val="0"/>
                <w:sz w:val="24"/>
                <w:szCs w:val="24"/>
              </w:rPr>
              <w:t>仅限应届毕业生。</w:t>
            </w:r>
          </w:p>
        </w:tc>
        <w:tc>
          <w:tcPr>
            <w:tcW w:w="219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根据公司薪酬标准</w:t>
            </w:r>
          </w:p>
        </w:tc>
      </w:tr>
    </w:tbl>
    <w:p>
      <w:pPr>
        <w:rPr>
          <w:rFonts w:cs="Times New Roman"/>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Times New Roman"/>
          <w:color w:val="000000"/>
          <w:kern w:val="0"/>
          <w:sz w:val="32"/>
          <w:szCs w:val="32"/>
        </w:rPr>
        <w:br w:type="page"/>
      </w: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5.</w:t>
      </w:r>
      <w:r>
        <w:rPr>
          <w:rFonts w:ascii="宋体" w:hAnsi="宋体" w:cs="宋体"/>
          <w:color w:val="000000"/>
          <w:sz w:val="24"/>
          <w:szCs w:val="24"/>
        </w:rPr>
        <w:t xml:space="preserve"> </w:t>
      </w:r>
      <w:r>
        <w:rPr>
          <w:rFonts w:hint="eastAsia" w:ascii="黑体" w:hAnsi="宋体" w:eastAsia="黑体" w:cs="黑体"/>
          <w:color w:val="000000"/>
          <w:sz w:val="32"/>
          <w:szCs w:val="32"/>
        </w:rPr>
        <w:t>漳州片仔癀药业股份有限公司</w:t>
      </w:r>
    </w:p>
    <w:tbl>
      <w:tblPr>
        <w:tblStyle w:val="6"/>
        <w:tblW w:w="14340" w:type="dxa"/>
        <w:jc w:val="center"/>
        <w:tblLayout w:type="fixed"/>
        <w:tblCellMar>
          <w:top w:w="15" w:type="dxa"/>
          <w:left w:w="15" w:type="dxa"/>
          <w:bottom w:w="15" w:type="dxa"/>
          <w:right w:w="15" w:type="dxa"/>
        </w:tblCellMar>
      </w:tblPr>
      <w:tblGrid>
        <w:gridCol w:w="584"/>
        <w:gridCol w:w="1110"/>
        <w:gridCol w:w="533"/>
        <w:gridCol w:w="727"/>
        <w:gridCol w:w="1703"/>
        <w:gridCol w:w="1992"/>
        <w:gridCol w:w="100"/>
        <w:gridCol w:w="2001"/>
        <w:gridCol w:w="2503"/>
        <w:gridCol w:w="71"/>
        <w:gridCol w:w="1333"/>
        <w:gridCol w:w="1683"/>
      </w:tblGrid>
      <w:tr>
        <w:tblPrEx>
          <w:tblCellMar>
            <w:top w:w="15" w:type="dxa"/>
            <w:left w:w="15" w:type="dxa"/>
            <w:bottom w:w="15" w:type="dxa"/>
            <w:right w:w="15" w:type="dxa"/>
          </w:tblCellMar>
        </w:tblPrEx>
        <w:trPr>
          <w:trHeight w:val="539" w:hRule="atLeast"/>
          <w:jc w:val="center"/>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漳州片仔癀药业股份有限公司</w:t>
            </w:r>
          </w:p>
        </w:tc>
      </w:tr>
      <w:tr>
        <w:tblPrEx>
          <w:tblCellMar>
            <w:top w:w="15" w:type="dxa"/>
            <w:left w:w="15" w:type="dxa"/>
            <w:bottom w:w="15" w:type="dxa"/>
            <w:right w:w="15" w:type="dxa"/>
          </w:tblCellMar>
        </w:tblPrEx>
        <w:trPr>
          <w:trHeight w:val="509" w:hRule="atLeast"/>
          <w:jc w:val="center"/>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漳州市上街</w:t>
            </w:r>
            <w:r>
              <w:rPr>
                <w:rFonts w:ascii="宋体" w:hAnsi="宋体" w:cs="宋体"/>
                <w:color w:val="000000"/>
                <w:sz w:val="24"/>
                <w:szCs w:val="24"/>
              </w:rPr>
              <w:t>1</w:t>
            </w:r>
            <w:r>
              <w:rPr>
                <w:rFonts w:hint="eastAsia" w:ascii="宋体" w:hAnsi="宋体" w:cs="宋体"/>
                <w:color w:val="000000"/>
                <w:sz w:val="24"/>
                <w:szCs w:val="24"/>
              </w:rPr>
              <w:t>号</w:t>
            </w:r>
          </w:p>
        </w:tc>
      </w:tr>
      <w:tr>
        <w:tblPrEx>
          <w:tblCellMar>
            <w:top w:w="15" w:type="dxa"/>
            <w:left w:w="15" w:type="dxa"/>
            <w:bottom w:w="15" w:type="dxa"/>
            <w:right w:w="15" w:type="dxa"/>
          </w:tblCellMar>
        </w:tblPrEx>
        <w:trPr>
          <w:trHeight w:val="524" w:hRule="atLeast"/>
          <w:jc w:val="center"/>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蔡妤莙</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cs="宋体"/>
                <w:color w:val="000000"/>
                <w:sz w:val="24"/>
                <w:szCs w:val="24"/>
              </w:rPr>
              <w:t>0</w:t>
            </w:r>
            <w:r>
              <w:rPr>
                <w:rFonts w:ascii="宋体" w:hAnsi="宋体" w:cs="宋体"/>
                <w:color w:val="000000"/>
                <w:sz w:val="24"/>
                <w:szCs w:val="24"/>
              </w:rPr>
              <w:t>596-2305450</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cs="宋体"/>
                <w:color w:val="000000"/>
                <w:sz w:val="24"/>
                <w:szCs w:val="24"/>
              </w:rPr>
              <w:t>0</w:t>
            </w:r>
            <w:r>
              <w:rPr>
                <w:rFonts w:ascii="宋体" w:hAnsi="宋体" w:cs="宋体"/>
                <w:color w:val="000000"/>
                <w:sz w:val="24"/>
                <w:szCs w:val="24"/>
              </w:rPr>
              <w:t>596-2305950</w:t>
            </w:r>
          </w:p>
        </w:tc>
      </w:tr>
      <w:tr>
        <w:tblPrEx>
          <w:tblCellMar>
            <w:top w:w="15" w:type="dxa"/>
            <w:left w:w="15" w:type="dxa"/>
            <w:bottom w:w="15" w:type="dxa"/>
            <w:right w:w="15" w:type="dxa"/>
          </w:tblCellMar>
        </w:tblPrEx>
        <w:trPr>
          <w:trHeight w:val="479" w:hRule="atLeast"/>
          <w:jc w:val="center"/>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党建人事部科员</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5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cs="Times New Roman"/>
                <w:color w:val="000000"/>
                <w:kern w:val="0"/>
                <w:sz w:val="22"/>
              </w:rPr>
            </w:pPr>
            <w:r>
              <w:rPr>
                <w:color w:val="000000"/>
                <w:sz w:val="22"/>
                <w:szCs w:val="22"/>
              </w:rPr>
              <w:t>pzhhr@zzpzh.com</w:t>
            </w:r>
          </w:p>
        </w:tc>
      </w:tr>
      <w:tr>
        <w:tblPrEx>
          <w:tblCellMar>
            <w:top w:w="15" w:type="dxa"/>
            <w:left w:w="15" w:type="dxa"/>
            <w:bottom w:w="15" w:type="dxa"/>
            <w:right w:w="15" w:type="dxa"/>
          </w:tblCellMar>
        </w:tblPrEx>
        <w:trPr>
          <w:trHeight w:val="1068" w:hRule="atLeast"/>
          <w:jc w:val="center"/>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ascii="宋体" w:cs="Times New Roman"/>
                <w:color w:val="000000"/>
                <w:sz w:val="24"/>
                <w:szCs w:val="24"/>
              </w:rPr>
            </w:pPr>
            <w:r>
              <w:rPr>
                <w:rFonts w:hint="eastAsia" w:ascii="宋体" w:hAnsi="宋体" w:cs="宋体"/>
                <w:color w:val="000000"/>
                <w:sz w:val="24"/>
                <w:szCs w:val="24"/>
              </w:rPr>
              <w:t>漳州片仔癀药业股份有限公司是以医药制造、研发为主业的国家技术创新示范企业、中华老字号企业。拥有</w:t>
            </w:r>
            <w:r>
              <w:rPr>
                <w:rFonts w:ascii="宋体" w:hAnsi="宋体" w:cs="宋体"/>
                <w:color w:val="000000"/>
                <w:sz w:val="24"/>
                <w:szCs w:val="24"/>
              </w:rPr>
              <w:t>1</w:t>
            </w:r>
            <w:r>
              <w:rPr>
                <w:rFonts w:hint="eastAsia" w:ascii="宋体" w:hAnsi="宋体" w:cs="宋体"/>
                <w:color w:val="000000"/>
                <w:sz w:val="24"/>
                <w:szCs w:val="24"/>
              </w:rPr>
              <w:t>家研究院、</w:t>
            </w:r>
            <w:r>
              <w:rPr>
                <w:rFonts w:ascii="宋体" w:hAnsi="宋体" w:cs="宋体"/>
                <w:color w:val="000000"/>
                <w:sz w:val="24"/>
                <w:szCs w:val="24"/>
              </w:rPr>
              <w:t>35</w:t>
            </w:r>
            <w:r>
              <w:rPr>
                <w:rFonts w:hint="eastAsia" w:ascii="宋体" w:hAnsi="宋体" w:cs="宋体"/>
                <w:color w:val="000000"/>
                <w:sz w:val="24"/>
                <w:szCs w:val="24"/>
              </w:rPr>
              <w:t>家控股子公司、</w:t>
            </w:r>
            <w:r>
              <w:rPr>
                <w:rFonts w:ascii="宋体" w:hAnsi="宋体" w:cs="宋体"/>
                <w:color w:val="000000"/>
                <w:sz w:val="24"/>
                <w:szCs w:val="24"/>
              </w:rPr>
              <w:t>7</w:t>
            </w:r>
            <w:r>
              <w:rPr>
                <w:rFonts w:hint="eastAsia" w:ascii="宋体" w:hAnsi="宋体" w:cs="宋体"/>
                <w:color w:val="000000"/>
                <w:sz w:val="24"/>
                <w:szCs w:val="24"/>
              </w:rPr>
              <w:t>家参股公司。经营</w:t>
            </w:r>
            <w:r>
              <w:rPr>
                <w:rFonts w:ascii="宋体" w:hAnsi="宋体" w:cs="宋体"/>
                <w:color w:val="000000"/>
                <w:sz w:val="24"/>
                <w:szCs w:val="24"/>
              </w:rPr>
              <w:t>6</w:t>
            </w:r>
            <w:r>
              <w:rPr>
                <w:rFonts w:hint="eastAsia" w:ascii="宋体" w:hAnsi="宋体" w:cs="宋体"/>
                <w:color w:val="000000"/>
                <w:sz w:val="24"/>
                <w:szCs w:val="24"/>
              </w:rPr>
              <w:t>大品类、</w:t>
            </w:r>
            <w:r>
              <w:rPr>
                <w:rFonts w:ascii="宋体" w:hAnsi="宋体" w:cs="宋体"/>
                <w:color w:val="000000"/>
                <w:sz w:val="24"/>
                <w:szCs w:val="24"/>
              </w:rPr>
              <w:t>470</w:t>
            </w:r>
            <w:r>
              <w:rPr>
                <w:rFonts w:hint="eastAsia" w:ascii="宋体" w:hAnsi="宋体" w:cs="宋体"/>
                <w:color w:val="000000"/>
                <w:sz w:val="24"/>
                <w:szCs w:val="24"/>
              </w:rPr>
              <w:t>多个产品系列。在全国</w:t>
            </w:r>
            <w:r>
              <w:rPr>
                <w:rFonts w:ascii="宋体" w:hAnsi="宋体" w:cs="宋体"/>
                <w:color w:val="000000"/>
                <w:sz w:val="24"/>
                <w:szCs w:val="24"/>
              </w:rPr>
              <w:t>7</w:t>
            </w:r>
            <w:r>
              <w:rPr>
                <w:rFonts w:hint="eastAsia" w:ascii="宋体" w:hAnsi="宋体" w:cs="宋体"/>
                <w:color w:val="000000"/>
                <w:sz w:val="24"/>
                <w:szCs w:val="24"/>
              </w:rPr>
              <w:t>个省、直辖市建立</w:t>
            </w:r>
            <w:r>
              <w:rPr>
                <w:rFonts w:ascii="宋体" w:hAnsi="宋体" w:cs="宋体"/>
                <w:color w:val="000000"/>
                <w:sz w:val="24"/>
                <w:szCs w:val="24"/>
              </w:rPr>
              <w:t>23</w:t>
            </w:r>
            <w:r>
              <w:rPr>
                <w:rFonts w:hint="eastAsia" w:ascii="宋体" w:hAnsi="宋体" w:cs="宋体"/>
                <w:color w:val="000000"/>
                <w:sz w:val="24"/>
                <w:szCs w:val="24"/>
              </w:rPr>
              <w:t>个科研、生产和药材基地。</w:t>
            </w:r>
          </w:p>
          <w:p>
            <w:pPr>
              <w:spacing w:line="360" w:lineRule="auto"/>
              <w:ind w:firstLine="480" w:firstLineChars="200"/>
              <w:jc w:val="left"/>
              <w:rPr>
                <w:rFonts w:ascii="宋体" w:cs="Times New Roman"/>
                <w:color w:val="000000"/>
                <w:sz w:val="24"/>
                <w:szCs w:val="24"/>
              </w:rPr>
            </w:pPr>
            <w:r>
              <w:rPr>
                <w:rFonts w:hint="eastAsia" w:ascii="宋体" w:hAnsi="宋体" w:cs="宋体"/>
                <w:color w:val="000000"/>
                <w:sz w:val="24"/>
                <w:szCs w:val="24"/>
              </w:rPr>
              <w:t>核心产品片仔癀拥有近</w:t>
            </w:r>
            <w:r>
              <w:rPr>
                <w:rFonts w:ascii="宋体" w:hAnsi="宋体" w:cs="宋体"/>
                <w:color w:val="000000"/>
                <w:sz w:val="24"/>
                <w:szCs w:val="24"/>
              </w:rPr>
              <w:t>500</w:t>
            </w:r>
            <w:r>
              <w:rPr>
                <w:rFonts w:hint="eastAsia" w:ascii="宋体" w:hAnsi="宋体" w:cs="宋体"/>
                <w:color w:val="000000"/>
                <w:sz w:val="24"/>
                <w:szCs w:val="24"/>
              </w:rPr>
              <w:t>年传承历史，是国家级中药保护品种，处方、工艺受国家秘密保护，其传统制作技艺被列入国家非遗名录，单品种出口连续多年位居中国中成药外贸单品种出口前列，成为“海丝”路上的“中国符号”。</w:t>
            </w:r>
            <w:r>
              <w:rPr>
                <w:rFonts w:ascii="宋体" w:cs="Times New Roman"/>
                <w:color w:val="000000"/>
                <w:sz w:val="24"/>
                <w:szCs w:val="24"/>
              </w:rPr>
              <w:t> </w:t>
            </w:r>
          </w:p>
          <w:p>
            <w:pPr>
              <w:spacing w:line="360" w:lineRule="auto"/>
              <w:ind w:firstLine="480" w:firstLineChars="200"/>
              <w:jc w:val="left"/>
              <w:rPr>
                <w:rFonts w:ascii="宋体" w:cs="Times New Roman"/>
                <w:color w:val="000000"/>
                <w:sz w:val="24"/>
                <w:szCs w:val="24"/>
              </w:rPr>
            </w:pPr>
            <w:r>
              <w:rPr>
                <w:rFonts w:hint="eastAsia" w:ascii="宋体" w:hAnsi="宋体" w:cs="宋体"/>
                <w:color w:val="000000"/>
                <w:sz w:val="24"/>
                <w:szCs w:val="24"/>
              </w:rPr>
              <w:t>公司业荣膺第六届全国文明单位、中国主板上市公司价值百强等荣誉，片仔癀四年蝉联“中药大品种科技竞争力”清热解毒领域第一名，六度蝉联“肝胆用药第一品牌”，以品牌价值</w:t>
            </w:r>
            <w:r>
              <w:rPr>
                <w:rFonts w:ascii="宋体" w:hAnsi="宋体" w:cs="宋体"/>
                <w:color w:val="000000"/>
                <w:sz w:val="24"/>
                <w:szCs w:val="24"/>
              </w:rPr>
              <w:t>304.55</w:t>
            </w:r>
            <w:r>
              <w:rPr>
                <w:rFonts w:hint="eastAsia" w:ascii="宋体" w:hAnsi="宋体" w:cs="宋体"/>
                <w:color w:val="000000"/>
                <w:sz w:val="24"/>
                <w:szCs w:val="24"/>
              </w:rPr>
              <w:t>亿蝉联“</w:t>
            </w:r>
            <w:r>
              <w:rPr>
                <w:rFonts w:ascii="宋体" w:hAnsi="宋体" w:cs="宋体"/>
                <w:color w:val="000000"/>
                <w:sz w:val="24"/>
                <w:szCs w:val="24"/>
              </w:rPr>
              <w:t>2020</w:t>
            </w:r>
            <w:r>
              <w:rPr>
                <w:rFonts w:hint="eastAsia" w:ascii="宋体" w:hAnsi="宋体" w:cs="宋体"/>
                <w:color w:val="000000"/>
                <w:sz w:val="24"/>
                <w:szCs w:val="24"/>
              </w:rPr>
              <w:t>中华老字号品牌价值榜”</w:t>
            </w:r>
            <w:r>
              <w:rPr>
                <w:rFonts w:ascii="宋体" w:hAnsi="宋体" w:cs="宋体"/>
                <w:color w:val="000000"/>
                <w:sz w:val="24"/>
                <w:szCs w:val="24"/>
              </w:rPr>
              <w:t xml:space="preserve"> </w:t>
            </w:r>
            <w:r>
              <w:rPr>
                <w:rFonts w:hint="eastAsia" w:ascii="宋体" w:hAnsi="宋体" w:cs="宋体"/>
                <w:color w:val="000000"/>
                <w:sz w:val="24"/>
                <w:szCs w:val="24"/>
              </w:rPr>
              <w:t>第二位，以品牌价值</w:t>
            </w:r>
            <w:r>
              <w:rPr>
                <w:rFonts w:ascii="宋体" w:hAnsi="宋体" w:cs="宋体"/>
                <w:color w:val="000000"/>
                <w:sz w:val="24"/>
                <w:szCs w:val="24"/>
              </w:rPr>
              <w:t>566.96</w:t>
            </w:r>
            <w:r>
              <w:rPr>
                <w:rFonts w:hint="eastAsia" w:ascii="宋体" w:hAnsi="宋体" w:cs="宋体"/>
                <w:color w:val="000000"/>
                <w:sz w:val="24"/>
                <w:szCs w:val="24"/>
              </w:rPr>
              <w:t>亿元居《</w:t>
            </w:r>
            <w:r>
              <w:rPr>
                <w:rFonts w:ascii="宋体" w:hAnsi="宋体" w:cs="宋体"/>
                <w:color w:val="000000"/>
                <w:sz w:val="24"/>
                <w:szCs w:val="24"/>
              </w:rPr>
              <w:t>2020</w:t>
            </w:r>
            <w:r>
              <w:rPr>
                <w:rFonts w:hint="eastAsia" w:ascii="宋体" w:hAnsi="宋体" w:cs="宋体"/>
                <w:color w:val="000000"/>
                <w:sz w:val="24"/>
                <w:szCs w:val="24"/>
              </w:rPr>
              <w:t>中国最具品牌价值</w:t>
            </w:r>
            <w:r>
              <w:rPr>
                <w:rFonts w:ascii="宋体" w:hAnsi="宋体" w:cs="宋体"/>
                <w:color w:val="000000"/>
                <w:sz w:val="24"/>
                <w:szCs w:val="24"/>
              </w:rPr>
              <w:t xml:space="preserve">100 </w:t>
            </w:r>
            <w:r>
              <w:rPr>
                <w:rFonts w:hint="eastAsia" w:ascii="宋体" w:hAnsi="宋体" w:cs="宋体"/>
                <w:color w:val="000000"/>
                <w:sz w:val="24"/>
                <w:szCs w:val="24"/>
              </w:rPr>
              <w:t>强》第</w:t>
            </w:r>
            <w:r>
              <w:rPr>
                <w:rFonts w:ascii="宋体" w:hAnsi="宋体" w:cs="宋体"/>
                <w:color w:val="000000"/>
                <w:sz w:val="24"/>
                <w:szCs w:val="24"/>
              </w:rPr>
              <w:t>55</w:t>
            </w:r>
            <w:r>
              <w:rPr>
                <w:rFonts w:hint="eastAsia" w:ascii="宋体" w:hAnsi="宋体" w:cs="宋体"/>
                <w:color w:val="000000"/>
                <w:sz w:val="24"/>
                <w:szCs w:val="24"/>
              </w:rPr>
              <w:t>位。</w:t>
            </w:r>
          </w:p>
        </w:tc>
      </w:tr>
      <w:tr>
        <w:tblPrEx>
          <w:tblCellMar>
            <w:top w:w="15" w:type="dxa"/>
            <w:left w:w="15" w:type="dxa"/>
            <w:bottom w:w="15" w:type="dxa"/>
            <w:right w:w="15" w:type="dxa"/>
          </w:tblCellMar>
        </w:tblPrEx>
        <w:trPr>
          <w:trHeight w:val="558" w:hRule="atLeast"/>
          <w:jc w:val="center"/>
        </w:trPr>
        <w:tc>
          <w:tcPr>
            <w:tcW w:w="14340"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528"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450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30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工艺研究员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化工与制药类：制药工程、中药制药技术、药物制剂技术；</w:t>
            </w:r>
          </w:p>
          <w:p>
            <w:pPr>
              <w:spacing w:line="360" w:lineRule="auto"/>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中药学类；</w:t>
            </w:r>
          </w:p>
          <w:p>
            <w:pPr>
              <w:spacing w:line="360" w:lineRule="auto"/>
              <w:rPr>
                <w:rFonts w:cs="Times New Roman"/>
              </w:rPr>
            </w:pPr>
            <w:r>
              <w:rPr>
                <w:rFonts w:ascii="宋体" w:hAnsi="宋体" w:cs="宋体"/>
                <w:sz w:val="24"/>
                <w:szCs w:val="24"/>
              </w:rPr>
              <w:t>3</w:t>
            </w:r>
            <w:r>
              <w:rPr>
                <w:rFonts w:ascii="宋体" w:cs="宋体"/>
                <w:sz w:val="24"/>
                <w:szCs w:val="24"/>
              </w:rPr>
              <w:t>.</w:t>
            </w:r>
            <w:r>
              <w:rPr>
                <w:rFonts w:hint="eastAsia" w:ascii="宋体" w:hAnsi="宋体" w:cs="宋体"/>
                <w:sz w:val="24"/>
                <w:szCs w:val="24"/>
              </w:rPr>
              <w:t>药学类</w:t>
            </w:r>
          </w:p>
        </w:tc>
        <w:tc>
          <w:tcPr>
            <w:tcW w:w="4504"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360" w:lineRule="auto"/>
              <w:ind w:firstLine="0" w:firstLineChars="0"/>
              <w:rPr>
                <w:rFonts w:ascii="宋体" w:cs="Times New Roman"/>
                <w:sz w:val="24"/>
                <w:szCs w:val="24"/>
              </w:rPr>
            </w:pPr>
            <w:r>
              <w:rPr>
                <w:rFonts w:ascii="宋体" w:hAnsi="宋体" w:cs="宋体"/>
                <w:sz w:val="24"/>
                <w:szCs w:val="24"/>
              </w:rPr>
              <w:t>1.</w:t>
            </w:r>
            <w:r>
              <w:rPr>
                <w:rFonts w:hint="eastAsia" w:ascii="宋体" w:hAnsi="宋体" w:cs="宋体"/>
                <w:sz w:val="24"/>
                <w:szCs w:val="24"/>
              </w:rPr>
              <w:t>研究生学历、硕士以上学位；</w:t>
            </w:r>
          </w:p>
          <w:p>
            <w:pPr>
              <w:pStyle w:val="16"/>
              <w:spacing w:line="360" w:lineRule="auto"/>
              <w:ind w:firstLine="0" w:firstLineChars="0"/>
              <w:rPr>
                <w:rFonts w:ascii="宋体" w:cs="Times New Roman"/>
                <w:sz w:val="24"/>
                <w:szCs w:val="24"/>
              </w:rPr>
            </w:pPr>
            <w:r>
              <w:rPr>
                <w:rFonts w:ascii="宋体" w:hAnsi="宋体" w:cs="宋体"/>
                <w:sz w:val="24"/>
                <w:szCs w:val="24"/>
              </w:rPr>
              <w:t>2.</w:t>
            </w:r>
            <w:r>
              <w:rPr>
                <w:rFonts w:hint="eastAsia" w:ascii="宋体" w:hAnsi="宋体" w:cs="宋体"/>
                <w:sz w:val="24"/>
                <w:szCs w:val="24"/>
              </w:rPr>
              <w:t>原</w:t>
            </w:r>
            <w:r>
              <w:rPr>
                <w:rFonts w:ascii="宋体" w:hAnsi="宋体" w:cs="宋体"/>
                <w:sz w:val="24"/>
                <w:szCs w:val="24"/>
              </w:rPr>
              <w:t>985</w:t>
            </w:r>
            <w:r>
              <w:rPr>
                <w:rFonts w:hint="eastAsia" w:ascii="宋体" w:hAnsi="宋体" w:cs="宋体"/>
                <w:sz w:val="24"/>
                <w:szCs w:val="24"/>
              </w:rPr>
              <w:t>、</w:t>
            </w:r>
            <w:r>
              <w:rPr>
                <w:rFonts w:ascii="宋体" w:hAnsi="宋体" w:cs="宋体"/>
                <w:sz w:val="24"/>
                <w:szCs w:val="24"/>
              </w:rPr>
              <w:t>211</w:t>
            </w:r>
            <w:r>
              <w:rPr>
                <w:rFonts w:hint="eastAsia" w:ascii="宋体" w:hAnsi="宋体" w:cs="宋体"/>
                <w:sz w:val="24"/>
                <w:szCs w:val="24"/>
              </w:rPr>
              <w:t>院校全日制毕业生优先；</w:t>
            </w:r>
          </w:p>
          <w:p>
            <w:pPr>
              <w:spacing w:line="360" w:lineRule="auto"/>
              <w:rPr>
                <w:rFonts w:ascii="宋体" w:cs="Times New Roman"/>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p>
          <w:p>
            <w:pPr>
              <w:spacing w:line="360" w:lineRule="auto"/>
              <w:rPr>
                <w:rFonts w:ascii="宋体" w:cs="Times New Roman"/>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仅限应届毕业生</w:t>
            </w:r>
          </w:p>
        </w:tc>
        <w:tc>
          <w:tcPr>
            <w:tcW w:w="308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按公司薪酬体系标准执行</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质量研究员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药学类：药物分析学；</w:t>
            </w:r>
          </w:p>
          <w:p>
            <w:pPr>
              <w:spacing w:line="360" w:lineRule="auto"/>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中药学类：中药鉴定与质量检测技术、生药学、中药资源与开发；</w:t>
            </w:r>
          </w:p>
          <w:p>
            <w:pPr>
              <w:spacing w:line="360" w:lineRule="auto"/>
              <w:rPr>
                <w:rFonts w:ascii="宋体" w:cs="Times New Roman"/>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化工与制药类：药品质量检测技术、药物质量检测技术</w:t>
            </w:r>
          </w:p>
        </w:tc>
        <w:tc>
          <w:tcPr>
            <w:tcW w:w="45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研究生学历，硕士及以上学位；</w:t>
            </w:r>
          </w:p>
          <w:p>
            <w:pPr>
              <w:spacing w:line="360" w:lineRule="auto"/>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原</w:t>
            </w:r>
            <w:r>
              <w:rPr>
                <w:rFonts w:ascii="宋体" w:hAnsi="宋体" w:cs="宋体"/>
                <w:sz w:val="24"/>
                <w:szCs w:val="24"/>
              </w:rPr>
              <w:t>985</w:t>
            </w:r>
            <w:r>
              <w:rPr>
                <w:rFonts w:hint="eastAsia" w:ascii="宋体" w:hAnsi="宋体" w:cs="宋体"/>
                <w:sz w:val="24"/>
                <w:szCs w:val="24"/>
              </w:rPr>
              <w:t>、</w:t>
            </w:r>
            <w:r>
              <w:rPr>
                <w:rFonts w:ascii="宋体" w:hAnsi="宋体" w:cs="宋体"/>
                <w:sz w:val="24"/>
                <w:szCs w:val="24"/>
              </w:rPr>
              <w:t>211</w:t>
            </w:r>
            <w:r>
              <w:rPr>
                <w:rFonts w:hint="eastAsia" w:ascii="宋体" w:hAnsi="宋体" w:cs="宋体"/>
                <w:sz w:val="24"/>
                <w:szCs w:val="24"/>
              </w:rPr>
              <w:t>院校全日制毕业生优先；</w:t>
            </w:r>
          </w:p>
          <w:p>
            <w:pPr>
              <w:spacing w:line="360" w:lineRule="auto"/>
              <w:rPr>
                <w:rFonts w:ascii="宋体" w:cs="Times New Roman"/>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博士研究生优先；</w:t>
            </w:r>
          </w:p>
          <w:p>
            <w:pPr>
              <w:spacing w:line="360" w:lineRule="auto"/>
              <w:rPr>
                <w:rFonts w:ascii="宋体" w:cs="Times New Roman"/>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p>
          <w:p>
            <w:pPr>
              <w:spacing w:line="360" w:lineRule="auto"/>
              <w:rPr>
                <w:rFonts w:ascii="宋体" w:cs="Times New Roman"/>
                <w:sz w:val="24"/>
                <w:szCs w:val="24"/>
              </w:rPr>
            </w:pPr>
            <w:r>
              <w:rPr>
                <w:rFonts w:ascii="宋体" w:hAnsi="宋体" w:cs="宋体"/>
                <w:sz w:val="24"/>
                <w:szCs w:val="24"/>
              </w:rPr>
              <w:t>5</w:t>
            </w:r>
            <w:r>
              <w:rPr>
                <w:rFonts w:ascii="宋体" w:cs="宋体"/>
                <w:sz w:val="24"/>
                <w:szCs w:val="24"/>
              </w:rPr>
              <w:t>.</w:t>
            </w:r>
            <w:r>
              <w:rPr>
                <w:rFonts w:hint="eastAsia" w:ascii="宋体" w:hAnsi="宋体" w:cs="宋体"/>
                <w:sz w:val="24"/>
                <w:szCs w:val="24"/>
              </w:rPr>
              <w:t>仅限应届毕业生</w:t>
            </w:r>
          </w:p>
        </w:tc>
        <w:tc>
          <w:tcPr>
            <w:tcW w:w="308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按公司薪酬体系标准执行</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3</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仪器理化分析员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2</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药学类：药物分析学；</w:t>
            </w:r>
          </w:p>
          <w:p>
            <w:pPr>
              <w:spacing w:line="360" w:lineRule="auto"/>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化工与制药类：药物分析技术、药品质量检验技术、药物质量检测技术</w:t>
            </w:r>
          </w:p>
        </w:tc>
        <w:tc>
          <w:tcPr>
            <w:tcW w:w="45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硕士研究生学历，硕士及以上学位；</w:t>
            </w:r>
          </w:p>
          <w:p>
            <w:pPr>
              <w:spacing w:line="360" w:lineRule="auto"/>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药物分析专业优先；</w:t>
            </w:r>
          </w:p>
          <w:p>
            <w:pPr>
              <w:spacing w:line="360" w:lineRule="auto"/>
              <w:rPr>
                <w:rFonts w:ascii="宋体" w:cs="Times New Roman"/>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p>
          <w:p>
            <w:pPr>
              <w:spacing w:line="360" w:lineRule="auto"/>
              <w:rPr>
                <w:rFonts w:ascii="宋体" w:cs="Times New Roman"/>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仅限应届毕业生</w:t>
            </w:r>
          </w:p>
        </w:tc>
        <w:tc>
          <w:tcPr>
            <w:tcW w:w="308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按公司薪酬体系标准执行</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4</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药品研究员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2</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中药学类；</w:t>
            </w:r>
          </w:p>
          <w:p>
            <w:pPr>
              <w:spacing w:line="360" w:lineRule="auto"/>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药学类；</w:t>
            </w:r>
          </w:p>
          <w:p>
            <w:pPr>
              <w:spacing w:line="360" w:lineRule="auto"/>
              <w:rPr>
                <w:rFonts w:cs="Times New Roman"/>
              </w:rPr>
            </w:pPr>
            <w:r>
              <w:rPr>
                <w:rFonts w:ascii="宋体" w:hAnsi="宋体" w:cs="宋体"/>
                <w:sz w:val="24"/>
                <w:szCs w:val="24"/>
              </w:rPr>
              <w:t>3</w:t>
            </w:r>
            <w:r>
              <w:rPr>
                <w:rFonts w:ascii="宋体" w:cs="宋体"/>
                <w:sz w:val="24"/>
                <w:szCs w:val="24"/>
              </w:rPr>
              <w:t>.</w:t>
            </w:r>
            <w:r>
              <w:rPr>
                <w:rFonts w:hint="eastAsia" w:ascii="宋体" w:hAnsi="宋体" w:cs="宋体"/>
                <w:sz w:val="24"/>
                <w:szCs w:val="24"/>
              </w:rPr>
              <w:t>临床医学类</w:t>
            </w:r>
          </w:p>
        </w:tc>
        <w:tc>
          <w:tcPr>
            <w:tcW w:w="45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硕士研究生学历，硕士及以上学位；</w:t>
            </w:r>
          </w:p>
          <w:p>
            <w:pPr>
              <w:spacing w:line="360" w:lineRule="auto"/>
              <w:rPr>
                <w:rFonts w:ascii="宋体" w:cs="Times New Roman"/>
                <w:sz w:val="24"/>
                <w:szCs w:val="24"/>
              </w:rPr>
            </w:pPr>
            <w:r>
              <w:rPr>
                <w:rFonts w:ascii="宋体" w:hAnsi="宋体" w:cs="宋体"/>
                <w:sz w:val="24"/>
                <w:szCs w:val="24"/>
              </w:rPr>
              <w:t>2</w:t>
            </w:r>
            <w:r>
              <w:rPr>
                <w:rFonts w:ascii="宋体" w:cs="宋体"/>
                <w:sz w:val="24"/>
                <w:szCs w:val="24"/>
              </w:rPr>
              <w:t>.</w:t>
            </w:r>
            <w:r>
              <w:rPr>
                <w:rFonts w:ascii="宋体" w:hAnsi="宋体" w:cs="宋体"/>
                <w:sz w:val="24"/>
                <w:szCs w:val="24"/>
              </w:rPr>
              <w:t>2</w:t>
            </w:r>
            <w:r>
              <w:rPr>
                <w:rFonts w:hint="eastAsia" w:ascii="宋体" w:hAnsi="宋体" w:cs="宋体"/>
                <w:sz w:val="24"/>
                <w:szCs w:val="24"/>
              </w:rPr>
              <w:t>年以上药品研发或相关管理经验；</w:t>
            </w:r>
          </w:p>
          <w:p>
            <w:pPr>
              <w:spacing w:line="360" w:lineRule="auto"/>
              <w:rPr>
                <w:rFonts w:ascii="宋体" w:cs="Times New Roman"/>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有知名药企、</w:t>
            </w:r>
            <w:r>
              <w:rPr>
                <w:rFonts w:ascii="宋体" w:hAnsi="宋体" w:cs="宋体"/>
                <w:sz w:val="24"/>
                <w:szCs w:val="24"/>
              </w:rPr>
              <w:t>CRO</w:t>
            </w:r>
            <w:r>
              <w:rPr>
                <w:rFonts w:hint="eastAsia" w:ascii="宋体" w:hAnsi="宋体" w:cs="宋体"/>
                <w:sz w:val="24"/>
                <w:szCs w:val="24"/>
              </w:rPr>
              <w:t>公司工作经历者优先</w:t>
            </w:r>
          </w:p>
          <w:p>
            <w:pPr>
              <w:spacing w:line="360" w:lineRule="auto"/>
              <w:rPr>
                <w:rFonts w:ascii="宋体" w:cs="Times New Roman"/>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能适应经常出差；</w:t>
            </w:r>
          </w:p>
          <w:p>
            <w:pPr>
              <w:spacing w:line="360" w:lineRule="auto"/>
              <w:rPr>
                <w:rFonts w:ascii="宋体" w:cs="Times New Roman"/>
                <w:sz w:val="24"/>
                <w:szCs w:val="24"/>
              </w:rPr>
            </w:pPr>
            <w:r>
              <w:rPr>
                <w:rFonts w:ascii="宋体" w:hAnsi="宋体" w:cs="宋体"/>
                <w:sz w:val="24"/>
                <w:szCs w:val="24"/>
              </w:rPr>
              <w:t>5</w:t>
            </w:r>
            <w:r>
              <w:rPr>
                <w:rFonts w:ascii="宋体" w:cs="宋体"/>
                <w:sz w:val="24"/>
                <w:szCs w:val="24"/>
              </w:rPr>
              <w:t>.</w:t>
            </w:r>
            <w:r>
              <w:rPr>
                <w:rFonts w:hint="eastAsia" w:ascii="宋体" w:hAnsi="宋体" w:cs="宋体"/>
                <w:sz w:val="24"/>
                <w:szCs w:val="24"/>
              </w:rPr>
              <w:t>博士研究生优先；</w:t>
            </w:r>
          </w:p>
          <w:p>
            <w:pPr>
              <w:spacing w:line="360" w:lineRule="auto"/>
              <w:rPr>
                <w:rFonts w:ascii="宋体" w:cs="Times New Roman"/>
                <w:sz w:val="24"/>
                <w:szCs w:val="24"/>
              </w:rPr>
            </w:pPr>
            <w:r>
              <w:rPr>
                <w:rFonts w:ascii="宋体" w:hAnsi="宋体" w:cs="宋体"/>
                <w:sz w:val="24"/>
                <w:szCs w:val="24"/>
              </w:rPr>
              <w:t>6</w:t>
            </w:r>
            <w:r>
              <w:rPr>
                <w:rFonts w:ascii="宋体" w:cs="宋体"/>
                <w:sz w:val="24"/>
                <w:szCs w:val="24"/>
              </w:rPr>
              <w:t>.</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p>
        </w:tc>
        <w:tc>
          <w:tcPr>
            <w:tcW w:w="308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按公司薪酬体系标准执行</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5</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药品研究员</w:t>
            </w:r>
          </w:p>
          <w:p>
            <w:pPr>
              <w:spacing w:line="320" w:lineRule="exact"/>
              <w:jc w:val="center"/>
              <w:rPr>
                <w:rFonts w:ascii="宋体" w:cs="Times New Roman"/>
                <w:sz w:val="24"/>
                <w:szCs w:val="24"/>
              </w:rPr>
            </w:pPr>
            <w:r>
              <w:rPr>
                <w:rFonts w:hint="eastAsia" w:ascii="宋体" w:hAnsi="宋体" w:cs="宋体"/>
                <w:sz w:val="24"/>
                <w:szCs w:val="24"/>
              </w:rPr>
              <w:t>（药理毒理为主）</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药学类；</w:t>
            </w:r>
          </w:p>
          <w:p>
            <w:pPr>
              <w:spacing w:line="360" w:lineRule="auto"/>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临床医学类</w:t>
            </w:r>
          </w:p>
        </w:tc>
        <w:tc>
          <w:tcPr>
            <w:tcW w:w="45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ascii="宋体" w:hAnsi="宋体" w:cs="宋体"/>
                <w:sz w:val="24"/>
                <w:szCs w:val="24"/>
              </w:rPr>
              <w:t>1</w:t>
            </w:r>
            <w:r>
              <w:rPr>
                <w:rFonts w:ascii="宋体" w:cs="宋体"/>
                <w:sz w:val="24"/>
                <w:szCs w:val="24"/>
              </w:rPr>
              <w:t>.</w:t>
            </w:r>
            <w:r>
              <w:rPr>
                <w:rFonts w:hint="eastAsia" w:ascii="宋体" w:hAnsi="宋体" w:cs="宋体"/>
                <w:sz w:val="24"/>
                <w:szCs w:val="24"/>
              </w:rPr>
              <w:t>硕士研究生学历，硕士及以上学位；</w:t>
            </w:r>
          </w:p>
          <w:p>
            <w:pPr>
              <w:spacing w:line="360" w:lineRule="auto"/>
              <w:rPr>
                <w:rFonts w:ascii="宋体" w:cs="Times New Roman"/>
                <w:sz w:val="24"/>
                <w:szCs w:val="24"/>
              </w:rPr>
            </w:pPr>
            <w:r>
              <w:rPr>
                <w:rFonts w:ascii="宋体" w:hAnsi="宋体" w:cs="宋体"/>
                <w:sz w:val="24"/>
                <w:szCs w:val="24"/>
              </w:rPr>
              <w:t>2</w:t>
            </w:r>
            <w:r>
              <w:rPr>
                <w:rFonts w:ascii="宋体" w:cs="宋体"/>
                <w:sz w:val="24"/>
                <w:szCs w:val="24"/>
              </w:rPr>
              <w:t>.</w:t>
            </w:r>
            <w:r>
              <w:rPr>
                <w:rFonts w:hint="eastAsia" w:ascii="宋体" w:hAnsi="宋体" w:cs="宋体"/>
                <w:sz w:val="24"/>
                <w:szCs w:val="24"/>
              </w:rPr>
              <w:t>原</w:t>
            </w:r>
            <w:r>
              <w:rPr>
                <w:rFonts w:ascii="宋体" w:hAnsi="宋体" w:cs="宋体"/>
                <w:sz w:val="24"/>
                <w:szCs w:val="24"/>
              </w:rPr>
              <w:t>985</w:t>
            </w:r>
            <w:r>
              <w:rPr>
                <w:rFonts w:hint="eastAsia" w:ascii="宋体" w:hAnsi="宋体" w:cs="宋体"/>
                <w:sz w:val="24"/>
                <w:szCs w:val="24"/>
              </w:rPr>
              <w:t>、</w:t>
            </w:r>
            <w:r>
              <w:rPr>
                <w:rFonts w:ascii="宋体" w:hAnsi="宋体" w:cs="宋体"/>
                <w:sz w:val="24"/>
                <w:szCs w:val="24"/>
              </w:rPr>
              <w:t>211</w:t>
            </w:r>
            <w:r>
              <w:rPr>
                <w:rFonts w:hint="eastAsia" w:ascii="宋体" w:hAnsi="宋体" w:cs="宋体"/>
                <w:sz w:val="24"/>
                <w:szCs w:val="24"/>
              </w:rPr>
              <w:t>院校全日制毕业生优先；</w:t>
            </w:r>
          </w:p>
          <w:p>
            <w:pPr>
              <w:spacing w:line="360" w:lineRule="auto"/>
              <w:rPr>
                <w:rFonts w:ascii="宋体" w:cs="Times New Roman"/>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博士研究生优先；</w:t>
            </w:r>
          </w:p>
          <w:p>
            <w:pPr>
              <w:spacing w:line="360" w:lineRule="auto"/>
              <w:rPr>
                <w:rFonts w:ascii="宋体" w:cs="Times New Roman"/>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p>
          <w:p>
            <w:pPr>
              <w:spacing w:line="360" w:lineRule="auto"/>
              <w:rPr>
                <w:rFonts w:ascii="宋体" w:cs="Times New Roman"/>
                <w:sz w:val="24"/>
                <w:szCs w:val="24"/>
              </w:rPr>
            </w:pPr>
            <w:r>
              <w:rPr>
                <w:rFonts w:ascii="宋体" w:hAnsi="宋体" w:cs="宋体"/>
                <w:sz w:val="24"/>
                <w:szCs w:val="24"/>
              </w:rPr>
              <w:t>5</w:t>
            </w:r>
            <w:r>
              <w:rPr>
                <w:rFonts w:ascii="宋体" w:cs="宋体"/>
                <w:sz w:val="24"/>
                <w:szCs w:val="24"/>
              </w:rPr>
              <w:t>.</w:t>
            </w:r>
            <w:r>
              <w:rPr>
                <w:rFonts w:hint="eastAsia" w:ascii="宋体" w:hAnsi="宋体" w:cs="宋体"/>
                <w:sz w:val="24"/>
                <w:szCs w:val="24"/>
              </w:rPr>
              <w:t>仅限应届毕业生</w:t>
            </w:r>
          </w:p>
        </w:tc>
        <w:tc>
          <w:tcPr>
            <w:tcW w:w="308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按公司薪酬体系标准执行</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color w:val="000000"/>
                <w:sz w:val="24"/>
                <w:szCs w:val="24"/>
              </w:rPr>
            </w:pPr>
            <w:r>
              <w:rPr>
                <w:rFonts w:ascii="宋体" w:hAnsi="宋体" w:cs="宋体"/>
                <w:color w:val="000000"/>
                <w:sz w:val="24"/>
                <w:szCs w:val="24"/>
              </w:rPr>
              <w:t>6</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color w:val="000000"/>
                <w:sz w:val="24"/>
                <w:szCs w:val="24"/>
              </w:rPr>
            </w:pPr>
            <w:r>
              <w:rPr>
                <w:rFonts w:hint="eastAsia" w:ascii="宋体" w:hAnsi="宋体" w:cs="宋体"/>
                <w:color w:val="000000"/>
                <w:sz w:val="24"/>
                <w:szCs w:val="24"/>
              </w:rPr>
              <w:t>中药鉴定质检员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color w:val="000000"/>
                <w:sz w:val="24"/>
                <w:szCs w:val="24"/>
              </w:rPr>
            </w:pPr>
            <w:r>
              <w:rPr>
                <w:rFonts w:ascii="宋体" w:hAnsi="宋体" w:cs="宋体"/>
                <w:color w:val="000000"/>
                <w:sz w:val="24"/>
                <w:szCs w:val="24"/>
              </w:rPr>
              <w:t>2</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cs="Times New Roman"/>
                <w:color w:val="000000"/>
                <w:sz w:val="24"/>
                <w:szCs w:val="24"/>
              </w:rPr>
            </w:pPr>
            <w:r>
              <w:rPr>
                <w:rFonts w:hint="eastAsia" w:ascii="宋体" w:hAnsi="宋体" w:cs="宋体"/>
                <w:color w:val="000000"/>
                <w:sz w:val="24"/>
                <w:szCs w:val="24"/>
              </w:rPr>
              <w:t>中药学类</w:t>
            </w:r>
          </w:p>
        </w:tc>
        <w:tc>
          <w:tcPr>
            <w:tcW w:w="450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ascii="宋体" w:hAnsi="宋体" w:cs="宋体"/>
                <w:color w:val="000000"/>
                <w:sz w:val="24"/>
                <w:szCs w:val="24"/>
              </w:rPr>
              <w:t>1</w:t>
            </w:r>
            <w:r>
              <w:rPr>
                <w:rFonts w:ascii="宋体" w:cs="宋体"/>
                <w:color w:val="000000"/>
                <w:sz w:val="24"/>
                <w:szCs w:val="24"/>
              </w:rPr>
              <w:t>.</w:t>
            </w:r>
            <w:r>
              <w:rPr>
                <w:rFonts w:hint="eastAsia" w:ascii="宋体" w:hAnsi="宋体" w:cs="宋体"/>
                <w:color w:val="000000"/>
                <w:sz w:val="24"/>
                <w:szCs w:val="24"/>
              </w:rPr>
              <w:t>硕士研究生学历，硕士及以上学位；</w:t>
            </w:r>
          </w:p>
          <w:p>
            <w:pPr>
              <w:spacing w:line="360" w:lineRule="auto"/>
              <w:rPr>
                <w:rFonts w:ascii="宋体" w:cs="Times New Roman"/>
                <w:color w:val="000000"/>
                <w:sz w:val="24"/>
                <w:szCs w:val="24"/>
              </w:rPr>
            </w:pPr>
            <w:r>
              <w:rPr>
                <w:rFonts w:ascii="宋体" w:hAnsi="宋体" w:cs="宋体"/>
                <w:color w:val="000000"/>
                <w:sz w:val="24"/>
                <w:szCs w:val="24"/>
              </w:rPr>
              <w:t>2</w:t>
            </w:r>
            <w:r>
              <w:rPr>
                <w:rFonts w:ascii="宋体" w:cs="宋体"/>
                <w:color w:val="000000"/>
                <w:sz w:val="24"/>
                <w:szCs w:val="24"/>
              </w:rPr>
              <w:t>.</w:t>
            </w:r>
            <w:r>
              <w:rPr>
                <w:rFonts w:hint="eastAsia" w:ascii="宋体" w:hAnsi="宋体" w:cs="宋体"/>
                <w:color w:val="000000"/>
                <w:sz w:val="24"/>
                <w:szCs w:val="24"/>
              </w:rPr>
              <w:t>年龄</w:t>
            </w:r>
            <w:r>
              <w:rPr>
                <w:rFonts w:ascii="宋体" w:hAnsi="宋体" w:cs="宋体"/>
                <w:color w:val="000000"/>
                <w:sz w:val="24"/>
                <w:szCs w:val="24"/>
              </w:rPr>
              <w:t>35</w:t>
            </w:r>
            <w:r>
              <w:rPr>
                <w:rFonts w:hint="eastAsia" w:ascii="宋体" w:hAnsi="宋体" w:cs="宋体"/>
                <w:color w:val="000000"/>
                <w:sz w:val="24"/>
                <w:szCs w:val="24"/>
              </w:rPr>
              <w:t>周岁（含）以下；</w:t>
            </w:r>
          </w:p>
          <w:p>
            <w:pPr>
              <w:spacing w:line="360" w:lineRule="auto"/>
              <w:rPr>
                <w:rFonts w:ascii="宋体" w:cs="Times New Roman"/>
                <w:color w:val="000000"/>
                <w:sz w:val="24"/>
                <w:szCs w:val="24"/>
              </w:rPr>
            </w:pPr>
            <w:r>
              <w:rPr>
                <w:rFonts w:ascii="宋体" w:hAnsi="宋体" w:cs="宋体"/>
                <w:color w:val="000000"/>
                <w:sz w:val="24"/>
                <w:szCs w:val="24"/>
              </w:rPr>
              <w:t>3</w:t>
            </w:r>
            <w:r>
              <w:rPr>
                <w:rFonts w:ascii="宋体" w:cs="宋体"/>
                <w:color w:val="000000"/>
                <w:sz w:val="24"/>
                <w:szCs w:val="24"/>
              </w:rPr>
              <w:t>.</w:t>
            </w:r>
            <w:r>
              <w:rPr>
                <w:rFonts w:hint="eastAsia" w:ascii="宋体" w:hAnsi="宋体" w:cs="宋体"/>
                <w:color w:val="000000"/>
                <w:sz w:val="24"/>
                <w:szCs w:val="24"/>
              </w:rPr>
              <w:t>面向应届毕业生</w:t>
            </w:r>
          </w:p>
        </w:tc>
        <w:tc>
          <w:tcPr>
            <w:tcW w:w="308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color w:val="000000"/>
                <w:sz w:val="24"/>
                <w:szCs w:val="24"/>
              </w:rPr>
            </w:pPr>
            <w:r>
              <w:rPr>
                <w:rFonts w:hint="eastAsia" w:ascii="宋体" w:hAnsi="宋体" w:cs="宋体"/>
                <w:color w:val="000000"/>
                <w:sz w:val="24"/>
                <w:szCs w:val="24"/>
              </w:rPr>
              <w:t>按公司薪酬体系标准执行</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7</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纪检监察员</w:t>
            </w:r>
          </w:p>
        </w:tc>
        <w:tc>
          <w:tcPr>
            <w:tcW w:w="7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24"/>
                <w:szCs w:val="24"/>
              </w:rPr>
            </w:pPr>
            <w:r>
              <w:rPr>
                <w:rFonts w:hint="eastAsia" w:ascii="宋体" w:hAnsi="宋体" w:cs="宋体"/>
                <w:color w:val="000000"/>
                <w:sz w:val="24"/>
                <w:szCs w:val="24"/>
              </w:rPr>
              <w:t>哲学、文学、历史学大类</w:t>
            </w:r>
          </w:p>
        </w:tc>
        <w:tc>
          <w:tcPr>
            <w:tcW w:w="4504"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360" w:lineRule="auto"/>
              <w:ind w:firstLine="0" w:firstLineChars="0"/>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本科及以上学历，学士及以上学位；</w:t>
            </w:r>
          </w:p>
          <w:p>
            <w:pPr>
              <w:pStyle w:val="16"/>
              <w:spacing w:line="360" w:lineRule="auto"/>
              <w:ind w:firstLine="0" w:firstLineChars="0"/>
              <w:rPr>
                <w:rFonts w:ascii="宋体" w:cs="Times New Roman"/>
                <w:color w:val="000000"/>
                <w:sz w:val="24"/>
                <w:szCs w:val="24"/>
              </w:rPr>
            </w:pPr>
            <w:r>
              <w:rPr>
                <w:rFonts w:ascii="宋体" w:hAnsi="宋体" w:cs="宋体"/>
                <w:color w:val="000000"/>
                <w:sz w:val="24"/>
                <w:szCs w:val="24"/>
              </w:rPr>
              <w:t>2.3</w:t>
            </w:r>
            <w:r>
              <w:rPr>
                <w:rFonts w:hint="eastAsia" w:ascii="宋体" w:hAnsi="宋体" w:cs="宋体"/>
                <w:color w:val="000000"/>
                <w:sz w:val="24"/>
                <w:szCs w:val="24"/>
              </w:rPr>
              <w:t>年以上纪检监察或执法工作经验；</w:t>
            </w:r>
          </w:p>
          <w:p>
            <w:pPr>
              <w:pStyle w:val="16"/>
              <w:spacing w:line="360" w:lineRule="auto"/>
              <w:ind w:firstLine="0" w:firstLineChars="0"/>
              <w:rPr>
                <w:rFonts w:ascii="宋体" w:cs="Times New Roman"/>
                <w:color w:val="000000"/>
                <w:sz w:val="24"/>
                <w:szCs w:val="24"/>
              </w:rPr>
            </w:pPr>
            <w:r>
              <w:rPr>
                <w:rFonts w:ascii="宋体" w:hAnsi="宋体" w:cs="宋体"/>
                <w:color w:val="000000"/>
                <w:sz w:val="24"/>
                <w:szCs w:val="24"/>
              </w:rPr>
              <w:t>3.</w:t>
            </w:r>
            <w:r>
              <w:rPr>
                <w:rFonts w:hint="eastAsia" w:ascii="宋体" w:hAnsi="宋体" w:cs="宋体"/>
                <w:color w:val="000000"/>
                <w:sz w:val="24"/>
                <w:szCs w:val="24"/>
              </w:rPr>
              <w:t>中共党员；</w:t>
            </w:r>
          </w:p>
          <w:p>
            <w:pPr>
              <w:pStyle w:val="16"/>
              <w:spacing w:line="360" w:lineRule="auto"/>
              <w:ind w:firstLine="0" w:firstLineChars="0"/>
              <w:rPr>
                <w:rFonts w:ascii="宋体" w:cs="Times New Roman"/>
                <w:color w:val="000000"/>
                <w:sz w:val="24"/>
                <w:szCs w:val="24"/>
              </w:rPr>
            </w:pPr>
            <w:r>
              <w:rPr>
                <w:rFonts w:ascii="宋体" w:hAnsi="宋体" w:cs="宋体"/>
                <w:color w:val="000000"/>
                <w:sz w:val="24"/>
                <w:szCs w:val="24"/>
              </w:rPr>
              <w:t>4.</w:t>
            </w:r>
            <w:r>
              <w:rPr>
                <w:rFonts w:hint="eastAsia" w:ascii="宋体" w:hAnsi="宋体" w:cs="宋体"/>
                <w:color w:val="000000"/>
                <w:sz w:val="24"/>
                <w:szCs w:val="24"/>
              </w:rPr>
              <w:t>年龄</w:t>
            </w:r>
            <w:r>
              <w:rPr>
                <w:rFonts w:ascii="宋体" w:hAnsi="宋体" w:cs="宋体"/>
                <w:color w:val="000000"/>
                <w:sz w:val="24"/>
                <w:szCs w:val="24"/>
              </w:rPr>
              <w:t>35</w:t>
            </w:r>
            <w:r>
              <w:rPr>
                <w:rFonts w:hint="eastAsia" w:ascii="宋体" w:hAnsi="宋体" w:cs="宋体"/>
                <w:color w:val="000000"/>
                <w:sz w:val="24"/>
                <w:szCs w:val="24"/>
              </w:rPr>
              <w:t>周岁（含）以下</w:t>
            </w:r>
          </w:p>
        </w:tc>
        <w:tc>
          <w:tcPr>
            <w:tcW w:w="308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按公司薪酬体系标准执行</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8</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纪检监察员</w:t>
            </w:r>
          </w:p>
        </w:tc>
        <w:tc>
          <w:tcPr>
            <w:tcW w:w="7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24"/>
                <w:szCs w:val="24"/>
              </w:rPr>
            </w:pPr>
            <w:r>
              <w:rPr>
                <w:rFonts w:hint="eastAsia" w:ascii="宋体" w:hAnsi="宋体" w:cs="宋体"/>
                <w:color w:val="000000"/>
                <w:sz w:val="24"/>
                <w:szCs w:val="24"/>
              </w:rPr>
              <w:t>法学大类</w:t>
            </w:r>
          </w:p>
        </w:tc>
        <w:tc>
          <w:tcPr>
            <w:tcW w:w="4504" w:type="dxa"/>
            <w:gridSpan w:val="2"/>
            <w:tcBorders>
              <w:top w:val="single" w:color="000000" w:sz="4" w:space="0"/>
              <w:left w:val="single" w:color="000000" w:sz="4" w:space="0"/>
              <w:bottom w:val="single" w:color="000000" w:sz="4" w:space="0"/>
              <w:right w:val="single" w:color="000000" w:sz="4" w:space="0"/>
            </w:tcBorders>
            <w:vAlign w:val="center"/>
          </w:tcPr>
          <w:p>
            <w:pPr>
              <w:pStyle w:val="16"/>
              <w:spacing w:line="360" w:lineRule="auto"/>
              <w:ind w:firstLine="0" w:firstLineChars="0"/>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研究生学历，硕士及以上学位；</w:t>
            </w:r>
          </w:p>
          <w:p>
            <w:pPr>
              <w:pStyle w:val="16"/>
              <w:spacing w:line="360" w:lineRule="auto"/>
              <w:ind w:firstLine="0" w:firstLineChars="0"/>
              <w:rPr>
                <w:rFonts w:ascii="宋体" w:cs="Times New Roman"/>
                <w:color w:val="000000"/>
                <w:sz w:val="24"/>
                <w:szCs w:val="24"/>
              </w:rPr>
            </w:pPr>
            <w:r>
              <w:rPr>
                <w:rFonts w:ascii="宋体" w:hAnsi="宋体" w:cs="宋体"/>
                <w:color w:val="000000"/>
                <w:sz w:val="24"/>
                <w:szCs w:val="24"/>
              </w:rPr>
              <w:t>2.3</w:t>
            </w:r>
            <w:r>
              <w:rPr>
                <w:rFonts w:hint="eastAsia" w:ascii="宋体" w:hAnsi="宋体" w:cs="宋体"/>
                <w:color w:val="000000"/>
                <w:sz w:val="24"/>
                <w:szCs w:val="24"/>
              </w:rPr>
              <w:t>年以上纪检监察或党务或执法工作经验；</w:t>
            </w:r>
          </w:p>
          <w:p>
            <w:pPr>
              <w:pStyle w:val="16"/>
              <w:spacing w:line="360" w:lineRule="auto"/>
              <w:ind w:firstLine="0" w:firstLineChars="0"/>
              <w:rPr>
                <w:rFonts w:ascii="宋体" w:cs="Times New Roman"/>
                <w:color w:val="000000"/>
                <w:sz w:val="24"/>
                <w:szCs w:val="24"/>
              </w:rPr>
            </w:pPr>
            <w:r>
              <w:rPr>
                <w:rFonts w:ascii="宋体" w:hAnsi="宋体" w:cs="宋体"/>
                <w:color w:val="000000"/>
                <w:sz w:val="24"/>
                <w:szCs w:val="24"/>
              </w:rPr>
              <w:t>3.</w:t>
            </w:r>
            <w:r>
              <w:rPr>
                <w:rFonts w:hint="eastAsia" w:ascii="宋体" w:hAnsi="宋体" w:cs="宋体"/>
                <w:color w:val="000000"/>
                <w:sz w:val="24"/>
                <w:szCs w:val="24"/>
              </w:rPr>
              <w:t>中共党员；</w:t>
            </w:r>
          </w:p>
          <w:p>
            <w:pPr>
              <w:pStyle w:val="16"/>
              <w:spacing w:line="360" w:lineRule="auto"/>
              <w:ind w:firstLine="0" w:firstLineChars="0"/>
              <w:rPr>
                <w:rFonts w:ascii="宋体" w:cs="Times New Roman"/>
                <w:color w:val="000000"/>
                <w:sz w:val="24"/>
                <w:szCs w:val="24"/>
              </w:rPr>
            </w:pPr>
            <w:r>
              <w:rPr>
                <w:rFonts w:ascii="宋体" w:hAnsi="宋体" w:cs="宋体"/>
                <w:color w:val="000000"/>
                <w:sz w:val="24"/>
                <w:szCs w:val="24"/>
              </w:rPr>
              <w:t>4.</w:t>
            </w:r>
            <w:r>
              <w:rPr>
                <w:rFonts w:hint="eastAsia" w:ascii="宋体" w:hAnsi="宋体" w:cs="宋体"/>
                <w:color w:val="000000"/>
                <w:sz w:val="24"/>
                <w:szCs w:val="24"/>
              </w:rPr>
              <w:t>年龄</w:t>
            </w:r>
            <w:r>
              <w:rPr>
                <w:rFonts w:ascii="宋体" w:hAnsi="宋体" w:cs="宋体"/>
                <w:color w:val="000000"/>
                <w:sz w:val="24"/>
                <w:szCs w:val="24"/>
              </w:rPr>
              <w:t>35</w:t>
            </w:r>
            <w:r>
              <w:rPr>
                <w:rFonts w:hint="eastAsia" w:ascii="宋体" w:hAnsi="宋体" w:cs="宋体"/>
                <w:color w:val="000000"/>
                <w:sz w:val="24"/>
                <w:szCs w:val="24"/>
              </w:rPr>
              <w:t>周岁（含）以下</w:t>
            </w:r>
          </w:p>
        </w:tc>
        <w:tc>
          <w:tcPr>
            <w:tcW w:w="308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按公司薪酬体系标准执行</w:t>
            </w:r>
          </w:p>
        </w:tc>
      </w:tr>
    </w:tbl>
    <w:p>
      <w:pPr>
        <w:widowControl/>
        <w:spacing w:line="520" w:lineRule="exact"/>
        <w:textAlignment w:val="center"/>
        <w:rPr>
          <w:rFonts w:ascii="黑体" w:hAnsi="方正小标宋简体" w:eastAsia="黑体" w:cs="黑体"/>
          <w:color w:val="000000"/>
          <w:kern w:val="0"/>
          <w:sz w:val="32"/>
          <w:szCs w:val="32"/>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6.</w:t>
      </w:r>
      <w:r>
        <w:rPr>
          <w:rFonts w:hint="eastAsia" w:ascii="黑体" w:hAnsi="宋体" w:eastAsia="黑体" w:cs="黑体"/>
          <w:color w:val="000000"/>
          <w:sz w:val="32"/>
          <w:szCs w:val="32"/>
        </w:rPr>
        <w:t>福建龙溪轴承（集团）股份有限公司</w:t>
      </w:r>
    </w:p>
    <w:tbl>
      <w:tblPr>
        <w:tblStyle w:val="6"/>
        <w:tblW w:w="14190" w:type="dxa"/>
        <w:tblInd w:w="-13" w:type="dxa"/>
        <w:tblLayout w:type="fixed"/>
        <w:tblCellMar>
          <w:top w:w="15" w:type="dxa"/>
          <w:left w:w="15" w:type="dxa"/>
          <w:bottom w:w="15" w:type="dxa"/>
          <w:right w:w="15" w:type="dxa"/>
        </w:tblCellMar>
      </w:tblPr>
      <w:tblGrid>
        <w:gridCol w:w="584"/>
        <w:gridCol w:w="1110"/>
        <w:gridCol w:w="533"/>
        <w:gridCol w:w="727"/>
        <w:gridCol w:w="1703"/>
        <w:gridCol w:w="1992"/>
        <w:gridCol w:w="100"/>
        <w:gridCol w:w="2001"/>
        <w:gridCol w:w="2500"/>
        <w:gridCol w:w="255"/>
        <w:gridCol w:w="1333"/>
        <w:gridCol w:w="1352"/>
      </w:tblGrid>
      <w:tr>
        <w:tblPrEx>
          <w:tblCellMar>
            <w:top w:w="15" w:type="dxa"/>
            <w:left w:w="15" w:type="dxa"/>
            <w:bottom w:w="15" w:type="dxa"/>
            <w:right w:w="15" w:type="dxa"/>
          </w:tblCellMar>
        </w:tblPrEx>
        <w:trPr>
          <w:trHeight w:val="53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496"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color w:val="000000"/>
                <w:sz w:val="24"/>
                <w:szCs w:val="24"/>
              </w:rPr>
              <w:t>福建龙溪轴承（集团）股份有限公司</w:t>
            </w:r>
          </w:p>
        </w:tc>
      </w:tr>
      <w:tr>
        <w:tblPrEx>
          <w:tblCellMar>
            <w:top w:w="15" w:type="dxa"/>
            <w:left w:w="15" w:type="dxa"/>
            <w:bottom w:w="15" w:type="dxa"/>
            <w:right w:w="15" w:type="dxa"/>
          </w:tblCellMar>
        </w:tblPrEx>
        <w:trPr>
          <w:trHeight w:val="50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496"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color w:val="000000"/>
                <w:sz w:val="24"/>
                <w:szCs w:val="24"/>
              </w:rPr>
              <w:t>福建省漳州市龙文区福岐北路</w:t>
            </w:r>
            <w:r>
              <w:rPr>
                <w:rFonts w:ascii="宋体" w:hAnsi="宋体" w:cs="宋体"/>
                <w:color w:val="000000"/>
                <w:sz w:val="24"/>
                <w:szCs w:val="24"/>
              </w:rPr>
              <w:t>9</w:t>
            </w:r>
            <w:r>
              <w:rPr>
                <w:rFonts w:hint="eastAsia" w:ascii="宋体" w:hAnsi="宋体" w:cs="宋体"/>
                <w:color w:val="000000"/>
                <w:sz w:val="24"/>
                <w:szCs w:val="24"/>
              </w:rPr>
              <w:t>号</w:t>
            </w:r>
          </w:p>
        </w:tc>
      </w:tr>
      <w:tr>
        <w:tblPrEx>
          <w:tblCellMar>
            <w:top w:w="15" w:type="dxa"/>
            <w:left w:w="15" w:type="dxa"/>
            <w:bottom w:w="15" w:type="dxa"/>
            <w:right w:w="15" w:type="dxa"/>
          </w:tblCellMar>
        </w:tblPrEx>
        <w:trPr>
          <w:trHeight w:val="524" w:hRule="atLeast"/>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刘鑫财</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7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15659528215</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0596-2051934</w:t>
            </w:r>
          </w:p>
        </w:tc>
      </w:tr>
      <w:tr>
        <w:tblPrEx>
          <w:tblCellMar>
            <w:top w:w="15" w:type="dxa"/>
            <w:left w:w="15" w:type="dxa"/>
            <w:bottom w:w="15" w:type="dxa"/>
            <w:right w:w="15" w:type="dxa"/>
          </w:tblCellMar>
        </w:tblPrEx>
        <w:trPr>
          <w:trHeight w:val="479" w:hRule="atLeast"/>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党建人事部副部长</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44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lxc350@163.com</w:t>
            </w:r>
          </w:p>
        </w:tc>
      </w:tr>
      <w:tr>
        <w:tblPrEx>
          <w:tblCellMar>
            <w:top w:w="15" w:type="dxa"/>
            <w:left w:w="15" w:type="dxa"/>
            <w:bottom w:w="15" w:type="dxa"/>
            <w:right w:w="15" w:type="dxa"/>
          </w:tblCellMar>
        </w:tblPrEx>
        <w:trPr>
          <w:trHeight w:val="826"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496"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ascii="宋体" w:cs="Times New Roman"/>
                <w:color w:val="000000"/>
                <w:sz w:val="24"/>
                <w:szCs w:val="24"/>
              </w:rPr>
            </w:pPr>
            <w:r>
              <w:rPr>
                <w:rFonts w:hint="eastAsia" w:ascii="宋体" w:hAnsi="宋体" w:cs="宋体"/>
                <w:color w:val="000000"/>
                <w:sz w:val="24"/>
                <w:szCs w:val="24"/>
              </w:rPr>
              <w:t>福建龙溪轴承（集团）股份有限公司是生产经营关节轴承、圆锥滚子轴承、滚动功能部件及高端机械零部件的现代化大型国有控股上市公司，是国家火炬计划重点高新技术企业、国家创新型试点企业、全国首批制造业单项冠军示范企业、全国首批工业品牌培育示范企业、国务院国企改革“双百行动”入选企业、中国机械工业核心竞争力</w:t>
            </w:r>
            <w:r>
              <w:rPr>
                <w:rFonts w:ascii="宋体" w:hAnsi="宋体" w:cs="宋体"/>
                <w:color w:val="000000"/>
                <w:sz w:val="24"/>
                <w:szCs w:val="24"/>
              </w:rPr>
              <w:t>100</w:t>
            </w:r>
            <w:r>
              <w:rPr>
                <w:rFonts w:hint="eastAsia" w:ascii="宋体" w:hAnsi="宋体" w:cs="宋体"/>
                <w:color w:val="000000"/>
                <w:sz w:val="24"/>
                <w:szCs w:val="24"/>
              </w:rPr>
              <w:t>强企业、全国文明单位。公司主导产品关节轴承品种数、产销量均居全球首位，广泛应用于国民经济各行业的各类机械设备及国家重点工程如嫦娥、天宫、大飞机、国家天文台</w:t>
            </w:r>
            <w:r>
              <w:rPr>
                <w:rFonts w:ascii="宋体" w:hAnsi="宋体" w:cs="宋体"/>
                <w:color w:val="000000"/>
                <w:sz w:val="24"/>
                <w:szCs w:val="24"/>
              </w:rPr>
              <w:t>FAST</w:t>
            </w:r>
            <w:r>
              <w:rPr>
                <w:rFonts w:hint="eastAsia" w:ascii="宋体" w:hAnsi="宋体" w:cs="宋体"/>
                <w:color w:val="000000"/>
                <w:sz w:val="24"/>
                <w:szCs w:val="24"/>
              </w:rPr>
              <w:t>项目、上海中心大厦等，为北京大兴机场、中微子、龙腾光热等国内战略性新兴领域独家配套，并大量出口欧美亚等四十多个工业发达国家和地区。</w:t>
            </w:r>
          </w:p>
        </w:tc>
      </w:tr>
      <w:tr>
        <w:tblPrEx>
          <w:tblCellMar>
            <w:top w:w="15" w:type="dxa"/>
            <w:left w:w="15" w:type="dxa"/>
            <w:bottom w:w="15" w:type="dxa"/>
            <w:right w:w="15" w:type="dxa"/>
          </w:tblCellMar>
        </w:tblPrEx>
        <w:trPr>
          <w:trHeight w:val="558" w:hRule="atLeast"/>
        </w:trPr>
        <w:tc>
          <w:tcPr>
            <w:tcW w:w="14190"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450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74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对外投资</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投资学专业</w:t>
            </w:r>
          </w:p>
        </w:tc>
        <w:tc>
          <w:tcPr>
            <w:tcW w:w="45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研究生学历、硕士学位；熟悉行业发展趋势和政府宏观政策、法律法规相关知识，熟悉项目投资和运营管理，有较强的表达能力、沟通能力、谈判能力和团队合作能力；</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r>
              <w:rPr>
                <w:rFonts w:hint="eastAsia" w:ascii="宋体" w:hAnsi="宋体" w:cs="宋体"/>
                <w:color w:val="000000"/>
                <w:kern w:val="0"/>
                <w:sz w:val="24"/>
                <w:szCs w:val="24"/>
              </w:rPr>
              <w:t>；具有投资管理方面工作经验优先。</w:t>
            </w: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color w:val="000000"/>
                <w:kern w:val="0"/>
                <w:sz w:val="24"/>
                <w:szCs w:val="24"/>
              </w:rPr>
              <w:t>根据公司薪酬体系标准</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国内销售</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机械、市场营销、经济、管理等相关专业</w:t>
            </w:r>
          </w:p>
        </w:tc>
        <w:tc>
          <w:tcPr>
            <w:tcW w:w="45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研究生学历、硕士及以上学位；</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r>
              <w:rPr>
                <w:rFonts w:hint="eastAsia" w:ascii="宋体" w:hAnsi="宋体" w:cs="宋体"/>
                <w:color w:val="000000"/>
                <w:kern w:val="0"/>
                <w:sz w:val="24"/>
                <w:szCs w:val="24"/>
              </w:rPr>
              <w:t>熟悉办公软件，具备优秀的信息收集能力，良好的应变能力和语言表达能力，具备较强的心理素质和团队合作精神，能适应较长时间的出差；外派权属企业；仅限台籍应届毕业生。</w:t>
            </w: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color w:val="000000"/>
                <w:kern w:val="0"/>
                <w:sz w:val="24"/>
                <w:szCs w:val="24"/>
              </w:rPr>
              <w:t>根据公司薪酬体系标准</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3</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土建管理</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土木工程相关专业</w:t>
            </w:r>
          </w:p>
        </w:tc>
        <w:tc>
          <w:tcPr>
            <w:tcW w:w="45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研究生学历、硕士及以上学位；</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r>
              <w:rPr>
                <w:rFonts w:hint="eastAsia" w:ascii="宋体" w:hAnsi="宋体" w:cs="宋体"/>
                <w:color w:val="000000"/>
                <w:kern w:val="0"/>
                <w:sz w:val="24"/>
                <w:szCs w:val="24"/>
              </w:rPr>
              <w:t>有工程项目管理、现场施工管理经验优先；外派权属企业；仅限台籍应届毕业生。</w:t>
            </w: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color w:val="000000"/>
                <w:kern w:val="0"/>
                <w:sz w:val="24"/>
                <w:szCs w:val="24"/>
              </w:rPr>
              <w:t>根据公司薪酬体系标准</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会计</w:t>
            </w:r>
          </w:p>
        </w:tc>
        <w:tc>
          <w:tcPr>
            <w:tcW w:w="7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24"/>
                <w:szCs w:val="24"/>
              </w:rPr>
            </w:pPr>
            <w:r>
              <w:rPr>
                <w:rFonts w:hint="eastAsia" w:ascii="宋体" w:hAnsi="宋体" w:cs="宋体"/>
                <w:color w:val="000000"/>
                <w:kern w:val="0"/>
                <w:sz w:val="24"/>
                <w:szCs w:val="24"/>
              </w:rPr>
              <w:t>财会、金融专业</w:t>
            </w:r>
          </w:p>
        </w:tc>
        <w:tc>
          <w:tcPr>
            <w:tcW w:w="45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cs="Times New Roman"/>
                <w:color w:val="000000"/>
                <w:kern w:val="0"/>
                <w:sz w:val="24"/>
                <w:szCs w:val="24"/>
              </w:rPr>
            </w:pPr>
            <w:r>
              <w:rPr>
                <w:rFonts w:hint="eastAsia" w:ascii="宋体" w:hAnsi="宋体" w:cs="宋体"/>
                <w:color w:val="000000"/>
                <w:kern w:val="0"/>
                <w:sz w:val="24"/>
                <w:szCs w:val="24"/>
              </w:rPr>
              <w:t>应届研究生学历、硕士及以上学位；</w:t>
            </w:r>
            <w:r>
              <w:rPr>
                <w:rFonts w:hint="eastAsia" w:ascii="宋体" w:hAnsi="宋体" w:cs="宋体"/>
                <w:sz w:val="24"/>
                <w:szCs w:val="24"/>
              </w:rPr>
              <w:t>年龄</w:t>
            </w:r>
            <w:r>
              <w:rPr>
                <w:rFonts w:ascii="宋体" w:hAnsi="宋体" w:cs="宋体"/>
                <w:sz w:val="24"/>
                <w:szCs w:val="24"/>
              </w:rPr>
              <w:t>35</w:t>
            </w:r>
            <w:r>
              <w:rPr>
                <w:rFonts w:hint="eastAsia" w:ascii="宋体" w:hAnsi="宋体" w:cs="宋体"/>
                <w:sz w:val="24"/>
                <w:szCs w:val="24"/>
              </w:rPr>
              <w:t>周岁（含）以下；</w:t>
            </w:r>
            <w:r>
              <w:rPr>
                <w:rFonts w:hint="eastAsia" w:ascii="宋体" w:hAnsi="宋体" w:cs="宋体"/>
                <w:color w:val="000000"/>
                <w:kern w:val="0"/>
                <w:sz w:val="24"/>
                <w:szCs w:val="24"/>
              </w:rPr>
              <w:t>吃苦耐劳、踏实肯干，积极上进，服从安排；外派权属企业；仅限台籍应届毕业生。</w:t>
            </w: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kern w:val="0"/>
                <w:sz w:val="24"/>
                <w:szCs w:val="24"/>
              </w:rPr>
            </w:pPr>
            <w:r>
              <w:rPr>
                <w:rFonts w:hint="eastAsia" w:ascii="宋体" w:hAnsi="宋体" w:cs="宋体"/>
                <w:color w:val="000000"/>
                <w:kern w:val="0"/>
                <w:sz w:val="24"/>
                <w:szCs w:val="24"/>
              </w:rPr>
              <w:t>根据公司薪酬体系标准</w:t>
            </w:r>
          </w:p>
        </w:tc>
      </w:tr>
    </w:tbl>
    <w:p>
      <w:pPr>
        <w:rPr>
          <w:rFonts w:cs="Times New Roman"/>
        </w:rPr>
      </w:pPr>
    </w:p>
    <w:p>
      <w:pPr>
        <w:rPr>
          <w:rFonts w:cs="Times New Roman"/>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7.</w:t>
      </w:r>
      <w:r>
        <w:rPr>
          <w:rFonts w:hint="eastAsia" w:ascii="黑体" w:hAnsi="仿宋_GB2312" w:eastAsia="黑体" w:cs="黑体"/>
          <w:color w:val="000000"/>
          <w:sz w:val="32"/>
          <w:szCs w:val="32"/>
        </w:rPr>
        <w:t>福建漳州发展股份有限公司</w:t>
      </w:r>
    </w:p>
    <w:tbl>
      <w:tblPr>
        <w:tblStyle w:val="6"/>
        <w:tblW w:w="14340" w:type="dxa"/>
        <w:tblInd w:w="-13" w:type="dxa"/>
        <w:tblLayout w:type="fixed"/>
        <w:tblCellMar>
          <w:top w:w="15" w:type="dxa"/>
          <w:left w:w="15" w:type="dxa"/>
          <w:bottom w:w="15" w:type="dxa"/>
          <w:right w:w="15" w:type="dxa"/>
        </w:tblCellMar>
      </w:tblPr>
      <w:tblGrid>
        <w:gridCol w:w="522"/>
        <w:gridCol w:w="1172"/>
        <w:gridCol w:w="643"/>
        <w:gridCol w:w="617"/>
        <w:gridCol w:w="1703"/>
        <w:gridCol w:w="1028"/>
        <w:gridCol w:w="964"/>
        <w:gridCol w:w="2101"/>
        <w:gridCol w:w="2319"/>
        <w:gridCol w:w="255"/>
        <w:gridCol w:w="1333"/>
        <w:gridCol w:w="1683"/>
      </w:tblGrid>
      <w:tr>
        <w:tblPrEx>
          <w:tblCellMar>
            <w:top w:w="15" w:type="dxa"/>
            <w:left w:w="15" w:type="dxa"/>
            <w:bottom w:w="15" w:type="dxa"/>
            <w:right w:w="15" w:type="dxa"/>
          </w:tblCellMar>
        </w:tblPrEx>
        <w:trPr>
          <w:trHeight w:val="53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福建漳州发展股份有限公司</w:t>
            </w:r>
          </w:p>
        </w:tc>
      </w:tr>
      <w:tr>
        <w:tblPrEx>
          <w:tblCellMar>
            <w:top w:w="15" w:type="dxa"/>
            <w:left w:w="15" w:type="dxa"/>
            <w:bottom w:w="15" w:type="dxa"/>
            <w:right w:w="15" w:type="dxa"/>
          </w:tblCellMar>
        </w:tblPrEx>
        <w:trPr>
          <w:trHeight w:val="50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福建省漳州市芗城区胜利东路漳州发展广场</w:t>
            </w:r>
            <w:r>
              <w:rPr>
                <w:rFonts w:ascii="宋体" w:hAnsi="宋体" w:cs="宋体"/>
                <w:color w:val="000000"/>
                <w:sz w:val="24"/>
                <w:szCs w:val="24"/>
              </w:rPr>
              <w:t>20</w:t>
            </w:r>
            <w:r>
              <w:rPr>
                <w:rFonts w:hint="eastAsia" w:ascii="宋体" w:hAnsi="宋体" w:cs="宋体"/>
                <w:color w:val="000000"/>
                <w:sz w:val="24"/>
                <w:szCs w:val="24"/>
              </w:rPr>
              <w:t>层综合部</w:t>
            </w:r>
          </w:p>
        </w:tc>
      </w:tr>
      <w:tr>
        <w:tblPrEx>
          <w:tblCellMar>
            <w:top w:w="15" w:type="dxa"/>
            <w:left w:w="15" w:type="dxa"/>
            <w:bottom w:w="15" w:type="dxa"/>
            <w:right w:w="15" w:type="dxa"/>
          </w:tblCellMar>
        </w:tblPrEx>
        <w:trPr>
          <w:trHeight w:val="524" w:hRule="atLeast"/>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朱舒萍</w:t>
            </w:r>
          </w:p>
        </w:tc>
        <w:tc>
          <w:tcPr>
            <w:tcW w:w="21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仿宋_GB2312" w:hAnsi="仿宋_GB2312" w:eastAsia="仿宋_GB2312" w:cs="仿宋_GB2312"/>
                <w:color w:val="000000"/>
                <w:sz w:val="24"/>
                <w:szCs w:val="24"/>
              </w:rPr>
              <w:t>18905960536</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仿宋_GB2312" w:hAnsi="仿宋_GB2312" w:eastAsia="仿宋_GB2312" w:cs="仿宋_GB2312"/>
                <w:color w:val="000000"/>
                <w:sz w:val="24"/>
                <w:szCs w:val="24"/>
              </w:rPr>
              <w:t>2671753</w:t>
            </w:r>
          </w:p>
        </w:tc>
      </w:tr>
      <w:tr>
        <w:tblPrEx>
          <w:tblCellMar>
            <w:top w:w="15" w:type="dxa"/>
            <w:left w:w="15" w:type="dxa"/>
            <w:bottom w:w="15" w:type="dxa"/>
            <w:right w:w="15" w:type="dxa"/>
          </w:tblCellMar>
        </w:tblPrEx>
        <w:trPr>
          <w:trHeight w:val="479" w:hRule="atLeast"/>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主办</w:t>
            </w:r>
          </w:p>
        </w:tc>
        <w:tc>
          <w:tcPr>
            <w:tcW w:w="21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59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仿宋_GB2312" w:hAnsi="仿宋_GB2312" w:eastAsia="仿宋_GB2312" w:cs="仿宋_GB2312"/>
                <w:color w:val="000000"/>
                <w:sz w:val="24"/>
                <w:szCs w:val="24"/>
              </w:rPr>
              <w:t>137369816@qq.com</w:t>
            </w:r>
          </w:p>
        </w:tc>
      </w:tr>
      <w:tr>
        <w:tblPrEx>
          <w:tblCellMar>
            <w:top w:w="15" w:type="dxa"/>
            <w:left w:w="15" w:type="dxa"/>
            <w:bottom w:w="15" w:type="dxa"/>
            <w:right w:w="15" w:type="dxa"/>
          </w:tblCellMar>
        </w:tblPrEx>
        <w:trPr>
          <w:trHeight w:val="3020"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jc w:val="left"/>
              <w:rPr>
                <w:rFonts w:ascii="宋体" w:cs="Times New Roman"/>
                <w:color w:val="000000"/>
                <w:sz w:val="24"/>
                <w:szCs w:val="24"/>
              </w:rPr>
            </w:pPr>
            <w:r>
              <w:rPr>
                <w:rFonts w:hint="eastAsia" w:ascii="宋体" w:hAnsi="宋体" w:cs="宋体"/>
                <w:sz w:val="24"/>
                <w:szCs w:val="24"/>
              </w:rPr>
              <w:t>福建漳州发展股份有限公司是漳州市首家国有控股上市公司，</w:t>
            </w:r>
            <w:r>
              <w:rPr>
                <w:rFonts w:ascii="宋体" w:hAnsi="宋体" w:cs="宋体"/>
                <w:sz w:val="24"/>
                <w:szCs w:val="24"/>
              </w:rPr>
              <w:t>1997</w:t>
            </w:r>
            <w:r>
              <w:rPr>
                <w:rFonts w:hint="eastAsia" w:ascii="宋体" w:hAnsi="宋体" w:cs="宋体"/>
                <w:sz w:val="24"/>
                <w:szCs w:val="24"/>
              </w:rPr>
              <w:t>年</w:t>
            </w:r>
            <w:r>
              <w:rPr>
                <w:rFonts w:ascii="宋体" w:hAnsi="宋体" w:cs="宋体"/>
                <w:sz w:val="24"/>
                <w:szCs w:val="24"/>
              </w:rPr>
              <w:t>6</w:t>
            </w:r>
            <w:r>
              <w:rPr>
                <w:rFonts w:hint="eastAsia" w:ascii="宋体" w:hAnsi="宋体" w:cs="宋体"/>
                <w:sz w:val="24"/>
                <w:szCs w:val="24"/>
              </w:rPr>
              <w:t>月在深圳证券交易所挂牌上市（股票代码：</w:t>
            </w:r>
            <w:r>
              <w:rPr>
                <w:rFonts w:ascii="宋体" w:hAnsi="宋体" w:cs="宋体"/>
                <w:sz w:val="24"/>
                <w:szCs w:val="24"/>
              </w:rPr>
              <w:t>000753</w:t>
            </w:r>
            <w:r>
              <w:rPr>
                <w:rFonts w:hint="eastAsia" w:ascii="宋体" w:hAnsi="宋体" w:cs="宋体"/>
                <w:sz w:val="24"/>
                <w:szCs w:val="24"/>
              </w:rPr>
              <w:t>）。经过</w:t>
            </w:r>
            <w:r>
              <w:rPr>
                <w:rFonts w:ascii="宋体" w:hAnsi="宋体" w:cs="宋体"/>
                <w:sz w:val="24"/>
                <w:szCs w:val="24"/>
              </w:rPr>
              <w:t>20</w:t>
            </w:r>
            <w:r>
              <w:rPr>
                <w:rFonts w:hint="eastAsia" w:ascii="宋体" w:hAnsi="宋体" w:cs="宋体"/>
                <w:sz w:val="24"/>
                <w:szCs w:val="24"/>
              </w:rPr>
              <w:t>多年发展，公司业务领域覆盖城市供水（制水）、污水处理、城市基础设施开发与建设、市政工程的投资与管理、房地产开发及管理、汽车经销服务等。站在新的历史起点，公司秉持大道至简、实干为要理念，以股东利益为中心，以绿色智慧城市建设为先导，把握新发展阶段，贯彻新发展理念，走好绿色低碳发展新道路，通过发力新能源汽车市场、拓展装配式建筑行业、发展厂网湖河一体化工程等途径，聚焦新能源、生态环保、绿色建造、低碳出行，打造具有核心竞争力和持续创新力的大型国有上市公司。</w:t>
            </w:r>
          </w:p>
        </w:tc>
      </w:tr>
      <w:tr>
        <w:tblPrEx>
          <w:tblCellMar>
            <w:top w:w="15" w:type="dxa"/>
            <w:left w:w="15" w:type="dxa"/>
            <w:bottom w:w="15" w:type="dxa"/>
            <w:right w:w="15" w:type="dxa"/>
          </w:tblCellMar>
        </w:tblPrEx>
        <w:trPr>
          <w:trHeight w:val="558" w:hRule="atLeast"/>
        </w:trPr>
        <w:tc>
          <w:tcPr>
            <w:tcW w:w="14340"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528" w:hRule="atLeast"/>
        </w:trPr>
        <w:tc>
          <w:tcPr>
            <w:tcW w:w="52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81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6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2731"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5384"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684" w:hRule="atLeast"/>
        </w:trPr>
        <w:tc>
          <w:tcPr>
            <w:tcW w:w="5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 w:val="24"/>
                <w:szCs w:val="24"/>
              </w:rPr>
            </w:pPr>
            <w:r>
              <w:rPr>
                <w:rFonts w:ascii="宋体" w:hAnsi="宋体" w:cs="宋体"/>
                <w:sz w:val="24"/>
                <w:szCs w:val="24"/>
              </w:rPr>
              <w:t>1</w:t>
            </w:r>
          </w:p>
        </w:tc>
        <w:tc>
          <w:tcPr>
            <w:tcW w:w="181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福建漳发新能源投资有限公司</w:t>
            </w:r>
          </w:p>
          <w:p>
            <w:pPr>
              <w:spacing w:line="320" w:lineRule="exact"/>
              <w:jc w:val="center"/>
              <w:rPr>
                <w:rFonts w:ascii="宋体" w:cs="Times New Roman"/>
                <w:sz w:val="24"/>
                <w:szCs w:val="24"/>
              </w:rPr>
            </w:pPr>
            <w:r>
              <w:rPr>
                <w:rFonts w:hint="eastAsia" w:ascii="宋体" w:hAnsi="宋体" w:cs="宋体"/>
                <w:sz w:val="24"/>
                <w:szCs w:val="24"/>
              </w:rPr>
              <w:t>新能源发电项目开发工程师</w:t>
            </w:r>
          </w:p>
        </w:tc>
        <w:tc>
          <w:tcPr>
            <w:tcW w:w="61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 w:val="24"/>
                <w:szCs w:val="24"/>
              </w:rPr>
            </w:pPr>
            <w:r>
              <w:rPr>
                <w:rFonts w:ascii="宋体" w:hAnsi="宋体" w:cs="宋体"/>
                <w:sz w:val="24"/>
                <w:szCs w:val="24"/>
              </w:rPr>
              <w:t>1</w:t>
            </w:r>
          </w:p>
        </w:tc>
        <w:tc>
          <w:tcPr>
            <w:tcW w:w="273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Times New Roman"/>
                <w:sz w:val="24"/>
                <w:szCs w:val="24"/>
              </w:rPr>
            </w:pPr>
            <w:r>
              <w:rPr>
                <w:rFonts w:hint="eastAsia" w:ascii="宋体" w:hAnsi="宋体" w:cs="宋体"/>
                <w:sz w:val="24"/>
                <w:szCs w:val="24"/>
              </w:rPr>
              <w:t>新能源科学与工程、电气工程及其自动化、电气工程与智能控制等相关专业</w:t>
            </w:r>
          </w:p>
        </w:tc>
        <w:tc>
          <w:tcPr>
            <w:tcW w:w="5384" w:type="dxa"/>
            <w:gridSpan w:val="3"/>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360" w:lineRule="auto"/>
              <w:jc w:val="left"/>
              <w:rPr>
                <w:rFonts w:ascii="宋体" w:cs="Times New Roman"/>
                <w:sz w:val="24"/>
                <w:szCs w:val="24"/>
              </w:rPr>
            </w:pPr>
            <w:r>
              <w:rPr>
                <w:rFonts w:hint="eastAsia" w:ascii="宋体" w:hAnsi="宋体" w:cs="宋体"/>
                <w:sz w:val="24"/>
                <w:szCs w:val="24"/>
              </w:rPr>
              <w:t>全日制研究生及以上学历、硕士及以上学位；</w:t>
            </w:r>
          </w:p>
          <w:p>
            <w:pPr>
              <w:numPr>
                <w:ilvl w:val="0"/>
                <w:numId w:val="1"/>
              </w:numPr>
              <w:spacing w:line="360" w:lineRule="auto"/>
              <w:jc w:val="left"/>
              <w:rPr>
                <w:rFonts w:ascii="宋体" w:cs="Times New Roman"/>
                <w:sz w:val="24"/>
                <w:szCs w:val="24"/>
              </w:rPr>
            </w:pPr>
            <w:r>
              <w:rPr>
                <w:rFonts w:hint="eastAsia" w:ascii="宋体" w:hAnsi="宋体" w:cs="宋体"/>
                <w:sz w:val="24"/>
                <w:szCs w:val="24"/>
              </w:rPr>
              <w:t>年龄在</w:t>
            </w:r>
            <w:r>
              <w:rPr>
                <w:rFonts w:ascii="宋体" w:hAnsi="宋体" w:cs="宋体"/>
                <w:sz w:val="24"/>
                <w:szCs w:val="24"/>
              </w:rPr>
              <w:t>35</w:t>
            </w:r>
            <w:r>
              <w:rPr>
                <w:rFonts w:hint="eastAsia" w:ascii="宋体" w:hAnsi="宋体" w:cs="宋体"/>
                <w:sz w:val="24"/>
                <w:szCs w:val="24"/>
              </w:rPr>
              <w:t>周岁（含）以下；</w:t>
            </w:r>
          </w:p>
          <w:p>
            <w:pPr>
              <w:spacing w:line="360" w:lineRule="auto"/>
              <w:jc w:val="left"/>
              <w:rPr>
                <w:rFonts w:ascii="宋体" w:cs="Times New Roman"/>
                <w:sz w:val="24"/>
                <w:szCs w:val="24"/>
              </w:rPr>
            </w:pPr>
            <w:r>
              <w:rPr>
                <w:rFonts w:ascii="宋体" w:hAnsi="宋体" w:cs="宋体"/>
                <w:sz w:val="24"/>
                <w:szCs w:val="24"/>
              </w:rPr>
              <w:t xml:space="preserve">3. </w:t>
            </w:r>
            <w:r>
              <w:rPr>
                <w:rFonts w:hint="eastAsia" w:ascii="宋体" w:hAnsi="宋体" w:cs="宋体"/>
                <w:sz w:val="24"/>
                <w:szCs w:val="24"/>
              </w:rPr>
              <w:t>熟悉当前国家和当地地方政府相关政策；熟悉光伏发电系统降低成本、提升发电效率等系统优化方面的主流技术和前沿技术；</w:t>
            </w:r>
          </w:p>
          <w:p>
            <w:pPr>
              <w:spacing w:line="360" w:lineRule="auto"/>
              <w:jc w:val="left"/>
              <w:rPr>
                <w:rFonts w:ascii="宋体" w:cs="Times New Roman"/>
                <w:sz w:val="24"/>
                <w:szCs w:val="24"/>
              </w:rPr>
            </w:pPr>
            <w:r>
              <w:rPr>
                <w:rFonts w:ascii="宋体" w:hAnsi="宋体" w:cs="宋体"/>
                <w:sz w:val="24"/>
                <w:szCs w:val="24"/>
              </w:rPr>
              <w:t xml:space="preserve">4. </w:t>
            </w:r>
            <w:r>
              <w:rPr>
                <w:rFonts w:hint="eastAsia" w:ascii="宋体" w:hAnsi="宋体" w:cs="宋体"/>
                <w:sz w:val="24"/>
                <w:szCs w:val="24"/>
              </w:rPr>
              <w:t>熟练使用</w:t>
            </w:r>
            <w:r>
              <w:rPr>
                <w:rFonts w:ascii="宋体" w:hAnsi="宋体" w:cs="宋体"/>
                <w:sz w:val="24"/>
                <w:szCs w:val="24"/>
              </w:rPr>
              <w:t>PVsyst</w:t>
            </w:r>
            <w:r>
              <w:rPr>
                <w:rFonts w:hint="eastAsia" w:ascii="宋体" w:hAnsi="宋体" w:cs="宋体"/>
                <w:sz w:val="24"/>
                <w:szCs w:val="24"/>
              </w:rPr>
              <w:t>等光资源模拟工具、</w:t>
            </w:r>
            <w:r>
              <w:rPr>
                <w:rFonts w:ascii="宋体" w:hAnsi="宋体" w:cs="宋体"/>
                <w:sz w:val="24"/>
                <w:szCs w:val="24"/>
              </w:rPr>
              <w:t>CAD</w:t>
            </w:r>
            <w:r>
              <w:rPr>
                <w:rFonts w:hint="eastAsia" w:ascii="宋体" w:hAnsi="宋体" w:cs="宋体"/>
                <w:sz w:val="24"/>
                <w:szCs w:val="24"/>
              </w:rPr>
              <w:t>等辅助设计工具；</w:t>
            </w:r>
          </w:p>
          <w:p>
            <w:pPr>
              <w:spacing w:line="360" w:lineRule="auto"/>
              <w:jc w:val="left"/>
              <w:rPr>
                <w:rFonts w:ascii="宋体" w:cs="Times New Roman"/>
                <w:sz w:val="24"/>
                <w:szCs w:val="24"/>
              </w:rPr>
            </w:pPr>
            <w:r>
              <w:rPr>
                <w:rFonts w:ascii="宋体" w:hAnsi="宋体" w:cs="宋体"/>
                <w:sz w:val="24"/>
                <w:szCs w:val="24"/>
              </w:rPr>
              <w:t>5.</w:t>
            </w:r>
            <w:r>
              <w:rPr>
                <w:rFonts w:ascii="宋体" w:hAnsi="宋体" w:cs="宋体"/>
                <w:color w:val="000000"/>
                <w:kern w:val="0"/>
                <w:sz w:val="24"/>
                <w:szCs w:val="24"/>
              </w:rPr>
              <w:t xml:space="preserve"> </w:t>
            </w:r>
            <w:r>
              <w:rPr>
                <w:rFonts w:hint="eastAsia" w:ascii="宋体" w:hAnsi="宋体" w:cs="宋体"/>
                <w:color w:val="000000"/>
                <w:kern w:val="0"/>
                <w:sz w:val="24"/>
                <w:szCs w:val="24"/>
              </w:rPr>
              <w:t>仅限应届毕业生。</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Times New Roman"/>
                <w:color w:val="000000"/>
                <w:kern w:val="0"/>
                <w:sz w:val="24"/>
                <w:szCs w:val="24"/>
              </w:rPr>
            </w:pPr>
            <w:r>
              <w:rPr>
                <w:rFonts w:hint="eastAsia" w:ascii="宋体" w:hAnsi="宋体" w:cs="宋体"/>
                <w:color w:val="000000"/>
                <w:kern w:val="0"/>
                <w:sz w:val="24"/>
                <w:szCs w:val="24"/>
              </w:rPr>
              <w:t>薪资面议</w:t>
            </w:r>
          </w:p>
          <w:p>
            <w:pPr>
              <w:widowControl/>
              <w:spacing w:line="320" w:lineRule="exact"/>
              <w:jc w:val="center"/>
              <w:textAlignment w:val="center"/>
              <w:rPr>
                <w:rFonts w:ascii="宋体" w:cs="Times New Roman"/>
                <w:color w:val="000000"/>
                <w:kern w:val="0"/>
                <w:sz w:val="24"/>
                <w:szCs w:val="24"/>
              </w:rPr>
            </w:pPr>
          </w:p>
        </w:tc>
      </w:tr>
      <w:tr>
        <w:tblPrEx>
          <w:tblCellMar>
            <w:top w:w="15" w:type="dxa"/>
            <w:left w:w="15" w:type="dxa"/>
            <w:bottom w:w="15" w:type="dxa"/>
            <w:right w:w="15" w:type="dxa"/>
          </w:tblCellMar>
        </w:tblPrEx>
        <w:trPr>
          <w:trHeight w:val="2916" w:hRule="atLeast"/>
        </w:trPr>
        <w:tc>
          <w:tcPr>
            <w:tcW w:w="5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 w:val="24"/>
                <w:szCs w:val="24"/>
              </w:rPr>
            </w:pPr>
            <w:r>
              <w:rPr>
                <w:rFonts w:ascii="宋体" w:hAnsi="宋体" w:cs="宋体"/>
                <w:sz w:val="24"/>
                <w:szCs w:val="24"/>
              </w:rPr>
              <w:t>2</w:t>
            </w:r>
          </w:p>
        </w:tc>
        <w:tc>
          <w:tcPr>
            <w:tcW w:w="181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福建漳发新能源投资有限公司</w:t>
            </w:r>
          </w:p>
          <w:p>
            <w:pPr>
              <w:spacing w:line="320" w:lineRule="exact"/>
              <w:jc w:val="center"/>
              <w:rPr>
                <w:rFonts w:ascii="宋体" w:cs="Times New Roman"/>
                <w:sz w:val="24"/>
                <w:szCs w:val="24"/>
              </w:rPr>
            </w:pPr>
            <w:r>
              <w:rPr>
                <w:rFonts w:hint="eastAsia" w:ascii="宋体" w:hAnsi="宋体" w:cs="宋体"/>
                <w:sz w:val="24"/>
                <w:szCs w:val="24"/>
              </w:rPr>
              <w:t>新能源发电项目运维主管</w:t>
            </w:r>
          </w:p>
        </w:tc>
        <w:tc>
          <w:tcPr>
            <w:tcW w:w="61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 w:val="24"/>
                <w:szCs w:val="24"/>
              </w:rPr>
            </w:pPr>
            <w:r>
              <w:rPr>
                <w:rFonts w:ascii="宋体" w:hAnsi="宋体" w:cs="宋体"/>
                <w:sz w:val="24"/>
                <w:szCs w:val="24"/>
              </w:rPr>
              <w:t>1</w:t>
            </w:r>
          </w:p>
        </w:tc>
        <w:tc>
          <w:tcPr>
            <w:tcW w:w="273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Times New Roman"/>
                <w:sz w:val="24"/>
                <w:szCs w:val="24"/>
              </w:rPr>
            </w:pPr>
            <w:r>
              <w:rPr>
                <w:rFonts w:hint="eastAsia" w:ascii="宋体" w:hAnsi="宋体" w:cs="宋体"/>
                <w:sz w:val="24"/>
                <w:szCs w:val="24"/>
              </w:rPr>
              <w:t>新能源科学与工程、电气工程及其自动化、电气工程与智能控制等相关专业</w:t>
            </w:r>
          </w:p>
        </w:tc>
        <w:tc>
          <w:tcPr>
            <w:tcW w:w="538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研究生及以上学历，硕士及以上学位；</w:t>
            </w:r>
          </w:p>
          <w:p>
            <w:pPr>
              <w:spacing w:line="360" w:lineRule="auto"/>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年龄在</w:t>
            </w:r>
            <w:r>
              <w:rPr>
                <w:rFonts w:ascii="宋体" w:hAnsi="宋体" w:cs="宋体"/>
                <w:sz w:val="24"/>
                <w:szCs w:val="24"/>
              </w:rPr>
              <w:t>40</w:t>
            </w:r>
            <w:r>
              <w:rPr>
                <w:rFonts w:hint="eastAsia" w:ascii="宋体" w:hAnsi="宋体" w:cs="宋体"/>
                <w:sz w:val="24"/>
                <w:szCs w:val="24"/>
              </w:rPr>
              <w:t>周岁（含）以下；</w:t>
            </w:r>
          </w:p>
          <w:p>
            <w:pPr>
              <w:spacing w:line="360" w:lineRule="auto"/>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具有</w:t>
            </w:r>
            <w:r>
              <w:rPr>
                <w:rFonts w:ascii="宋体" w:hAnsi="宋体" w:cs="宋体"/>
                <w:sz w:val="24"/>
                <w:szCs w:val="24"/>
              </w:rPr>
              <w:t>5</w:t>
            </w:r>
            <w:r>
              <w:rPr>
                <w:rFonts w:hint="eastAsia" w:ascii="宋体" w:hAnsi="宋体" w:cs="宋体"/>
                <w:sz w:val="24"/>
                <w:szCs w:val="24"/>
              </w:rPr>
              <w:t>年以上太阳能光伏发电、风力发电等新能源发电项目研发、技术管理或运维管理经验；</w:t>
            </w:r>
          </w:p>
          <w:p>
            <w:pPr>
              <w:spacing w:line="360" w:lineRule="auto"/>
              <w:jc w:val="left"/>
              <w:rPr>
                <w:rFonts w:ascii="宋体" w:cs="Times New Roman"/>
                <w:sz w:val="24"/>
                <w:szCs w:val="24"/>
              </w:rPr>
            </w:pPr>
            <w:r>
              <w:rPr>
                <w:rFonts w:ascii="宋体" w:hAnsi="宋体" w:cs="宋体"/>
                <w:sz w:val="24"/>
                <w:szCs w:val="24"/>
              </w:rPr>
              <w:t>4.</w:t>
            </w:r>
            <w:r>
              <w:rPr>
                <w:rFonts w:hint="eastAsia" w:ascii="宋体" w:hAnsi="宋体" w:cs="宋体"/>
                <w:sz w:val="24"/>
                <w:szCs w:val="24"/>
              </w:rPr>
              <w:t>熟悉各种电气设备和集控系统的工作原理，了解其内部结构、设计与工艺等知识；熟悉主流智能运维平台软件产品，熟练掌握一种编程语言、有能力对运维软件进行二次开发；</w:t>
            </w:r>
          </w:p>
          <w:p>
            <w:pPr>
              <w:spacing w:line="360" w:lineRule="auto"/>
              <w:jc w:val="left"/>
              <w:rPr>
                <w:rFonts w:ascii="宋体" w:cs="Times New Roman"/>
                <w:sz w:val="24"/>
                <w:szCs w:val="24"/>
              </w:rPr>
            </w:pPr>
            <w:r>
              <w:rPr>
                <w:rFonts w:ascii="宋体" w:hAnsi="宋体" w:cs="宋体"/>
                <w:sz w:val="24"/>
                <w:szCs w:val="24"/>
              </w:rPr>
              <w:t>5.</w:t>
            </w:r>
            <w:r>
              <w:rPr>
                <w:rFonts w:ascii="宋体" w:hAnsi="宋体" w:cs="宋体"/>
                <w:color w:val="000000"/>
                <w:kern w:val="0"/>
                <w:sz w:val="24"/>
                <w:szCs w:val="24"/>
              </w:rPr>
              <w:t xml:space="preserve"> </w:t>
            </w:r>
            <w:r>
              <w:rPr>
                <w:rFonts w:hint="eastAsia" w:ascii="宋体" w:hAnsi="宋体" w:cs="宋体"/>
                <w:color w:val="000000"/>
                <w:kern w:val="0"/>
                <w:sz w:val="24"/>
                <w:szCs w:val="24"/>
              </w:rPr>
              <w:t>仅限应届毕业生。</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Times New Roman"/>
                <w:color w:val="000000"/>
                <w:kern w:val="0"/>
                <w:sz w:val="24"/>
                <w:szCs w:val="24"/>
              </w:rPr>
            </w:pPr>
            <w:r>
              <w:rPr>
                <w:rFonts w:hint="eastAsia" w:ascii="宋体" w:hAnsi="宋体" w:cs="宋体"/>
                <w:color w:val="000000"/>
                <w:kern w:val="0"/>
                <w:sz w:val="24"/>
                <w:szCs w:val="24"/>
              </w:rPr>
              <w:t>薪资面议</w:t>
            </w:r>
          </w:p>
        </w:tc>
      </w:tr>
      <w:tr>
        <w:tblPrEx>
          <w:tblCellMar>
            <w:top w:w="15" w:type="dxa"/>
            <w:left w:w="15" w:type="dxa"/>
            <w:bottom w:w="15" w:type="dxa"/>
            <w:right w:w="15" w:type="dxa"/>
          </w:tblCellMar>
        </w:tblPrEx>
        <w:trPr>
          <w:trHeight w:val="968" w:hRule="atLeast"/>
        </w:trPr>
        <w:tc>
          <w:tcPr>
            <w:tcW w:w="5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3</w:t>
            </w:r>
          </w:p>
        </w:tc>
        <w:tc>
          <w:tcPr>
            <w:tcW w:w="181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设计师</w:t>
            </w:r>
          </w:p>
        </w:tc>
        <w:tc>
          <w:tcPr>
            <w:tcW w:w="61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3</w:t>
            </w:r>
          </w:p>
        </w:tc>
        <w:tc>
          <w:tcPr>
            <w:tcW w:w="273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Times New Roman"/>
                <w:sz w:val="24"/>
                <w:szCs w:val="24"/>
              </w:rPr>
            </w:pPr>
            <w:r>
              <w:rPr>
                <w:rFonts w:hint="eastAsia" w:ascii="宋体" w:hAnsi="宋体" w:cs="宋体"/>
                <w:sz w:val="24"/>
                <w:szCs w:val="24"/>
              </w:rPr>
              <w:t>土木工程、建筑与土木工程、建筑设计技术、建筑学专业</w:t>
            </w:r>
          </w:p>
        </w:tc>
        <w:tc>
          <w:tcPr>
            <w:tcW w:w="5384" w:type="dxa"/>
            <w:gridSpan w:val="3"/>
            <w:tcBorders>
              <w:top w:val="single" w:color="000000" w:sz="4" w:space="0"/>
              <w:left w:val="single" w:color="000000" w:sz="4" w:space="0"/>
              <w:bottom w:val="single" w:color="000000" w:sz="4" w:space="0"/>
              <w:right w:val="single" w:color="000000" w:sz="4" w:space="0"/>
            </w:tcBorders>
            <w:vAlign w:val="center"/>
          </w:tcPr>
          <w:p>
            <w:pPr>
              <w:numPr>
                <w:ilvl w:val="0"/>
                <w:numId w:val="2"/>
              </w:numPr>
              <w:spacing w:line="360" w:lineRule="auto"/>
              <w:jc w:val="left"/>
              <w:rPr>
                <w:rFonts w:ascii="宋体" w:cs="Times New Roman"/>
                <w:sz w:val="24"/>
                <w:szCs w:val="24"/>
              </w:rPr>
            </w:pPr>
            <w:r>
              <w:rPr>
                <w:rFonts w:hint="eastAsia" w:ascii="宋体" w:hAnsi="宋体" w:cs="宋体"/>
                <w:sz w:val="24"/>
                <w:szCs w:val="24"/>
              </w:rPr>
              <w:t>全日制研究生及以上学历，硕士及以上学位；</w:t>
            </w:r>
          </w:p>
          <w:p>
            <w:pPr>
              <w:numPr>
                <w:ilvl w:val="0"/>
                <w:numId w:val="2"/>
              </w:numPr>
              <w:spacing w:line="360" w:lineRule="auto"/>
              <w:jc w:val="left"/>
              <w:rPr>
                <w:rFonts w:ascii="宋体" w:cs="Times New Roman"/>
                <w:sz w:val="24"/>
                <w:szCs w:val="24"/>
              </w:rPr>
            </w:pPr>
            <w:r>
              <w:rPr>
                <w:rFonts w:hint="eastAsia" w:ascii="宋体" w:hAnsi="宋体" w:cs="宋体"/>
                <w:sz w:val="24"/>
                <w:szCs w:val="24"/>
              </w:rPr>
              <w:t>年龄在</w:t>
            </w:r>
            <w:r>
              <w:rPr>
                <w:rFonts w:ascii="宋体" w:hAnsi="宋体" w:cs="宋体"/>
                <w:sz w:val="24"/>
                <w:szCs w:val="24"/>
              </w:rPr>
              <w:t>35</w:t>
            </w:r>
            <w:r>
              <w:rPr>
                <w:rFonts w:hint="eastAsia" w:ascii="宋体" w:hAnsi="宋体" w:cs="宋体"/>
                <w:sz w:val="24"/>
                <w:szCs w:val="24"/>
              </w:rPr>
              <w:t>周岁（含）以下；</w:t>
            </w:r>
          </w:p>
          <w:p>
            <w:pPr>
              <w:spacing w:line="360" w:lineRule="auto"/>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熟悉绿色建造等相关行业的市场动态、熟悉相关建筑设计规范要求且具有与时俱进的方案创作理念；</w:t>
            </w:r>
          </w:p>
          <w:p>
            <w:pPr>
              <w:spacing w:line="360" w:lineRule="auto"/>
              <w:jc w:val="left"/>
              <w:rPr>
                <w:rFonts w:ascii="宋体" w:cs="Times New Roman"/>
                <w:sz w:val="24"/>
                <w:szCs w:val="24"/>
              </w:rPr>
            </w:pPr>
            <w:r>
              <w:rPr>
                <w:rFonts w:ascii="宋体" w:hAnsi="宋体" w:cs="宋体"/>
                <w:sz w:val="24"/>
                <w:szCs w:val="24"/>
              </w:rPr>
              <w:t>4.</w:t>
            </w:r>
            <w:r>
              <w:rPr>
                <w:rFonts w:hint="eastAsia" w:ascii="宋体" w:hAnsi="宋体" w:cs="宋体"/>
                <w:sz w:val="24"/>
                <w:szCs w:val="24"/>
              </w:rPr>
              <w:t>具有较强的敬业精神和建筑方案创作、综合沟通协调能力；</w:t>
            </w:r>
          </w:p>
          <w:p>
            <w:pPr>
              <w:spacing w:line="360" w:lineRule="auto"/>
              <w:jc w:val="left"/>
              <w:rPr>
                <w:rFonts w:ascii="宋体" w:cs="Times New Roman"/>
                <w:sz w:val="24"/>
                <w:szCs w:val="24"/>
              </w:rPr>
            </w:pPr>
            <w:r>
              <w:rPr>
                <w:rFonts w:ascii="宋体" w:hAnsi="宋体" w:cs="宋体"/>
                <w:sz w:val="24"/>
                <w:szCs w:val="24"/>
              </w:rPr>
              <w:t>5.</w:t>
            </w:r>
            <w:r>
              <w:rPr>
                <w:rFonts w:hint="eastAsia" w:ascii="宋体" w:hAnsi="宋体" w:cs="宋体"/>
                <w:color w:val="000000"/>
                <w:kern w:val="0"/>
                <w:sz w:val="24"/>
                <w:szCs w:val="24"/>
              </w:rPr>
              <w:t>仅限台籍应届毕业生。</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Times New Roman"/>
                <w:color w:val="000000"/>
                <w:kern w:val="0"/>
                <w:sz w:val="24"/>
                <w:szCs w:val="24"/>
              </w:rPr>
            </w:pPr>
            <w:r>
              <w:rPr>
                <w:rFonts w:hint="eastAsia" w:ascii="宋体" w:hAnsi="宋体" w:cs="宋体"/>
                <w:color w:val="000000"/>
                <w:kern w:val="0"/>
                <w:sz w:val="24"/>
                <w:szCs w:val="24"/>
              </w:rPr>
              <w:t>薪资面议</w:t>
            </w:r>
          </w:p>
        </w:tc>
      </w:tr>
      <w:tr>
        <w:tblPrEx>
          <w:tblCellMar>
            <w:top w:w="15" w:type="dxa"/>
            <w:left w:w="15" w:type="dxa"/>
            <w:bottom w:w="15" w:type="dxa"/>
            <w:right w:w="15" w:type="dxa"/>
          </w:tblCellMar>
        </w:tblPrEx>
        <w:trPr>
          <w:trHeight w:val="2003" w:hRule="atLeast"/>
        </w:trPr>
        <w:tc>
          <w:tcPr>
            <w:tcW w:w="52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4</w:t>
            </w:r>
          </w:p>
        </w:tc>
        <w:tc>
          <w:tcPr>
            <w:tcW w:w="181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hint="eastAsia" w:ascii="宋体" w:hAnsi="宋体" w:cs="宋体"/>
                <w:sz w:val="24"/>
                <w:szCs w:val="24"/>
              </w:rPr>
              <w:t>项目研究专员</w:t>
            </w:r>
          </w:p>
        </w:tc>
        <w:tc>
          <w:tcPr>
            <w:tcW w:w="61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cs="Times New Roman"/>
                <w:sz w:val="24"/>
                <w:szCs w:val="24"/>
              </w:rPr>
            </w:pPr>
            <w:r>
              <w:rPr>
                <w:rFonts w:ascii="宋体" w:hAnsi="宋体" w:cs="宋体"/>
                <w:sz w:val="24"/>
                <w:szCs w:val="24"/>
              </w:rPr>
              <w:t>2</w:t>
            </w:r>
          </w:p>
        </w:tc>
        <w:tc>
          <w:tcPr>
            <w:tcW w:w="273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Times New Roman"/>
                <w:sz w:val="24"/>
                <w:szCs w:val="24"/>
              </w:rPr>
            </w:pPr>
            <w:r>
              <w:rPr>
                <w:rFonts w:hint="eastAsia" w:ascii="宋体" w:hAnsi="宋体" w:cs="宋体"/>
                <w:sz w:val="24"/>
                <w:szCs w:val="24"/>
              </w:rPr>
              <w:t>环境工程、环境生态工程、生态学、生态安全专业</w:t>
            </w:r>
          </w:p>
        </w:tc>
        <w:tc>
          <w:tcPr>
            <w:tcW w:w="538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研究生及以上学历，硕士及以上学位；</w:t>
            </w:r>
          </w:p>
          <w:p>
            <w:pPr>
              <w:spacing w:line="360" w:lineRule="auto"/>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年龄在</w:t>
            </w:r>
            <w:r>
              <w:rPr>
                <w:rFonts w:ascii="宋体" w:hAnsi="宋体" w:cs="宋体"/>
                <w:sz w:val="24"/>
                <w:szCs w:val="24"/>
              </w:rPr>
              <w:t>35</w:t>
            </w:r>
            <w:r>
              <w:rPr>
                <w:rFonts w:hint="eastAsia" w:ascii="宋体" w:hAnsi="宋体" w:cs="宋体"/>
                <w:sz w:val="24"/>
                <w:szCs w:val="24"/>
              </w:rPr>
              <w:t>周岁（含）以下；</w:t>
            </w:r>
          </w:p>
          <w:p>
            <w:pPr>
              <w:spacing w:line="360" w:lineRule="auto"/>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具有</w:t>
            </w:r>
            <w:r>
              <w:rPr>
                <w:rFonts w:ascii="宋体" w:hAnsi="宋体" w:cs="宋体"/>
                <w:sz w:val="24"/>
                <w:szCs w:val="24"/>
              </w:rPr>
              <w:t>5</w:t>
            </w:r>
            <w:r>
              <w:rPr>
                <w:rFonts w:hint="eastAsia" w:ascii="宋体" w:hAnsi="宋体" w:cs="宋体"/>
                <w:sz w:val="24"/>
                <w:szCs w:val="24"/>
              </w:rPr>
              <w:t>年以上相关行业的工作经验；</w:t>
            </w:r>
          </w:p>
          <w:p>
            <w:pPr>
              <w:spacing w:line="360" w:lineRule="auto"/>
              <w:jc w:val="left"/>
              <w:rPr>
                <w:rFonts w:ascii="宋体" w:cs="Times New Roman"/>
                <w:sz w:val="24"/>
                <w:szCs w:val="24"/>
              </w:rPr>
            </w:pPr>
            <w:r>
              <w:rPr>
                <w:rFonts w:ascii="宋体" w:hAnsi="宋体" w:cs="宋体"/>
                <w:sz w:val="24"/>
                <w:szCs w:val="24"/>
              </w:rPr>
              <w:t>4.</w:t>
            </w:r>
            <w:r>
              <w:rPr>
                <w:rFonts w:hint="eastAsia" w:ascii="宋体" w:hAnsi="宋体" w:cs="宋体"/>
                <w:sz w:val="24"/>
                <w:szCs w:val="24"/>
              </w:rPr>
              <w:t>熟悉生态治理项目开发流程；具备较强的组织协调能力与沟通能力；</w:t>
            </w:r>
          </w:p>
          <w:p>
            <w:pPr>
              <w:spacing w:line="360" w:lineRule="auto"/>
              <w:jc w:val="left"/>
              <w:rPr>
                <w:rFonts w:ascii="宋体" w:cs="Times New Roman"/>
                <w:sz w:val="24"/>
                <w:szCs w:val="24"/>
              </w:rPr>
            </w:pPr>
            <w:r>
              <w:rPr>
                <w:rFonts w:ascii="宋体" w:hAnsi="宋体" w:cs="宋体"/>
                <w:sz w:val="24"/>
                <w:szCs w:val="24"/>
              </w:rPr>
              <w:t>5.</w:t>
            </w:r>
            <w:r>
              <w:rPr>
                <w:rFonts w:hint="eastAsia" w:ascii="宋体" w:hAnsi="宋体" w:cs="宋体"/>
                <w:color w:val="000000"/>
                <w:kern w:val="0"/>
                <w:sz w:val="24"/>
                <w:szCs w:val="24"/>
              </w:rPr>
              <w:t>仅限台籍报考。</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cs="Times New Roman"/>
                <w:color w:val="000000"/>
                <w:kern w:val="0"/>
                <w:sz w:val="24"/>
                <w:szCs w:val="24"/>
              </w:rPr>
            </w:pPr>
            <w:r>
              <w:rPr>
                <w:rFonts w:hint="eastAsia" w:ascii="宋体" w:hAnsi="宋体" w:cs="宋体"/>
                <w:color w:val="000000"/>
                <w:kern w:val="0"/>
                <w:sz w:val="24"/>
                <w:szCs w:val="24"/>
              </w:rPr>
              <w:t>薪资面议</w:t>
            </w:r>
          </w:p>
        </w:tc>
      </w:tr>
    </w:tbl>
    <w:p>
      <w:pPr>
        <w:widowControl/>
        <w:spacing w:line="520" w:lineRule="exact"/>
        <w:textAlignment w:val="center"/>
        <w:rPr>
          <w:rFonts w:ascii="黑体" w:hAnsi="方正小标宋简体" w:eastAsia="黑体" w:cs="黑体"/>
          <w:color w:val="000000"/>
          <w:kern w:val="0"/>
          <w:sz w:val="32"/>
          <w:szCs w:val="32"/>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8.</w:t>
      </w:r>
      <w:r>
        <w:rPr>
          <w:rFonts w:hint="eastAsia" w:ascii="黑体" w:hAnsi="宋体" w:eastAsia="黑体" w:cs="黑体"/>
          <w:color w:val="000000"/>
          <w:sz w:val="32"/>
          <w:szCs w:val="32"/>
        </w:rPr>
        <w:t>漳州市旅游投资集团有限公司</w:t>
      </w:r>
    </w:p>
    <w:tbl>
      <w:tblPr>
        <w:tblStyle w:val="6"/>
        <w:tblpPr w:leftFromText="180" w:rightFromText="180" w:vertAnchor="text" w:horzAnchor="page" w:tblpX="1608" w:tblpY="191"/>
        <w:tblOverlap w:val="never"/>
        <w:tblW w:w="14340" w:type="dxa"/>
        <w:tblInd w:w="0" w:type="dxa"/>
        <w:tblLayout w:type="fixed"/>
        <w:tblCellMar>
          <w:top w:w="15" w:type="dxa"/>
          <w:left w:w="15" w:type="dxa"/>
          <w:bottom w:w="15" w:type="dxa"/>
          <w:right w:w="15" w:type="dxa"/>
        </w:tblCellMar>
      </w:tblPr>
      <w:tblGrid>
        <w:gridCol w:w="584"/>
        <w:gridCol w:w="1110"/>
        <w:gridCol w:w="533"/>
        <w:gridCol w:w="727"/>
        <w:gridCol w:w="1703"/>
        <w:gridCol w:w="1992"/>
        <w:gridCol w:w="100"/>
        <w:gridCol w:w="2001"/>
        <w:gridCol w:w="2319"/>
        <w:gridCol w:w="255"/>
        <w:gridCol w:w="1333"/>
        <w:gridCol w:w="1683"/>
      </w:tblGrid>
      <w:tr>
        <w:tblPrEx>
          <w:tblCellMar>
            <w:top w:w="15" w:type="dxa"/>
            <w:left w:w="15" w:type="dxa"/>
            <w:bottom w:w="15" w:type="dxa"/>
            <w:right w:w="15" w:type="dxa"/>
          </w:tblCellMar>
        </w:tblPrEx>
        <w:trPr>
          <w:trHeight w:val="53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漳州市旅游投资集团有限公司</w:t>
            </w:r>
          </w:p>
        </w:tc>
      </w:tr>
      <w:tr>
        <w:tblPrEx>
          <w:tblCellMar>
            <w:top w:w="15" w:type="dxa"/>
            <w:left w:w="15" w:type="dxa"/>
            <w:bottom w:w="15" w:type="dxa"/>
            <w:right w:w="15" w:type="dxa"/>
          </w:tblCellMar>
        </w:tblPrEx>
        <w:trPr>
          <w:trHeight w:val="50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漳州市芗城区胜利西路</w:t>
            </w:r>
            <w:r>
              <w:rPr>
                <w:rFonts w:ascii="宋体" w:hAnsi="宋体" w:cs="宋体"/>
                <w:color w:val="000000"/>
                <w:sz w:val="24"/>
                <w:szCs w:val="24"/>
              </w:rPr>
              <w:t>4</w:t>
            </w:r>
            <w:r>
              <w:rPr>
                <w:rFonts w:hint="eastAsia" w:ascii="宋体" w:hAnsi="宋体" w:cs="宋体"/>
                <w:color w:val="000000"/>
                <w:sz w:val="24"/>
                <w:szCs w:val="24"/>
              </w:rPr>
              <w:t>号</w:t>
            </w:r>
          </w:p>
        </w:tc>
      </w:tr>
      <w:tr>
        <w:tblPrEx>
          <w:tblCellMar>
            <w:top w:w="15" w:type="dxa"/>
            <w:left w:w="15" w:type="dxa"/>
            <w:bottom w:w="15" w:type="dxa"/>
            <w:right w:w="15" w:type="dxa"/>
          </w:tblCellMar>
        </w:tblPrEx>
        <w:trPr>
          <w:trHeight w:val="524" w:hRule="atLeast"/>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肖韵</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18959665591</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0596-2608096</w:t>
            </w:r>
          </w:p>
        </w:tc>
      </w:tr>
      <w:tr>
        <w:tblPrEx>
          <w:tblCellMar>
            <w:top w:w="15" w:type="dxa"/>
            <w:left w:w="15" w:type="dxa"/>
            <w:bottom w:w="15" w:type="dxa"/>
            <w:right w:w="15" w:type="dxa"/>
          </w:tblCellMar>
        </w:tblPrEx>
        <w:trPr>
          <w:trHeight w:val="479" w:hRule="atLeast"/>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高级主办</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59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5612985@qq.com</w:t>
            </w:r>
          </w:p>
        </w:tc>
      </w:tr>
      <w:tr>
        <w:tblPrEx>
          <w:tblCellMar>
            <w:top w:w="15" w:type="dxa"/>
            <w:left w:w="15" w:type="dxa"/>
            <w:bottom w:w="15" w:type="dxa"/>
            <w:right w:w="15" w:type="dxa"/>
          </w:tblCellMar>
        </w:tblPrEx>
        <w:trPr>
          <w:trHeight w:val="1904"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ascii="宋体" w:cs="Times New Roman"/>
                <w:color w:val="000000"/>
                <w:sz w:val="24"/>
                <w:szCs w:val="24"/>
              </w:rPr>
            </w:pPr>
            <w:r>
              <w:rPr>
                <w:rFonts w:hint="eastAsia" w:ascii="宋体" w:hAnsi="宋体" w:cs="宋体"/>
                <w:sz w:val="24"/>
                <w:szCs w:val="24"/>
              </w:rPr>
              <w:t>漳州市旅游投资集团有限公司，是漳州市市属重点国有企业，是政府授权的资产运营和投资管理机构，是漳州市旅游相关产业资产运作的重要投融资平台；旗下拥有四十多家企业，业务范围涉及酒店、景区、轻资产三大板块，主要承接星级酒店会议、住宿、餐饮及展览服务，游览景区和游乐场所的开发运营</w:t>
            </w:r>
            <w:r>
              <w:rPr>
                <w:rFonts w:ascii="宋体" w:cs="宋体"/>
                <w:sz w:val="24"/>
                <w:szCs w:val="24"/>
              </w:rPr>
              <w:t>,</w:t>
            </w:r>
            <w:r>
              <w:rPr>
                <w:rFonts w:hint="eastAsia" w:ascii="宋体" w:hAnsi="宋体" w:cs="宋体"/>
                <w:sz w:val="24"/>
                <w:szCs w:val="24"/>
              </w:rPr>
              <w:t>以及对旅游资源进行投资、建设和管理等。是一家综合实力强、发展后劲足的旅游集团企业，连年获得</w:t>
            </w:r>
            <w:r>
              <w:rPr>
                <w:rFonts w:ascii="宋体" w:hAnsi="宋体" w:cs="宋体"/>
                <w:sz w:val="24"/>
                <w:szCs w:val="24"/>
              </w:rPr>
              <w:t xml:space="preserve"> </w:t>
            </w:r>
            <w:r>
              <w:rPr>
                <w:rFonts w:hint="eastAsia" w:ascii="宋体" w:hAnsi="宋体" w:cs="宋体"/>
                <w:sz w:val="24"/>
                <w:szCs w:val="24"/>
              </w:rPr>
              <w:t>“福建省旅游产业龙头企业”荣誉称号。在“十四五”规划期间，集团将以“平台引领、文旅融合、三级驱动”的发展战略不断优化产业布局、健全产业链，着力打造以“花样漳州”为品牌的东南沿海文化旅游龙头企业。</w:t>
            </w:r>
          </w:p>
        </w:tc>
      </w:tr>
      <w:tr>
        <w:tblPrEx>
          <w:tblCellMar>
            <w:top w:w="15" w:type="dxa"/>
            <w:left w:w="15" w:type="dxa"/>
            <w:bottom w:w="15" w:type="dxa"/>
            <w:right w:w="15" w:type="dxa"/>
          </w:tblCellMar>
        </w:tblPrEx>
        <w:trPr>
          <w:trHeight w:val="428" w:hRule="atLeast"/>
        </w:trPr>
        <w:tc>
          <w:tcPr>
            <w:tcW w:w="14340" w:type="dxa"/>
            <w:gridSpan w:val="1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1004"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1132"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ascii="宋体" w:hAnsi="宋体" w:cs="宋体"/>
                <w:color w:val="000000"/>
                <w:sz w:val="24"/>
                <w:szCs w:val="24"/>
              </w:rPr>
              <w:t>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24"/>
                <w:szCs w:val="24"/>
              </w:rPr>
            </w:pPr>
            <w:r>
              <w:rPr>
                <w:rFonts w:hint="eastAsia" w:ascii="宋体" w:hAnsi="宋体" w:cs="宋体"/>
                <w:color w:val="000000"/>
                <w:sz w:val="24"/>
                <w:szCs w:val="24"/>
              </w:rPr>
              <w:t>工程管理员</w:t>
            </w:r>
          </w:p>
        </w:tc>
        <w:tc>
          <w:tcPr>
            <w:tcW w:w="7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ascii="宋体" w:hAnsi="宋体" w:cs="宋体"/>
                <w:color w:val="00000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color w:val="000000"/>
                <w:sz w:val="24"/>
                <w:szCs w:val="24"/>
              </w:rPr>
              <w:t>建筑与土木工程、建筑工程、工业与民用建筑工程专业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pacing w:val="-6"/>
                <w:sz w:val="24"/>
                <w:szCs w:val="24"/>
              </w:rPr>
            </w:pPr>
            <w:r>
              <w:rPr>
                <w:rFonts w:hint="eastAsia" w:ascii="宋体" w:hAnsi="宋体" w:cs="宋体"/>
                <w:color w:val="000000"/>
                <w:spacing w:val="-6"/>
                <w:sz w:val="24"/>
                <w:szCs w:val="24"/>
              </w:rPr>
              <w:t>本科及以上学历、学士或以上学位；二级建造师及以上，</w:t>
            </w:r>
            <w:r>
              <w:rPr>
                <w:rFonts w:hint="eastAsia" w:ascii="宋体" w:hAnsi="宋体" w:cs="宋体"/>
                <w:spacing w:val="-6"/>
                <w:sz w:val="24"/>
                <w:szCs w:val="24"/>
              </w:rPr>
              <w:t>年龄在</w:t>
            </w:r>
            <w:r>
              <w:rPr>
                <w:rFonts w:ascii="宋体" w:hAnsi="宋体" w:cs="宋体"/>
                <w:spacing w:val="-6"/>
                <w:sz w:val="24"/>
                <w:szCs w:val="24"/>
              </w:rPr>
              <w:t>40</w:t>
            </w:r>
            <w:r>
              <w:rPr>
                <w:rFonts w:hint="eastAsia" w:ascii="宋体" w:hAnsi="宋体" w:cs="宋体"/>
                <w:spacing w:val="-6"/>
                <w:sz w:val="24"/>
                <w:szCs w:val="24"/>
              </w:rPr>
              <w:t>周岁（含）以下</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24"/>
                <w:szCs w:val="24"/>
              </w:rPr>
            </w:pPr>
            <w:r>
              <w:rPr>
                <w:rFonts w:hint="eastAsia" w:ascii="宋体" w:hAnsi="宋体" w:cs="宋体"/>
                <w:sz w:val="24"/>
                <w:szCs w:val="24"/>
              </w:rPr>
              <w:t>按集团薪酬体系执行</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ascii="宋体" w:hAnsi="宋体" w:cs="宋体"/>
                <w:color w:val="000000"/>
                <w:sz w:val="24"/>
                <w:szCs w:val="24"/>
              </w:rPr>
              <w:t>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24"/>
                <w:szCs w:val="24"/>
              </w:rPr>
            </w:pPr>
            <w:r>
              <w:rPr>
                <w:rFonts w:hint="eastAsia" w:ascii="宋体" w:hAnsi="宋体" w:cs="宋体"/>
                <w:color w:val="000000"/>
                <w:sz w:val="24"/>
                <w:szCs w:val="24"/>
              </w:rPr>
              <w:t>投融资专员</w:t>
            </w:r>
          </w:p>
        </w:tc>
        <w:tc>
          <w:tcPr>
            <w:tcW w:w="7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r>
              <w:rPr>
                <w:rFonts w:ascii="宋体" w:hAnsi="宋体" w:cs="宋体"/>
                <w:color w:val="00000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color w:val="000000"/>
                <w:sz w:val="24"/>
                <w:szCs w:val="24"/>
              </w:rPr>
              <w:t>金融学、金融与管理、投资与理财、投资学专业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color w:val="000000"/>
                <w:sz w:val="24"/>
                <w:szCs w:val="24"/>
              </w:rPr>
              <w:t>全日制研究生学历、硕士学位；台籍应届毕业生，</w:t>
            </w:r>
            <w:r>
              <w:rPr>
                <w:rFonts w:hint="eastAsia" w:ascii="宋体" w:hAnsi="宋体" w:cs="宋体"/>
                <w:sz w:val="24"/>
                <w:szCs w:val="24"/>
              </w:rPr>
              <w:t>年龄在</w:t>
            </w:r>
            <w:r>
              <w:rPr>
                <w:rFonts w:ascii="宋体" w:hAnsi="宋体" w:cs="宋体"/>
                <w:sz w:val="24"/>
                <w:szCs w:val="24"/>
              </w:rPr>
              <w:t>40</w:t>
            </w:r>
            <w:r>
              <w:rPr>
                <w:rFonts w:hint="eastAsia" w:ascii="宋体" w:hAnsi="宋体" w:cs="宋体"/>
                <w:sz w:val="24"/>
                <w:szCs w:val="24"/>
              </w:rPr>
              <w:t>周岁（含）以下</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24"/>
                <w:szCs w:val="24"/>
              </w:rPr>
            </w:pPr>
            <w:r>
              <w:rPr>
                <w:rFonts w:hint="eastAsia" w:ascii="宋体" w:hAnsi="宋体" w:cs="宋体"/>
                <w:sz w:val="24"/>
                <w:szCs w:val="24"/>
              </w:rPr>
              <w:t>按集团薪酬体系执行</w:t>
            </w:r>
          </w:p>
        </w:tc>
      </w:tr>
    </w:tbl>
    <w:p>
      <w:pPr>
        <w:widowControl/>
        <w:spacing w:line="520" w:lineRule="exact"/>
        <w:textAlignment w:val="center"/>
        <w:rPr>
          <w:rFonts w:ascii="黑体" w:hAnsi="方正小标宋简体" w:eastAsia="黑体" w:cs="黑体"/>
          <w:color w:val="000000"/>
          <w:kern w:val="0"/>
          <w:sz w:val="32"/>
          <w:szCs w:val="32"/>
        </w:rPr>
      </w:pPr>
      <w:r>
        <w:rPr>
          <w:rFonts w:ascii="黑体" w:hAnsi="方正小标宋简体" w:eastAsia="黑体" w:cs="黑体"/>
          <w:color w:val="000000"/>
          <w:kern w:val="0"/>
          <w:sz w:val="32"/>
          <w:szCs w:val="32"/>
        </w:rPr>
        <w:br w:type="textWrapping"/>
      </w:r>
    </w:p>
    <w:p>
      <w:pPr>
        <w:widowControl/>
        <w:spacing w:line="520" w:lineRule="exact"/>
        <w:textAlignment w:val="center"/>
        <w:rPr>
          <w:rFonts w:ascii="黑体" w:hAnsi="方正小标宋简体" w:eastAsia="黑体" w:cs="黑体"/>
          <w:color w:val="000000"/>
          <w:kern w:val="0"/>
          <w:sz w:val="32"/>
          <w:szCs w:val="32"/>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9.</w:t>
      </w:r>
      <w:r>
        <w:rPr>
          <w:rFonts w:ascii="黑体" w:hAnsi="宋体" w:eastAsia="黑体" w:cs="黑体"/>
          <w:color w:val="000000"/>
          <w:sz w:val="32"/>
          <w:szCs w:val="32"/>
        </w:rPr>
        <w:t xml:space="preserve"> </w:t>
      </w:r>
      <w:r>
        <w:rPr>
          <w:rFonts w:hint="eastAsia" w:ascii="黑体" w:hAnsi="宋体" w:eastAsia="黑体" w:cs="黑体"/>
          <w:color w:val="000000"/>
          <w:sz w:val="32"/>
          <w:szCs w:val="32"/>
        </w:rPr>
        <w:t>漳州农业发展集团有限公司</w:t>
      </w:r>
    </w:p>
    <w:tbl>
      <w:tblPr>
        <w:tblStyle w:val="6"/>
        <w:tblW w:w="14085" w:type="dxa"/>
        <w:tblInd w:w="-13" w:type="dxa"/>
        <w:tblLayout w:type="fixed"/>
        <w:tblCellMar>
          <w:top w:w="15" w:type="dxa"/>
          <w:left w:w="15" w:type="dxa"/>
          <w:bottom w:w="15" w:type="dxa"/>
          <w:right w:w="15" w:type="dxa"/>
        </w:tblCellMar>
      </w:tblPr>
      <w:tblGrid>
        <w:gridCol w:w="700"/>
        <w:gridCol w:w="1330"/>
        <w:gridCol w:w="638"/>
        <w:gridCol w:w="871"/>
        <w:gridCol w:w="1403"/>
        <w:gridCol w:w="1373"/>
        <w:gridCol w:w="1155"/>
        <w:gridCol w:w="2100"/>
        <w:gridCol w:w="1785"/>
        <w:gridCol w:w="420"/>
        <w:gridCol w:w="1050"/>
        <w:gridCol w:w="1260"/>
      </w:tblGrid>
      <w:tr>
        <w:tblPrEx>
          <w:tblCellMar>
            <w:top w:w="15" w:type="dxa"/>
            <w:left w:w="15" w:type="dxa"/>
            <w:bottom w:w="15" w:type="dxa"/>
            <w:right w:w="15" w:type="dxa"/>
          </w:tblCellMar>
        </w:tblPrEx>
        <w:trPr>
          <w:trHeight w:val="539" w:hRule="atLeast"/>
        </w:trPr>
        <w:tc>
          <w:tcPr>
            <w:tcW w:w="20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055"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漳州农业发展集团有限公司</w:t>
            </w:r>
          </w:p>
        </w:tc>
      </w:tr>
      <w:tr>
        <w:tblPrEx>
          <w:tblCellMar>
            <w:top w:w="15" w:type="dxa"/>
            <w:left w:w="15" w:type="dxa"/>
            <w:bottom w:w="15" w:type="dxa"/>
            <w:right w:w="15" w:type="dxa"/>
          </w:tblCellMar>
        </w:tblPrEx>
        <w:trPr>
          <w:trHeight w:val="509" w:hRule="atLeast"/>
        </w:trPr>
        <w:tc>
          <w:tcPr>
            <w:tcW w:w="20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055" w:type="dxa"/>
            <w:gridSpan w:val="10"/>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sz w:val="24"/>
                <w:szCs w:val="24"/>
              </w:rPr>
              <w:t>漳州市芗城区战备大桥桥南玉水大厦</w:t>
            </w:r>
            <w:r>
              <w:rPr>
                <w:rFonts w:ascii="宋体" w:hAnsi="宋体" w:cs="宋体"/>
                <w:sz w:val="24"/>
                <w:szCs w:val="24"/>
              </w:rPr>
              <w:t>4</w:t>
            </w:r>
            <w:r>
              <w:rPr>
                <w:rFonts w:hint="eastAsia" w:ascii="宋体" w:hAnsi="宋体" w:cs="宋体"/>
                <w:sz w:val="24"/>
                <w:szCs w:val="24"/>
              </w:rPr>
              <w:t>楼</w:t>
            </w:r>
            <w:r>
              <w:rPr>
                <w:rFonts w:ascii="宋体" w:hAnsi="宋体" w:cs="宋体"/>
                <w:sz w:val="24"/>
                <w:szCs w:val="24"/>
              </w:rPr>
              <w:t>403</w:t>
            </w:r>
          </w:p>
        </w:tc>
      </w:tr>
      <w:tr>
        <w:tblPrEx>
          <w:tblCellMar>
            <w:top w:w="15" w:type="dxa"/>
            <w:left w:w="15" w:type="dxa"/>
            <w:bottom w:w="15" w:type="dxa"/>
            <w:right w:w="15" w:type="dxa"/>
          </w:tblCellMar>
        </w:tblPrEx>
        <w:trPr>
          <w:trHeight w:val="524" w:hRule="atLeast"/>
        </w:trPr>
        <w:tc>
          <w:tcPr>
            <w:tcW w:w="20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252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张璐</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13599666351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sz w:val="24"/>
                <w:szCs w:val="24"/>
              </w:rPr>
              <w:t>0596-2882966</w:t>
            </w:r>
          </w:p>
        </w:tc>
      </w:tr>
      <w:tr>
        <w:tblPrEx>
          <w:tblCellMar>
            <w:top w:w="15" w:type="dxa"/>
            <w:left w:w="15" w:type="dxa"/>
            <w:bottom w:w="15" w:type="dxa"/>
            <w:right w:w="15" w:type="dxa"/>
          </w:tblCellMar>
        </w:tblPrEx>
        <w:trPr>
          <w:trHeight w:val="479" w:hRule="atLeast"/>
        </w:trPr>
        <w:tc>
          <w:tcPr>
            <w:tcW w:w="20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1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252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党建人事部一级主办</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451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fldChar w:fldCharType="begin"/>
            </w:r>
            <w:r>
              <w:instrText xml:space="preserve"> HYPERLINK "mailto:zznfdjrsb2020@163.com" </w:instrText>
            </w:r>
            <w:r>
              <w:fldChar w:fldCharType="separate"/>
            </w:r>
            <w:r>
              <w:rPr>
                <w:rStyle w:val="9"/>
                <w:rFonts w:ascii="宋体" w:hAnsi="宋体" w:cs="宋体"/>
                <w:sz w:val="24"/>
                <w:szCs w:val="24"/>
              </w:rPr>
              <w:t>zznfdjrsb2020@163.com</w:t>
            </w:r>
            <w:r>
              <w:rPr>
                <w:rStyle w:val="9"/>
                <w:rFonts w:ascii="宋体" w:hAnsi="宋体" w:cs="宋体"/>
                <w:sz w:val="24"/>
                <w:szCs w:val="24"/>
              </w:rPr>
              <w:fldChar w:fldCharType="end"/>
            </w:r>
          </w:p>
        </w:tc>
      </w:tr>
      <w:tr>
        <w:tblPrEx>
          <w:tblCellMar>
            <w:top w:w="15" w:type="dxa"/>
            <w:left w:w="15" w:type="dxa"/>
            <w:bottom w:w="15" w:type="dxa"/>
            <w:right w:w="15" w:type="dxa"/>
          </w:tblCellMar>
        </w:tblPrEx>
        <w:trPr>
          <w:trHeight w:val="1068" w:hRule="atLeast"/>
        </w:trPr>
        <w:tc>
          <w:tcPr>
            <w:tcW w:w="20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055"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auto"/>
              <w:ind w:firstLine="420" w:firstLineChars="200"/>
              <w:jc w:val="left"/>
              <w:rPr>
                <w:rFonts w:ascii="宋体" w:cs="Times New Roman"/>
                <w:color w:val="000000"/>
                <w:sz w:val="24"/>
                <w:szCs w:val="24"/>
              </w:rPr>
            </w:pPr>
            <w:r>
              <w:rPr>
                <w:rFonts w:hint="eastAsia" w:ascii="宋体" w:hAnsi="宋体" w:cs="宋体"/>
              </w:rPr>
              <w:t>漳州农业发展集团有限公司成立于</w:t>
            </w:r>
            <w:r>
              <w:rPr>
                <w:rFonts w:ascii="宋体" w:hAnsi="宋体" w:cs="宋体"/>
              </w:rPr>
              <w:t>2020</w:t>
            </w:r>
            <w:r>
              <w:rPr>
                <w:rFonts w:hint="eastAsia" w:ascii="宋体" w:hAnsi="宋体" w:cs="宋体"/>
              </w:rPr>
              <w:t>年</w:t>
            </w:r>
            <w:r>
              <w:rPr>
                <w:rFonts w:ascii="宋体" w:hAnsi="宋体" w:cs="宋体"/>
              </w:rPr>
              <w:t>7</w:t>
            </w:r>
            <w:r>
              <w:rPr>
                <w:rFonts w:hint="eastAsia" w:ascii="宋体" w:hAnsi="宋体" w:cs="宋体"/>
              </w:rPr>
              <w:t>月</w:t>
            </w:r>
            <w:r>
              <w:rPr>
                <w:rFonts w:ascii="宋体" w:hAnsi="宋体" w:cs="宋体"/>
              </w:rPr>
              <w:t>1</w:t>
            </w:r>
            <w:r>
              <w:rPr>
                <w:rFonts w:hint="eastAsia" w:ascii="宋体" w:hAnsi="宋体" w:cs="宋体"/>
              </w:rPr>
              <w:t>日，注册资本金</w:t>
            </w:r>
            <w:r>
              <w:rPr>
                <w:rFonts w:ascii="宋体" w:hAnsi="宋体" w:cs="宋体"/>
              </w:rPr>
              <w:t>5</w:t>
            </w:r>
            <w:r>
              <w:rPr>
                <w:rFonts w:hint="eastAsia" w:ascii="宋体" w:hAnsi="宋体" w:cs="宋体"/>
              </w:rPr>
              <w:t>亿元。经批准，成建制划入福建省五峰农场、漳州市后房农场、漳州市农垦饭店、漳州市漳龙林业中心苗圃有限公司、福建中润农业开发有限公司和漳州市水利水电勘测设计有限公司等</w:t>
            </w:r>
            <w:r>
              <w:rPr>
                <w:rFonts w:ascii="宋体" w:hAnsi="宋体" w:cs="宋体"/>
              </w:rPr>
              <w:t>6</w:t>
            </w:r>
            <w:r>
              <w:rPr>
                <w:rFonts w:hint="eastAsia" w:ascii="宋体" w:hAnsi="宋体" w:cs="宋体"/>
              </w:rPr>
              <w:t>家企业，并表漳州市农业科学研究所、漳州市林业科学研究所、漳州市南一水库运行中心和漳州市峰头水库运行中心（含水库和水电站资产）等</w:t>
            </w:r>
            <w:r>
              <w:rPr>
                <w:rFonts w:ascii="宋体" w:hAnsi="宋体" w:cs="宋体"/>
              </w:rPr>
              <w:t>4</w:t>
            </w:r>
            <w:r>
              <w:rPr>
                <w:rFonts w:hint="eastAsia" w:ascii="宋体" w:hAnsi="宋体" w:cs="宋体"/>
              </w:rPr>
              <w:t>项资产，预估整合资产总额约</w:t>
            </w:r>
            <w:r>
              <w:rPr>
                <w:rFonts w:ascii="宋体" w:hAnsi="宋体" w:cs="宋体"/>
              </w:rPr>
              <w:t>30</w:t>
            </w:r>
            <w:r>
              <w:rPr>
                <w:rFonts w:hint="eastAsia" w:ascii="宋体" w:hAnsi="宋体" w:cs="宋体"/>
              </w:rPr>
              <w:t>亿元。按照市委、市政府的定位，农发集团将充分发挥现代农业示范和水资源战略开发主力军作用，努力打造成为现代农业和农业服务业的“航母”型企业，引领漳州特色现代农业高质量发展，不断推进我市农业生产标准化、产业特色化、主体法人化、质量品牌化、发展绿色化、服务社会化，不断助推我市经济社会高质量发展。</w:t>
            </w:r>
          </w:p>
        </w:tc>
      </w:tr>
      <w:tr>
        <w:tblPrEx>
          <w:tblCellMar>
            <w:top w:w="15" w:type="dxa"/>
            <w:left w:w="15" w:type="dxa"/>
            <w:bottom w:w="15" w:type="dxa"/>
            <w:right w:w="15" w:type="dxa"/>
          </w:tblCellMar>
        </w:tblPrEx>
        <w:trPr>
          <w:trHeight w:val="558" w:hRule="atLeast"/>
        </w:trPr>
        <w:tc>
          <w:tcPr>
            <w:tcW w:w="14085"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528"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96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138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19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水工设计员</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color w:val="000000"/>
                <w:sz w:val="24"/>
                <w:szCs w:val="24"/>
              </w:rPr>
            </w:pPr>
            <w:r>
              <w:rPr>
                <w:rFonts w:ascii="宋体" w:hAnsi="宋体" w:cs="宋体"/>
                <w:color w:val="000000"/>
                <w:sz w:val="24"/>
                <w:szCs w:val="24"/>
              </w:rPr>
              <w:t>6</w:t>
            </w:r>
          </w:p>
        </w:tc>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水利水电工程相关专业</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color w:val="000000"/>
                <w:sz w:val="24"/>
                <w:szCs w:val="24"/>
              </w:rPr>
              <w:t>全日制本科及以上学历，应届毕业生，</w:t>
            </w:r>
            <w:r>
              <w:rPr>
                <w:rFonts w:ascii="宋体" w:hAnsi="宋体" w:cs="宋体"/>
                <w:color w:val="000000"/>
                <w:sz w:val="24"/>
                <w:szCs w:val="24"/>
              </w:rPr>
              <w:t>30</w:t>
            </w:r>
            <w:r>
              <w:rPr>
                <w:rFonts w:hint="eastAsia" w:ascii="宋体" w:hAnsi="宋体" w:cs="宋体"/>
                <w:color w:val="000000"/>
                <w:sz w:val="24"/>
                <w:szCs w:val="24"/>
              </w:rPr>
              <w:t>周岁（含）以下，熟练掌握</w:t>
            </w:r>
            <w:r>
              <w:rPr>
                <w:rFonts w:ascii="宋体" w:hAnsi="宋体" w:cs="宋体"/>
                <w:color w:val="000000"/>
                <w:sz w:val="24"/>
                <w:szCs w:val="24"/>
              </w:rPr>
              <w:t>CAD</w:t>
            </w:r>
            <w:r>
              <w:rPr>
                <w:rFonts w:hint="eastAsia" w:ascii="宋体" w:hAnsi="宋体" w:cs="宋体"/>
                <w:color w:val="000000"/>
                <w:sz w:val="24"/>
                <w:szCs w:val="24"/>
              </w:rPr>
              <w:t>制图等办公软件。毕业院校为双一流大学院校及原</w:t>
            </w:r>
            <w:r>
              <w:rPr>
                <w:rFonts w:ascii="宋体" w:hAnsi="宋体" w:cs="宋体"/>
                <w:color w:val="000000"/>
                <w:sz w:val="24"/>
                <w:szCs w:val="24"/>
              </w:rPr>
              <w:t>985</w:t>
            </w:r>
            <w:r>
              <w:rPr>
                <w:rFonts w:hint="eastAsia" w:ascii="宋体" w:hAnsi="宋体" w:cs="宋体"/>
                <w:color w:val="000000"/>
                <w:sz w:val="24"/>
                <w:szCs w:val="24"/>
              </w:rPr>
              <w:t>、</w:t>
            </w:r>
            <w:r>
              <w:rPr>
                <w:rFonts w:ascii="宋体" w:hAnsi="宋体" w:cs="宋体"/>
                <w:color w:val="000000"/>
                <w:sz w:val="24"/>
                <w:szCs w:val="24"/>
              </w:rPr>
              <w:t>211</w:t>
            </w:r>
            <w:r>
              <w:rPr>
                <w:rFonts w:hint="eastAsia" w:ascii="宋体" w:hAnsi="宋体" w:cs="宋体"/>
                <w:color w:val="000000"/>
                <w:sz w:val="24"/>
                <w:szCs w:val="24"/>
              </w:rPr>
              <w:t>院校的优先。</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color w:val="000000"/>
                <w:sz w:val="24"/>
                <w:szCs w:val="24"/>
              </w:rPr>
              <w:t>按集团薪酬体系标准；带薪假期；五险一金；工作餐福利；享受工会福利等。</w:t>
            </w:r>
          </w:p>
        </w:tc>
      </w:tr>
      <w:tr>
        <w:tblPrEx>
          <w:tblCellMar>
            <w:top w:w="15" w:type="dxa"/>
            <w:left w:w="15" w:type="dxa"/>
            <w:bottom w:w="15" w:type="dxa"/>
            <w:right w:w="15" w:type="dxa"/>
          </w:tblCellMar>
        </w:tblPrEx>
        <w:trPr>
          <w:trHeight w:val="1542"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2</w:t>
            </w:r>
          </w:p>
        </w:tc>
        <w:tc>
          <w:tcPr>
            <w:tcW w:w="19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水工设计师</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color w:val="000000"/>
                <w:sz w:val="24"/>
                <w:szCs w:val="24"/>
              </w:rPr>
            </w:pPr>
            <w:r>
              <w:rPr>
                <w:rFonts w:hint="eastAsia" w:ascii="宋体" w:hAnsi="宋体" w:cs="宋体"/>
                <w:color w:val="000000"/>
                <w:sz w:val="24"/>
                <w:szCs w:val="24"/>
              </w:rPr>
              <w:t>水利水电工程相关专业</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color w:val="000000"/>
                <w:sz w:val="24"/>
                <w:szCs w:val="24"/>
              </w:rPr>
              <w:t>本科及以上学历，学士及以上学位，</w:t>
            </w:r>
            <w:r>
              <w:rPr>
                <w:rFonts w:ascii="宋体" w:hAnsi="宋体" w:cs="宋体"/>
                <w:color w:val="000000"/>
                <w:sz w:val="24"/>
                <w:szCs w:val="24"/>
              </w:rPr>
              <w:t>35</w:t>
            </w:r>
            <w:r>
              <w:rPr>
                <w:rFonts w:hint="eastAsia" w:ascii="宋体" w:hAnsi="宋体" w:cs="宋体"/>
                <w:color w:val="000000"/>
                <w:sz w:val="24"/>
                <w:szCs w:val="24"/>
              </w:rPr>
              <w:t>周岁（含）以下，助理工程师及以上，二年及以上水利工程设计或相关技术工作经验，熟练掌握</w:t>
            </w:r>
            <w:r>
              <w:rPr>
                <w:rFonts w:ascii="宋体" w:hAnsi="宋体" w:cs="宋体"/>
                <w:color w:val="000000"/>
                <w:sz w:val="24"/>
                <w:szCs w:val="24"/>
              </w:rPr>
              <w:t>CAD</w:t>
            </w:r>
            <w:r>
              <w:rPr>
                <w:rFonts w:hint="eastAsia" w:ascii="宋体" w:hAnsi="宋体" w:cs="宋体"/>
                <w:color w:val="000000"/>
                <w:sz w:val="24"/>
                <w:szCs w:val="24"/>
              </w:rPr>
              <w:t>制图等办公软件。毕业院校为双一流大学院校及原</w:t>
            </w:r>
            <w:r>
              <w:rPr>
                <w:rFonts w:ascii="宋体" w:hAnsi="宋体" w:cs="宋体"/>
                <w:color w:val="000000"/>
                <w:sz w:val="24"/>
                <w:szCs w:val="24"/>
              </w:rPr>
              <w:t>985</w:t>
            </w:r>
            <w:r>
              <w:rPr>
                <w:rFonts w:hint="eastAsia" w:ascii="宋体" w:hAnsi="宋体" w:cs="宋体"/>
                <w:color w:val="000000"/>
                <w:sz w:val="24"/>
                <w:szCs w:val="24"/>
              </w:rPr>
              <w:t>、</w:t>
            </w:r>
            <w:r>
              <w:rPr>
                <w:rFonts w:ascii="宋体" w:hAnsi="宋体" w:cs="宋体"/>
                <w:color w:val="000000"/>
                <w:sz w:val="24"/>
                <w:szCs w:val="24"/>
              </w:rPr>
              <w:t>211</w:t>
            </w:r>
            <w:r>
              <w:rPr>
                <w:rFonts w:hint="eastAsia" w:ascii="宋体" w:hAnsi="宋体" w:cs="宋体"/>
                <w:color w:val="000000"/>
                <w:sz w:val="24"/>
                <w:szCs w:val="24"/>
              </w:rPr>
              <w:t>院校的优先。</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按集团薪酬体系标准；带薪假期；五险一金；工作餐福利；享受工会福利等。</w:t>
            </w:r>
          </w:p>
        </w:tc>
      </w:tr>
      <w:tr>
        <w:tblPrEx>
          <w:tblCellMar>
            <w:top w:w="15" w:type="dxa"/>
            <w:left w:w="15" w:type="dxa"/>
            <w:bottom w:w="15" w:type="dxa"/>
            <w:right w:w="15" w:type="dxa"/>
          </w:tblCellMar>
        </w:tblPrEx>
        <w:trPr>
          <w:trHeight w:val="1235"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3</w:t>
            </w:r>
          </w:p>
        </w:tc>
        <w:tc>
          <w:tcPr>
            <w:tcW w:w="19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规划设计员</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2</w:t>
            </w:r>
          </w:p>
        </w:tc>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水文与水资源工程相关专业</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color w:val="000000"/>
                <w:sz w:val="24"/>
                <w:szCs w:val="24"/>
              </w:rPr>
              <w:t>全日制本科及以上学历，应届毕业生，</w:t>
            </w:r>
            <w:r>
              <w:rPr>
                <w:rFonts w:ascii="宋体" w:hAnsi="宋体" w:cs="宋体"/>
                <w:color w:val="000000"/>
                <w:sz w:val="24"/>
                <w:szCs w:val="24"/>
              </w:rPr>
              <w:t>3</w:t>
            </w:r>
            <w:r>
              <w:rPr>
                <w:rFonts w:ascii="宋体" w:cs="宋体"/>
                <w:color w:val="000000"/>
                <w:sz w:val="24"/>
                <w:szCs w:val="24"/>
              </w:rPr>
              <w:t>0</w:t>
            </w:r>
            <w:r>
              <w:rPr>
                <w:rFonts w:hint="eastAsia" w:ascii="宋体" w:hAnsi="宋体" w:cs="宋体"/>
                <w:color w:val="000000"/>
                <w:sz w:val="24"/>
                <w:szCs w:val="24"/>
              </w:rPr>
              <w:t>周岁（含）以下，熟练掌握</w:t>
            </w:r>
            <w:r>
              <w:rPr>
                <w:rFonts w:ascii="宋体" w:hAnsi="宋体" w:cs="宋体"/>
                <w:color w:val="000000"/>
                <w:sz w:val="24"/>
                <w:szCs w:val="24"/>
              </w:rPr>
              <w:t>CAD</w:t>
            </w:r>
            <w:r>
              <w:rPr>
                <w:rFonts w:hint="eastAsia" w:ascii="宋体" w:hAnsi="宋体" w:cs="宋体"/>
                <w:color w:val="000000"/>
                <w:sz w:val="24"/>
                <w:szCs w:val="24"/>
              </w:rPr>
              <w:t>制图等办公软件。毕业院校为双一流大学院校及原</w:t>
            </w:r>
            <w:r>
              <w:rPr>
                <w:rFonts w:ascii="宋体" w:hAnsi="宋体" w:cs="宋体"/>
                <w:color w:val="000000"/>
                <w:sz w:val="24"/>
                <w:szCs w:val="24"/>
              </w:rPr>
              <w:t>985</w:t>
            </w:r>
            <w:r>
              <w:rPr>
                <w:rFonts w:hint="eastAsia" w:ascii="宋体" w:hAnsi="宋体" w:cs="宋体"/>
                <w:color w:val="000000"/>
                <w:sz w:val="24"/>
                <w:szCs w:val="24"/>
              </w:rPr>
              <w:t>、</w:t>
            </w:r>
            <w:r>
              <w:rPr>
                <w:rFonts w:ascii="宋体" w:hAnsi="宋体" w:cs="宋体"/>
                <w:color w:val="000000"/>
                <w:sz w:val="24"/>
                <w:szCs w:val="24"/>
              </w:rPr>
              <w:t>211</w:t>
            </w:r>
            <w:r>
              <w:rPr>
                <w:rFonts w:hint="eastAsia" w:ascii="宋体" w:hAnsi="宋体" w:cs="宋体"/>
                <w:color w:val="000000"/>
                <w:sz w:val="24"/>
                <w:szCs w:val="24"/>
              </w:rPr>
              <w:t>院校的优先。</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按集团薪酬体系标准；带薪假期；五险一金；工作餐福利；享受工会福利等。</w:t>
            </w:r>
          </w:p>
        </w:tc>
      </w:tr>
      <w:tr>
        <w:tblPrEx>
          <w:tblCellMar>
            <w:top w:w="15" w:type="dxa"/>
            <w:left w:w="15" w:type="dxa"/>
            <w:bottom w:w="15" w:type="dxa"/>
            <w:right w:w="15" w:type="dxa"/>
          </w:tblCellMar>
        </w:tblPrEx>
        <w:trPr>
          <w:trHeight w:val="1511"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4</w:t>
            </w:r>
          </w:p>
        </w:tc>
        <w:tc>
          <w:tcPr>
            <w:tcW w:w="19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规划设计师</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水文与水资源工程相关专业</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color w:val="000000"/>
                <w:sz w:val="24"/>
                <w:szCs w:val="24"/>
              </w:rPr>
              <w:t>本科及以上学历，学士及以上学位，</w:t>
            </w:r>
            <w:r>
              <w:rPr>
                <w:rFonts w:ascii="宋体" w:hAnsi="宋体" w:cs="宋体"/>
                <w:color w:val="000000"/>
                <w:sz w:val="24"/>
                <w:szCs w:val="24"/>
              </w:rPr>
              <w:t>40</w:t>
            </w:r>
            <w:r>
              <w:rPr>
                <w:rFonts w:hint="eastAsia" w:ascii="宋体" w:hAnsi="宋体" w:cs="宋体"/>
                <w:color w:val="000000"/>
                <w:sz w:val="24"/>
                <w:szCs w:val="24"/>
              </w:rPr>
              <w:t>周岁（含）以下，五年及以上水利工程规划设计工作经验，熟练掌握</w:t>
            </w:r>
            <w:r>
              <w:rPr>
                <w:rFonts w:ascii="宋体" w:hAnsi="宋体" w:cs="宋体"/>
                <w:color w:val="000000"/>
                <w:sz w:val="24"/>
                <w:szCs w:val="24"/>
              </w:rPr>
              <w:t>CAD</w:t>
            </w:r>
            <w:r>
              <w:rPr>
                <w:rFonts w:hint="eastAsia" w:ascii="宋体" w:hAnsi="宋体" w:cs="宋体"/>
                <w:color w:val="000000"/>
                <w:sz w:val="24"/>
                <w:szCs w:val="24"/>
              </w:rPr>
              <w:t>制图等办公软件。毕业院校为双一流大学院校及原</w:t>
            </w:r>
            <w:r>
              <w:rPr>
                <w:rFonts w:ascii="宋体" w:hAnsi="宋体" w:cs="宋体"/>
                <w:color w:val="000000"/>
                <w:sz w:val="24"/>
                <w:szCs w:val="24"/>
              </w:rPr>
              <w:t>985</w:t>
            </w:r>
            <w:r>
              <w:rPr>
                <w:rFonts w:hint="eastAsia" w:ascii="宋体" w:hAnsi="宋体" w:cs="宋体"/>
                <w:color w:val="000000"/>
                <w:sz w:val="24"/>
                <w:szCs w:val="24"/>
              </w:rPr>
              <w:t>、</w:t>
            </w:r>
            <w:r>
              <w:rPr>
                <w:rFonts w:ascii="宋体" w:hAnsi="宋体" w:cs="宋体"/>
                <w:color w:val="000000"/>
                <w:sz w:val="24"/>
                <w:szCs w:val="24"/>
              </w:rPr>
              <w:t>211</w:t>
            </w:r>
            <w:r>
              <w:rPr>
                <w:rFonts w:hint="eastAsia" w:ascii="宋体" w:hAnsi="宋体" w:cs="宋体"/>
                <w:color w:val="000000"/>
                <w:sz w:val="24"/>
                <w:szCs w:val="24"/>
              </w:rPr>
              <w:t>院校的优先。</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按集团薪酬体系标准；带薪假期；五险一金；工作餐福利；享受工会福利等。</w:t>
            </w:r>
          </w:p>
        </w:tc>
      </w:tr>
      <w:tr>
        <w:tblPrEx>
          <w:tblCellMar>
            <w:top w:w="15" w:type="dxa"/>
            <w:left w:w="15" w:type="dxa"/>
            <w:bottom w:w="15" w:type="dxa"/>
            <w:right w:w="15" w:type="dxa"/>
          </w:tblCellMar>
        </w:tblPrEx>
        <w:trPr>
          <w:trHeight w:val="1803"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5</w:t>
            </w:r>
          </w:p>
        </w:tc>
        <w:tc>
          <w:tcPr>
            <w:tcW w:w="19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环境工程设计师</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环境工程等相关专业</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sz w:val="24"/>
                <w:szCs w:val="24"/>
              </w:rPr>
            </w:pPr>
            <w:r>
              <w:rPr>
                <w:rFonts w:hint="eastAsia" w:ascii="宋体" w:hAnsi="宋体" w:cs="宋体"/>
                <w:color w:val="000000"/>
                <w:sz w:val="24"/>
                <w:szCs w:val="24"/>
              </w:rPr>
              <w:t>本科及以上学历，学士及以上学位，</w:t>
            </w:r>
            <w:r>
              <w:rPr>
                <w:rFonts w:ascii="宋体" w:hAnsi="宋体" w:cs="宋体"/>
                <w:color w:val="000000"/>
                <w:sz w:val="24"/>
                <w:szCs w:val="24"/>
              </w:rPr>
              <w:t>40</w:t>
            </w:r>
            <w:r>
              <w:rPr>
                <w:rFonts w:hint="eastAsia" w:ascii="宋体" w:hAnsi="宋体" w:cs="宋体"/>
                <w:color w:val="000000"/>
                <w:sz w:val="24"/>
                <w:szCs w:val="24"/>
              </w:rPr>
              <w:t>周岁（含）以下，有五年及以上环境工程设计工作经验，且主持过中型环境工程设计项目不少于</w:t>
            </w:r>
            <w:r>
              <w:rPr>
                <w:rFonts w:ascii="宋体" w:hAnsi="宋体" w:cs="宋体"/>
                <w:color w:val="000000"/>
                <w:sz w:val="24"/>
                <w:szCs w:val="24"/>
              </w:rPr>
              <w:t>2</w:t>
            </w:r>
            <w:r>
              <w:rPr>
                <w:rFonts w:hint="eastAsia" w:ascii="宋体" w:hAnsi="宋体" w:cs="宋体"/>
                <w:color w:val="000000"/>
                <w:sz w:val="24"/>
                <w:szCs w:val="24"/>
              </w:rPr>
              <w:t>项，具有注册环保工程师执业资格或高级工程师。毕业院校为双一流大学院校及原</w:t>
            </w:r>
            <w:r>
              <w:rPr>
                <w:rFonts w:ascii="宋体" w:hAnsi="宋体" w:cs="宋体"/>
                <w:color w:val="000000"/>
                <w:sz w:val="24"/>
                <w:szCs w:val="24"/>
              </w:rPr>
              <w:t>985</w:t>
            </w:r>
            <w:r>
              <w:rPr>
                <w:rFonts w:hint="eastAsia" w:ascii="宋体" w:hAnsi="宋体" w:cs="宋体"/>
                <w:color w:val="000000"/>
                <w:sz w:val="24"/>
                <w:szCs w:val="24"/>
              </w:rPr>
              <w:t>、</w:t>
            </w:r>
            <w:r>
              <w:rPr>
                <w:rFonts w:ascii="宋体" w:hAnsi="宋体" w:cs="宋体"/>
                <w:color w:val="000000"/>
                <w:sz w:val="24"/>
                <w:szCs w:val="24"/>
              </w:rPr>
              <w:t>211</w:t>
            </w:r>
            <w:r>
              <w:rPr>
                <w:rFonts w:hint="eastAsia" w:ascii="宋体" w:hAnsi="宋体" w:cs="宋体"/>
                <w:color w:val="000000"/>
                <w:sz w:val="24"/>
                <w:szCs w:val="24"/>
              </w:rPr>
              <w:t>院校的优先。</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Times New Roman"/>
                <w:sz w:val="24"/>
                <w:szCs w:val="24"/>
              </w:rPr>
            </w:pPr>
            <w:r>
              <w:rPr>
                <w:rFonts w:hint="eastAsia" w:ascii="宋体" w:hAnsi="宋体" w:cs="宋体"/>
                <w:color w:val="000000"/>
                <w:sz w:val="24"/>
                <w:szCs w:val="24"/>
              </w:rPr>
              <w:t>按集团薪酬体系标准；带薪假期；五险一金；工作餐福利；享受工会福利等。</w:t>
            </w:r>
          </w:p>
        </w:tc>
      </w:tr>
      <w:tr>
        <w:tblPrEx>
          <w:tblCellMar>
            <w:top w:w="15" w:type="dxa"/>
            <w:left w:w="15" w:type="dxa"/>
            <w:bottom w:w="15" w:type="dxa"/>
            <w:right w:w="15" w:type="dxa"/>
          </w:tblCellMar>
        </w:tblPrEx>
        <w:trPr>
          <w:trHeight w:val="1800" w:hRule="atLeast"/>
        </w:trPr>
        <w:tc>
          <w:tcPr>
            <w:tcW w:w="7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6</w:t>
            </w:r>
          </w:p>
        </w:tc>
        <w:tc>
          <w:tcPr>
            <w:tcW w:w="1968"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测绘员</w:t>
            </w:r>
          </w:p>
        </w:tc>
        <w:tc>
          <w:tcPr>
            <w:tcW w:w="87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2776"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测绘工程、工程测量等相关专业</w:t>
            </w:r>
          </w:p>
        </w:tc>
        <w:tc>
          <w:tcPr>
            <w:tcW w:w="504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sz w:val="24"/>
                <w:szCs w:val="24"/>
              </w:rPr>
            </w:pPr>
            <w:r>
              <w:rPr>
                <w:rFonts w:hint="eastAsia" w:ascii="宋体" w:hAnsi="宋体" w:cs="宋体"/>
                <w:color w:val="000000"/>
                <w:sz w:val="24"/>
                <w:szCs w:val="24"/>
              </w:rPr>
              <w:t>全日制本科及以上学历，应届毕业生，</w:t>
            </w:r>
            <w:r>
              <w:rPr>
                <w:rFonts w:ascii="宋体" w:hAnsi="宋体" w:cs="宋体"/>
                <w:color w:val="000000"/>
                <w:sz w:val="24"/>
                <w:szCs w:val="24"/>
              </w:rPr>
              <w:t>30</w:t>
            </w:r>
            <w:r>
              <w:rPr>
                <w:rFonts w:hint="eastAsia" w:ascii="宋体" w:hAnsi="宋体" w:cs="宋体"/>
                <w:color w:val="000000"/>
                <w:sz w:val="24"/>
                <w:szCs w:val="24"/>
              </w:rPr>
              <w:t>周岁（含）以下，能熟练操作</w:t>
            </w:r>
            <w:r>
              <w:rPr>
                <w:rFonts w:ascii="宋体" w:hAnsi="宋体" w:cs="宋体"/>
                <w:color w:val="000000"/>
                <w:sz w:val="24"/>
                <w:szCs w:val="24"/>
              </w:rPr>
              <w:t>GPS</w:t>
            </w:r>
            <w:r>
              <w:rPr>
                <w:rFonts w:hint="eastAsia" w:ascii="宋体" w:hAnsi="宋体" w:cs="宋体"/>
                <w:color w:val="000000"/>
                <w:sz w:val="24"/>
                <w:szCs w:val="24"/>
              </w:rPr>
              <w:t>、全站仪、水准仪等测绘仪器且熟练掌握</w:t>
            </w:r>
            <w:r>
              <w:rPr>
                <w:rFonts w:ascii="宋体" w:hAnsi="宋体" w:cs="宋体"/>
                <w:color w:val="000000"/>
                <w:sz w:val="24"/>
                <w:szCs w:val="24"/>
              </w:rPr>
              <w:t>CAD</w:t>
            </w:r>
            <w:r>
              <w:rPr>
                <w:rFonts w:hint="eastAsia" w:ascii="宋体" w:hAnsi="宋体" w:cs="宋体"/>
                <w:color w:val="000000"/>
                <w:sz w:val="24"/>
                <w:szCs w:val="24"/>
              </w:rPr>
              <w:t>制图等办公软件。能适应野外工作，男性优先，毕业院校为双一流大学院校及原</w:t>
            </w:r>
            <w:r>
              <w:rPr>
                <w:rFonts w:ascii="宋体" w:hAnsi="宋体" w:cs="宋体"/>
                <w:color w:val="000000"/>
                <w:sz w:val="24"/>
                <w:szCs w:val="24"/>
              </w:rPr>
              <w:t>985</w:t>
            </w:r>
            <w:r>
              <w:rPr>
                <w:rFonts w:hint="eastAsia" w:ascii="宋体" w:hAnsi="宋体" w:cs="宋体"/>
                <w:color w:val="000000"/>
                <w:sz w:val="24"/>
                <w:szCs w:val="24"/>
              </w:rPr>
              <w:t>、</w:t>
            </w:r>
            <w:r>
              <w:rPr>
                <w:rFonts w:ascii="宋体" w:hAnsi="宋体" w:cs="宋体"/>
                <w:color w:val="000000"/>
                <w:sz w:val="24"/>
                <w:szCs w:val="24"/>
              </w:rPr>
              <w:t>211</w:t>
            </w:r>
            <w:r>
              <w:rPr>
                <w:rFonts w:hint="eastAsia" w:ascii="宋体" w:hAnsi="宋体" w:cs="宋体"/>
                <w:color w:val="000000"/>
                <w:sz w:val="24"/>
                <w:szCs w:val="24"/>
              </w:rPr>
              <w:t>院校的优先。</w:t>
            </w:r>
          </w:p>
        </w:tc>
        <w:tc>
          <w:tcPr>
            <w:tcW w:w="273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cs="Times New Roman"/>
                <w:sz w:val="24"/>
                <w:szCs w:val="24"/>
              </w:rPr>
            </w:pPr>
            <w:r>
              <w:rPr>
                <w:rFonts w:hint="eastAsia" w:ascii="宋体" w:hAnsi="宋体" w:cs="宋体"/>
                <w:color w:val="000000"/>
                <w:sz w:val="24"/>
                <w:szCs w:val="24"/>
              </w:rPr>
              <w:t>按集团薪酬体系标准；带薪假期；五险一金；工作餐福利；享受工会福利等。</w:t>
            </w:r>
          </w:p>
        </w:tc>
      </w:tr>
    </w:tbl>
    <w:p>
      <w:pPr>
        <w:widowControl/>
        <w:spacing w:line="520" w:lineRule="exact"/>
        <w:textAlignment w:val="center"/>
        <w:rPr>
          <w:rFonts w:ascii="黑体" w:hAnsi="方正小标宋简体" w:eastAsia="黑体" w:cs="黑体"/>
          <w:color w:val="000000"/>
          <w:kern w:val="0"/>
          <w:sz w:val="32"/>
          <w:szCs w:val="32"/>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10.</w:t>
      </w:r>
      <w:r>
        <w:rPr>
          <w:rFonts w:ascii="黑体" w:hAnsi="宋体" w:eastAsia="黑体" w:cs="黑体"/>
          <w:color w:val="000000"/>
          <w:sz w:val="32"/>
          <w:szCs w:val="32"/>
        </w:rPr>
        <w:t xml:space="preserve"> </w:t>
      </w:r>
      <w:r>
        <w:rPr>
          <w:rFonts w:hint="eastAsia" w:ascii="黑体" w:hAnsi="宋体" w:eastAsia="黑体" w:cs="黑体"/>
          <w:color w:val="000000"/>
          <w:sz w:val="32"/>
          <w:szCs w:val="32"/>
        </w:rPr>
        <w:t>漳州信息产业集团有限公司</w:t>
      </w:r>
    </w:p>
    <w:tbl>
      <w:tblPr>
        <w:tblStyle w:val="6"/>
        <w:tblW w:w="13889" w:type="dxa"/>
        <w:tblInd w:w="-13" w:type="dxa"/>
        <w:tblLayout w:type="fixed"/>
        <w:tblCellMar>
          <w:top w:w="15" w:type="dxa"/>
          <w:left w:w="15" w:type="dxa"/>
          <w:bottom w:w="15" w:type="dxa"/>
          <w:right w:w="15" w:type="dxa"/>
        </w:tblCellMar>
      </w:tblPr>
      <w:tblGrid>
        <w:gridCol w:w="584"/>
        <w:gridCol w:w="1110"/>
        <w:gridCol w:w="533"/>
        <w:gridCol w:w="727"/>
        <w:gridCol w:w="1703"/>
        <w:gridCol w:w="1992"/>
        <w:gridCol w:w="100"/>
        <w:gridCol w:w="2001"/>
        <w:gridCol w:w="2319"/>
        <w:gridCol w:w="255"/>
        <w:gridCol w:w="1333"/>
        <w:gridCol w:w="1232"/>
      </w:tblGrid>
      <w:tr>
        <w:tblPrEx>
          <w:tblCellMar>
            <w:top w:w="15" w:type="dxa"/>
            <w:left w:w="15" w:type="dxa"/>
            <w:bottom w:w="15" w:type="dxa"/>
            <w:right w:w="15" w:type="dxa"/>
          </w:tblCellMar>
        </w:tblPrEx>
        <w:trPr>
          <w:trHeight w:val="53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195"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color w:val="000000"/>
                <w:sz w:val="24"/>
                <w:szCs w:val="24"/>
              </w:rPr>
              <w:t>漳州信息产业集团有限公司</w:t>
            </w:r>
          </w:p>
        </w:tc>
      </w:tr>
      <w:tr>
        <w:tblPrEx>
          <w:tblCellMar>
            <w:top w:w="15" w:type="dxa"/>
            <w:left w:w="15" w:type="dxa"/>
            <w:bottom w:w="15" w:type="dxa"/>
            <w:right w:w="15" w:type="dxa"/>
          </w:tblCellMar>
        </w:tblPrEx>
        <w:trPr>
          <w:trHeight w:val="50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195"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color w:val="000000"/>
                <w:sz w:val="24"/>
                <w:szCs w:val="24"/>
              </w:rPr>
              <w:t>漳州市芗城区金达路</w:t>
            </w:r>
            <w:r>
              <w:rPr>
                <w:rFonts w:ascii="宋体" w:hAnsi="宋体" w:cs="宋体"/>
                <w:color w:val="000000"/>
                <w:sz w:val="24"/>
                <w:szCs w:val="24"/>
              </w:rPr>
              <w:t>2</w:t>
            </w:r>
            <w:r>
              <w:rPr>
                <w:rFonts w:hint="eastAsia" w:ascii="宋体" w:hAnsi="宋体" w:cs="宋体"/>
                <w:color w:val="000000"/>
                <w:sz w:val="24"/>
                <w:szCs w:val="24"/>
              </w:rPr>
              <w:t>号金峰众创园</w:t>
            </w:r>
          </w:p>
        </w:tc>
      </w:tr>
      <w:tr>
        <w:tblPrEx>
          <w:tblCellMar>
            <w:top w:w="15" w:type="dxa"/>
            <w:left w:w="15" w:type="dxa"/>
            <w:bottom w:w="15" w:type="dxa"/>
            <w:right w:w="15" w:type="dxa"/>
          </w:tblCellMar>
        </w:tblPrEx>
        <w:trPr>
          <w:trHeight w:val="524" w:hRule="atLeast"/>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李星熠</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15880567779</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2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05962566588</w:t>
            </w:r>
          </w:p>
        </w:tc>
      </w:tr>
      <w:tr>
        <w:tblPrEx>
          <w:tblCellMar>
            <w:top w:w="15" w:type="dxa"/>
            <w:left w:w="15" w:type="dxa"/>
            <w:bottom w:w="15" w:type="dxa"/>
            <w:right w:w="15" w:type="dxa"/>
          </w:tblCellMar>
        </w:tblPrEx>
        <w:trPr>
          <w:trHeight w:val="479" w:hRule="atLeast"/>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主办</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13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zzxxcyjt2020@163.com</w:t>
            </w:r>
          </w:p>
        </w:tc>
      </w:tr>
      <w:tr>
        <w:tblPrEx>
          <w:tblCellMar>
            <w:top w:w="15" w:type="dxa"/>
            <w:left w:w="15" w:type="dxa"/>
            <w:bottom w:w="15" w:type="dxa"/>
            <w:right w:w="15" w:type="dxa"/>
          </w:tblCellMar>
        </w:tblPrEx>
        <w:trPr>
          <w:trHeight w:val="1863"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195" w:type="dxa"/>
            <w:gridSpan w:val="10"/>
            <w:tcBorders>
              <w:top w:val="single" w:color="000000" w:sz="4" w:space="0"/>
              <w:left w:val="single" w:color="000000" w:sz="4" w:space="0"/>
              <w:bottom w:val="single" w:color="000000" w:sz="4" w:space="0"/>
              <w:right w:val="single" w:color="000000" w:sz="4" w:space="0"/>
            </w:tcBorders>
            <w:vAlign w:val="center"/>
          </w:tcPr>
          <w:p>
            <w:pPr>
              <w:ind w:firstLine="480" w:firstLineChars="200"/>
              <w:jc w:val="left"/>
              <w:rPr>
                <w:rFonts w:ascii="宋体" w:cs="Times New Roman"/>
                <w:color w:val="000000"/>
                <w:sz w:val="24"/>
                <w:szCs w:val="24"/>
              </w:rPr>
            </w:pPr>
            <w:r>
              <w:rPr>
                <w:rFonts w:hint="eastAsia" w:ascii="宋体" w:hAnsi="宋体" w:cs="宋体"/>
                <w:color w:val="000000"/>
                <w:sz w:val="24"/>
                <w:szCs w:val="24"/>
              </w:rPr>
              <w:t>漳州信息产业集团有限公司成立于</w:t>
            </w:r>
            <w:r>
              <w:rPr>
                <w:rFonts w:ascii="宋体" w:hAnsi="宋体" w:cs="宋体"/>
                <w:color w:val="000000"/>
                <w:sz w:val="24"/>
                <w:szCs w:val="24"/>
              </w:rPr>
              <w:t>2020</w:t>
            </w:r>
            <w:r>
              <w:rPr>
                <w:rFonts w:hint="eastAsia" w:ascii="宋体" w:hAnsi="宋体" w:cs="宋体"/>
                <w:color w:val="000000"/>
                <w:sz w:val="24"/>
                <w:szCs w:val="24"/>
              </w:rPr>
              <w:t>年</w:t>
            </w:r>
            <w:r>
              <w:rPr>
                <w:rFonts w:ascii="宋体" w:hAnsi="宋体" w:cs="宋体"/>
                <w:color w:val="000000"/>
                <w:sz w:val="24"/>
                <w:szCs w:val="24"/>
              </w:rPr>
              <w:t>6</w:t>
            </w:r>
            <w:r>
              <w:rPr>
                <w:rFonts w:hint="eastAsia" w:ascii="宋体" w:hAnsi="宋体" w:cs="宋体"/>
                <w:color w:val="000000"/>
                <w:sz w:val="24"/>
                <w:szCs w:val="24"/>
              </w:rPr>
              <w:t>月</w:t>
            </w:r>
            <w:r>
              <w:rPr>
                <w:rFonts w:ascii="宋体" w:hAnsi="宋体" w:cs="宋体"/>
                <w:color w:val="000000"/>
                <w:sz w:val="24"/>
                <w:szCs w:val="24"/>
              </w:rPr>
              <w:t>30</w:t>
            </w:r>
            <w:r>
              <w:rPr>
                <w:rFonts w:hint="eastAsia" w:ascii="宋体" w:hAnsi="宋体" w:cs="宋体"/>
                <w:color w:val="000000"/>
                <w:sz w:val="24"/>
                <w:szCs w:val="24"/>
              </w:rPr>
              <w:t>日，是市属重点国有企业，按正处级机构管理。目前，集团共有两个产业园区，十四家子公司，集团主要承担漳州市与“数字产业化、产业数字化”相关的四大板块业务：一是软件园区建设、服务、运营及高新产业基地建设；二是承接大数据平台、区块链应用、</w:t>
            </w:r>
            <w:r>
              <w:rPr>
                <w:rFonts w:ascii="宋体" w:hAnsi="宋体" w:cs="宋体"/>
                <w:color w:val="000000"/>
                <w:sz w:val="24"/>
                <w:szCs w:val="24"/>
              </w:rPr>
              <w:t>5G</w:t>
            </w:r>
            <w:r>
              <w:rPr>
                <w:rFonts w:hint="eastAsia" w:ascii="宋体" w:hAnsi="宋体" w:cs="宋体"/>
                <w:color w:val="000000"/>
                <w:sz w:val="24"/>
                <w:szCs w:val="24"/>
              </w:rPr>
              <w:t>、人工智能等新型基础设施建设；三是开展工业信息化和城市综合管理信息化基础建设和应用服务；四是开展信息产业资本资产运营。</w:t>
            </w:r>
          </w:p>
        </w:tc>
      </w:tr>
      <w:tr>
        <w:tblPrEx>
          <w:tblCellMar>
            <w:top w:w="15" w:type="dxa"/>
            <w:left w:w="15" w:type="dxa"/>
            <w:bottom w:w="15" w:type="dxa"/>
            <w:right w:w="15" w:type="dxa"/>
          </w:tblCellMar>
        </w:tblPrEx>
        <w:trPr>
          <w:trHeight w:val="558" w:hRule="atLeast"/>
        </w:trPr>
        <w:tc>
          <w:tcPr>
            <w:tcW w:w="1388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74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 w:val="24"/>
                <w:szCs w:val="24"/>
              </w:rPr>
            </w:pPr>
            <w:r>
              <w:rPr>
                <w:rFonts w:ascii="宋体" w:hAnsi="宋体" w:cs="宋体"/>
                <w:sz w:val="24"/>
                <w:szCs w:val="24"/>
              </w:rPr>
              <w:t>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 w:val="24"/>
                <w:szCs w:val="24"/>
              </w:rPr>
            </w:pPr>
            <w:r>
              <w:rPr>
                <w:rFonts w:hint="eastAsia" w:ascii="宋体" w:hAnsi="宋体" w:cs="宋体"/>
                <w:sz w:val="24"/>
                <w:szCs w:val="24"/>
              </w:rPr>
              <w:t>技术人员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 w:val="24"/>
                <w:szCs w:val="24"/>
              </w:rPr>
            </w:pPr>
            <w:r>
              <w:rPr>
                <w:rFonts w:ascii="宋体" w:hAnsi="宋体" w:cs="宋体"/>
                <w:sz w:val="24"/>
                <w:szCs w:val="24"/>
              </w:rPr>
              <w:t>3</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sz w:val="24"/>
                <w:szCs w:val="24"/>
              </w:rPr>
            </w:pPr>
            <w:r>
              <w:rPr>
                <w:rFonts w:hint="eastAsia" w:ascii="宋体" w:hAnsi="宋体" w:cs="宋体"/>
                <w:sz w:val="24"/>
                <w:szCs w:val="24"/>
              </w:rPr>
              <w:t>计算机科学与技术、电子信息工程、软件工程、微电子、通信工程等相关专业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sz w:val="24"/>
                <w:szCs w:val="24"/>
              </w:rPr>
            </w:pPr>
            <w:r>
              <w:rPr>
                <w:rFonts w:hint="eastAsia" w:ascii="宋体" w:hAnsi="宋体" w:cs="宋体"/>
                <w:sz w:val="24"/>
                <w:szCs w:val="24"/>
              </w:rPr>
              <w:t>硕士研究生及以上学历，</w:t>
            </w:r>
            <w:r>
              <w:rPr>
                <w:rFonts w:hint="eastAsia" w:ascii="宋体" w:hAnsi="宋体" w:cs="宋体"/>
                <w:color w:val="000000"/>
                <w:sz w:val="24"/>
                <w:szCs w:val="24"/>
              </w:rPr>
              <w:t>年龄</w:t>
            </w:r>
            <w:r>
              <w:rPr>
                <w:rFonts w:ascii="宋体" w:hAnsi="宋体" w:cs="宋体"/>
                <w:color w:val="000000"/>
                <w:sz w:val="24"/>
                <w:szCs w:val="24"/>
              </w:rPr>
              <w:t>35</w:t>
            </w:r>
            <w:r>
              <w:rPr>
                <w:rFonts w:hint="eastAsia" w:ascii="宋体" w:hAnsi="宋体" w:cs="宋体"/>
                <w:color w:val="000000"/>
                <w:sz w:val="24"/>
                <w:szCs w:val="24"/>
              </w:rPr>
              <w:t>周岁（含）以下，仅限</w:t>
            </w:r>
            <w:r>
              <w:rPr>
                <w:rFonts w:hint="eastAsia" w:ascii="宋体" w:hAnsi="宋体" w:cs="宋体"/>
                <w:sz w:val="24"/>
                <w:szCs w:val="24"/>
              </w:rPr>
              <w:t>台籍应届毕业生。</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 w:val="24"/>
                <w:szCs w:val="24"/>
              </w:rPr>
            </w:pPr>
            <w:r>
              <w:rPr>
                <w:rFonts w:hint="eastAsia" w:ascii="宋体" w:hAnsi="宋体" w:cs="宋体"/>
                <w:sz w:val="24"/>
                <w:szCs w:val="24"/>
              </w:rPr>
              <w:t>按企业薪酬制度标准发放</w:t>
            </w:r>
          </w:p>
        </w:tc>
      </w:tr>
      <w:tr>
        <w:tblPrEx>
          <w:tblCellMar>
            <w:top w:w="15" w:type="dxa"/>
            <w:left w:w="15" w:type="dxa"/>
            <w:bottom w:w="15" w:type="dxa"/>
            <w:right w:w="15" w:type="dxa"/>
          </w:tblCellMar>
        </w:tblPrEx>
        <w:trPr>
          <w:trHeight w:val="761"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4"/>
                <w:szCs w:val="24"/>
              </w:rPr>
            </w:pPr>
            <w:r>
              <w:rPr>
                <w:rFonts w:ascii="宋体" w:hAnsi="宋体" w:cs="宋体"/>
                <w:color w:val="000000"/>
                <w:sz w:val="24"/>
                <w:szCs w:val="24"/>
              </w:rPr>
              <w:t>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color w:val="000000"/>
                <w:sz w:val="24"/>
                <w:szCs w:val="24"/>
              </w:rPr>
              <w:t>技术人员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ascii="宋体" w:hAnsi="宋体" w:cs="宋体"/>
                <w:color w:val="00000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_GB2312" w:hAnsi="Times New Roman" w:cs="Times New Roman"/>
                <w:sz w:val="24"/>
                <w:szCs w:val="24"/>
              </w:rPr>
            </w:pPr>
            <w:r>
              <w:rPr>
                <w:rFonts w:hint="eastAsia" w:ascii="宋体" w:hAnsi="宋体" w:cs="宋体"/>
                <w:sz w:val="24"/>
                <w:szCs w:val="24"/>
              </w:rPr>
              <w:t>计算机科学与技术、电子信息工程、软件工程、微电子、通信工程等相关专业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全日制研究生及以上学历，硕士及以上学位，年龄</w:t>
            </w:r>
            <w:r>
              <w:rPr>
                <w:rFonts w:ascii="宋体" w:hAnsi="宋体" w:cs="宋体"/>
                <w:color w:val="000000"/>
                <w:sz w:val="24"/>
                <w:szCs w:val="24"/>
              </w:rPr>
              <w:t>35</w:t>
            </w:r>
            <w:r>
              <w:rPr>
                <w:rFonts w:hint="eastAsia" w:ascii="宋体" w:hAnsi="宋体" w:cs="宋体"/>
                <w:color w:val="000000"/>
                <w:sz w:val="24"/>
                <w:szCs w:val="24"/>
              </w:rPr>
              <w:t>周岁（含）以下，原</w:t>
            </w:r>
            <w:r>
              <w:rPr>
                <w:rFonts w:ascii="宋体" w:hAnsi="宋体" w:cs="宋体"/>
                <w:color w:val="000000"/>
                <w:sz w:val="24"/>
                <w:szCs w:val="24"/>
              </w:rPr>
              <w:t>985/211</w:t>
            </w:r>
            <w:r>
              <w:rPr>
                <w:rFonts w:hint="eastAsia" w:ascii="宋体" w:hAnsi="宋体" w:cs="宋体"/>
                <w:color w:val="000000"/>
                <w:sz w:val="24"/>
                <w:szCs w:val="24"/>
              </w:rPr>
              <w:t>毕业生优先，仅限应届毕业生。</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 w:val="24"/>
                <w:szCs w:val="24"/>
              </w:rPr>
            </w:pPr>
            <w:r>
              <w:rPr>
                <w:rFonts w:hint="eastAsia" w:ascii="宋体" w:hAnsi="宋体" w:cs="宋体"/>
                <w:sz w:val="24"/>
                <w:szCs w:val="24"/>
              </w:rPr>
              <w:t>按企业薪酬制度标准发放</w:t>
            </w:r>
          </w:p>
        </w:tc>
      </w:tr>
      <w:tr>
        <w:tblPrEx>
          <w:tblCellMar>
            <w:top w:w="15" w:type="dxa"/>
            <w:left w:w="15" w:type="dxa"/>
            <w:bottom w:w="15" w:type="dxa"/>
            <w:right w:w="15" w:type="dxa"/>
          </w:tblCellMar>
        </w:tblPrEx>
        <w:trPr>
          <w:trHeight w:val="1091"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方正小标宋简体" w:hAnsi="方正小标宋简体" w:eastAsia="方正小标宋简体" w:cs="Times New Roman"/>
                <w:color w:val="000000"/>
                <w:sz w:val="24"/>
                <w:szCs w:val="24"/>
              </w:rPr>
            </w:pPr>
            <w:r>
              <w:rPr>
                <w:rFonts w:ascii="宋体" w:hAnsi="宋体" w:cs="宋体"/>
                <w:color w:val="000000"/>
                <w:sz w:val="24"/>
                <w:szCs w:val="24"/>
              </w:rPr>
              <w:t>3</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color w:val="000000"/>
                <w:sz w:val="24"/>
                <w:szCs w:val="24"/>
              </w:rPr>
              <w:t>技术人员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ascii="宋体" w:hAnsi="宋体" w:cs="宋体"/>
                <w:color w:val="000000"/>
                <w:sz w:val="24"/>
                <w:szCs w:val="24"/>
              </w:rPr>
              <w:t>2</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_GB2312" w:hAnsi="Times New Roman" w:cs="宋体"/>
                <w:sz w:val="24"/>
                <w:szCs w:val="24"/>
              </w:rPr>
              <w:t>信息与计算科学</w:t>
            </w:r>
            <w:r>
              <w:rPr>
                <w:rFonts w:hint="eastAsia" w:ascii="宋体" w:hAnsi="宋体" w:cs="宋体"/>
                <w:sz w:val="24"/>
                <w:szCs w:val="24"/>
              </w:rPr>
              <w:t>、电子信息工程、软件工程、微电子、通信工程等相关专业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本科及以上学历，学士及以上学位；年龄</w:t>
            </w:r>
            <w:r>
              <w:rPr>
                <w:rFonts w:ascii="宋体" w:hAnsi="宋体" w:cs="宋体"/>
                <w:color w:val="000000"/>
                <w:sz w:val="24"/>
                <w:szCs w:val="24"/>
              </w:rPr>
              <w:t>40</w:t>
            </w:r>
            <w:r>
              <w:rPr>
                <w:rFonts w:hint="eastAsia" w:ascii="宋体" w:hAnsi="宋体" w:cs="宋体"/>
                <w:color w:val="000000"/>
                <w:sz w:val="24"/>
                <w:szCs w:val="24"/>
              </w:rPr>
              <w:t>周岁（含）以下，具有</w:t>
            </w:r>
            <w:r>
              <w:rPr>
                <w:rFonts w:ascii="宋体" w:hAnsi="宋体" w:cs="宋体"/>
                <w:color w:val="000000"/>
                <w:sz w:val="24"/>
                <w:szCs w:val="24"/>
              </w:rPr>
              <w:t>5</w:t>
            </w:r>
            <w:r>
              <w:rPr>
                <w:rFonts w:hint="eastAsia" w:ascii="宋体" w:hAnsi="宋体" w:cs="宋体"/>
                <w:color w:val="000000"/>
                <w:sz w:val="24"/>
                <w:szCs w:val="24"/>
              </w:rPr>
              <w:t>年及以上工作经验。持有助级及以上工程师职称或有电商工作经验者优先。</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sz w:val="24"/>
                <w:szCs w:val="24"/>
              </w:rPr>
              <w:t>按企业薪酬制度标准发放</w:t>
            </w:r>
          </w:p>
        </w:tc>
      </w:tr>
      <w:tr>
        <w:tblPrEx>
          <w:tblCellMar>
            <w:top w:w="15" w:type="dxa"/>
            <w:left w:w="15" w:type="dxa"/>
            <w:bottom w:w="15" w:type="dxa"/>
            <w:right w:w="15" w:type="dxa"/>
          </w:tblCellMar>
        </w:tblPrEx>
        <w:trPr>
          <w:trHeight w:val="1224"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4"/>
                <w:szCs w:val="24"/>
              </w:rPr>
            </w:pPr>
            <w:r>
              <w:rPr>
                <w:rFonts w:ascii="宋体" w:hAnsi="宋体" w:cs="宋体"/>
                <w:color w:val="000000"/>
                <w:sz w:val="24"/>
                <w:szCs w:val="24"/>
              </w:rPr>
              <w:t>4</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color w:val="000000"/>
                <w:sz w:val="24"/>
                <w:szCs w:val="24"/>
              </w:rPr>
              <w:t>综合事务</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ascii="宋体" w:hAnsi="宋体" w:cs="宋体"/>
                <w:color w:val="000000"/>
                <w:sz w:val="24"/>
                <w:szCs w:val="24"/>
              </w:rPr>
              <w:t>2</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马克思主义哲学、中文学、新闻学、汉语言文学、政治学专业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全日制研究生及以上学历，硕士及以上学位，年龄</w:t>
            </w:r>
            <w:r>
              <w:rPr>
                <w:rFonts w:ascii="宋体" w:hAnsi="宋体" w:cs="宋体"/>
                <w:color w:val="000000"/>
                <w:sz w:val="24"/>
                <w:szCs w:val="24"/>
              </w:rPr>
              <w:t>35</w:t>
            </w:r>
            <w:r>
              <w:rPr>
                <w:rFonts w:hint="eastAsia" w:ascii="宋体" w:hAnsi="宋体" w:cs="宋体"/>
                <w:color w:val="000000"/>
                <w:sz w:val="24"/>
                <w:szCs w:val="24"/>
              </w:rPr>
              <w:t>周岁（含）以下，中共党员，原</w:t>
            </w:r>
            <w:r>
              <w:rPr>
                <w:rFonts w:ascii="宋体" w:hAnsi="宋体" w:cs="宋体"/>
                <w:color w:val="000000"/>
                <w:sz w:val="24"/>
                <w:szCs w:val="24"/>
              </w:rPr>
              <w:t>985/211</w:t>
            </w:r>
            <w:r>
              <w:rPr>
                <w:rFonts w:hint="eastAsia" w:ascii="宋体" w:hAnsi="宋体" w:cs="宋体"/>
                <w:color w:val="000000"/>
                <w:sz w:val="24"/>
                <w:szCs w:val="24"/>
              </w:rPr>
              <w:t>毕业生优先，仅限应届毕业生。</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sz w:val="24"/>
                <w:szCs w:val="24"/>
              </w:rPr>
              <w:t>按企业薪酬制度标准发放</w:t>
            </w:r>
          </w:p>
        </w:tc>
      </w:tr>
      <w:tr>
        <w:tblPrEx>
          <w:tblCellMar>
            <w:top w:w="15" w:type="dxa"/>
            <w:left w:w="15" w:type="dxa"/>
            <w:bottom w:w="15" w:type="dxa"/>
            <w:right w:w="15" w:type="dxa"/>
          </w:tblCellMar>
        </w:tblPrEx>
        <w:trPr>
          <w:trHeight w:val="90"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4"/>
                <w:szCs w:val="24"/>
              </w:rPr>
            </w:pPr>
            <w:r>
              <w:rPr>
                <w:rFonts w:ascii="宋体" w:hAnsi="宋体" w:cs="宋体"/>
                <w:color w:val="000000"/>
                <w:sz w:val="24"/>
                <w:szCs w:val="24"/>
              </w:rPr>
              <w:t>5</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color w:val="000000"/>
                <w:sz w:val="24"/>
                <w:szCs w:val="24"/>
              </w:rPr>
              <w:t>综合事务</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ascii="宋体" w:hAnsi="宋体" w:cs="宋体"/>
                <w:color w:val="00000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法学、马克思主义哲学、中文学、新闻学、汉语言文学、政治学专业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本科及以上学历，学士及以上学位；年龄</w:t>
            </w:r>
            <w:r>
              <w:rPr>
                <w:rFonts w:ascii="宋体" w:hAnsi="宋体" w:cs="宋体"/>
                <w:color w:val="000000"/>
                <w:sz w:val="24"/>
                <w:szCs w:val="24"/>
              </w:rPr>
              <w:t>35</w:t>
            </w:r>
            <w:r>
              <w:rPr>
                <w:rFonts w:hint="eastAsia" w:ascii="宋体" w:hAnsi="宋体" w:cs="宋体"/>
                <w:color w:val="000000"/>
                <w:sz w:val="24"/>
                <w:szCs w:val="24"/>
              </w:rPr>
              <w:t>周岁（含）以下；中共党员；具有</w:t>
            </w:r>
            <w:r>
              <w:rPr>
                <w:rFonts w:ascii="宋体" w:hAnsi="宋体" w:cs="宋体"/>
                <w:color w:val="000000"/>
                <w:sz w:val="24"/>
                <w:szCs w:val="24"/>
              </w:rPr>
              <w:t>5</w:t>
            </w:r>
            <w:r>
              <w:rPr>
                <w:rFonts w:hint="eastAsia" w:ascii="宋体" w:hAnsi="宋体" w:cs="宋体"/>
                <w:color w:val="000000"/>
                <w:sz w:val="24"/>
                <w:szCs w:val="24"/>
              </w:rPr>
              <w:t>年及以上国企或上市企业工作经验。</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 w:val="24"/>
                <w:szCs w:val="24"/>
              </w:rPr>
            </w:pPr>
            <w:r>
              <w:rPr>
                <w:rFonts w:hint="eastAsia" w:ascii="宋体" w:hAnsi="宋体" w:cs="宋体"/>
                <w:sz w:val="24"/>
                <w:szCs w:val="24"/>
              </w:rPr>
              <w:t>按企业薪酬制度标准发放</w:t>
            </w:r>
          </w:p>
        </w:tc>
      </w:tr>
      <w:tr>
        <w:tblPrEx>
          <w:tblCellMar>
            <w:top w:w="15" w:type="dxa"/>
            <w:left w:w="15" w:type="dxa"/>
            <w:bottom w:w="15" w:type="dxa"/>
            <w:right w:w="15" w:type="dxa"/>
          </w:tblCellMar>
        </w:tblPrEx>
        <w:trPr>
          <w:trHeight w:val="209"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4"/>
                <w:szCs w:val="24"/>
              </w:rPr>
            </w:pPr>
            <w:r>
              <w:rPr>
                <w:rFonts w:ascii="宋体" w:hAnsi="宋体" w:cs="宋体"/>
                <w:color w:val="000000"/>
                <w:sz w:val="24"/>
                <w:szCs w:val="24"/>
              </w:rPr>
              <w:t>5</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color w:val="000000"/>
                <w:sz w:val="24"/>
                <w:szCs w:val="24"/>
              </w:rPr>
              <w:t>财务会计</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ascii="宋体" w:hAnsi="宋体" w:cs="宋体"/>
                <w:color w:val="000000"/>
                <w:sz w:val="24"/>
                <w:szCs w:val="24"/>
              </w:rPr>
              <w:t>2</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财政金融类、会计与审计类专业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全日制研究生及以上学历，硕士及以上学位，年龄</w:t>
            </w:r>
            <w:r>
              <w:rPr>
                <w:rFonts w:ascii="宋体" w:hAnsi="宋体" w:cs="宋体"/>
                <w:color w:val="000000"/>
                <w:sz w:val="24"/>
                <w:szCs w:val="24"/>
              </w:rPr>
              <w:t>35</w:t>
            </w:r>
            <w:r>
              <w:rPr>
                <w:rFonts w:hint="eastAsia" w:ascii="宋体" w:hAnsi="宋体" w:cs="宋体"/>
                <w:color w:val="000000"/>
                <w:sz w:val="24"/>
                <w:szCs w:val="24"/>
              </w:rPr>
              <w:t>周岁（含）以下，原</w:t>
            </w:r>
            <w:r>
              <w:rPr>
                <w:rFonts w:ascii="宋体" w:hAnsi="宋体" w:cs="宋体"/>
                <w:color w:val="000000"/>
                <w:sz w:val="24"/>
                <w:szCs w:val="24"/>
              </w:rPr>
              <w:t>985/211</w:t>
            </w:r>
            <w:r>
              <w:rPr>
                <w:rFonts w:hint="eastAsia" w:ascii="宋体" w:hAnsi="宋体" w:cs="宋体"/>
                <w:color w:val="000000"/>
                <w:sz w:val="24"/>
                <w:szCs w:val="24"/>
              </w:rPr>
              <w:t>毕业生优先，仅限应届毕业生。</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sz w:val="24"/>
                <w:szCs w:val="24"/>
              </w:rPr>
              <w:t>按企业薪酬制度标准发放</w:t>
            </w:r>
          </w:p>
        </w:tc>
      </w:tr>
      <w:tr>
        <w:tblPrEx>
          <w:tblCellMar>
            <w:top w:w="15" w:type="dxa"/>
            <w:left w:w="15" w:type="dxa"/>
            <w:bottom w:w="15" w:type="dxa"/>
            <w:right w:w="15" w:type="dxa"/>
          </w:tblCellMar>
        </w:tblPrEx>
        <w:trPr>
          <w:trHeight w:val="45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4"/>
                <w:szCs w:val="24"/>
              </w:rPr>
            </w:pPr>
            <w:r>
              <w:rPr>
                <w:rFonts w:ascii="宋体" w:hAnsi="宋体" w:cs="宋体"/>
                <w:color w:val="000000"/>
                <w:sz w:val="24"/>
                <w:szCs w:val="24"/>
              </w:rPr>
              <w:t>6</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color w:val="000000"/>
                <w:sz w:val="24"/>
                <w:szCs w:val="24"/>
              </w:rPr>
              <w:t>财务会计</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ascii="宋体" w:hAnsi="宋体" w:cs="宋体"/>
                <w:color w:val="000000"/>
                <w:sz w:val="24"/>
                <w:szCs w:val="24"/>
              </w:rPr>
              <w:t>2</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财政金融类、会计与审计类专业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本科及以上学历；</w:t>
            </w:r>
            <w:r>
              <w:rPr>
                <w:rFonts w:ascii="宋体" w:hAnsi="宋体" w:cs="宋体"/>
                <w:color w:val="000000"/>
                <w:sz w:val="24"/>
                <w:szCs w:val="24"/>
              </w:rPr>
              <w:t>40</w:t>
            </w:r>
            <w:r>
              <w:rPr>
                <w:rFonts w:hint="eastAsia" w:ascii="宋体" w:hAnsi="宋体" w:cs="宋体"/>
                <w:color w:val="000000"/>
                <w:sz w:val="24"/>
                <w:szCs w:val="24"/>
              </w:rPr>
              <w:t>周岁（含）以下；具有</w:t>
            </w:r>
            <w:r>
              <w:rPr>
                <w:rFonts w:ascii="宋体" w:hAnsi="宋体" w:cs="宋体"/>
                <w:color w:val="000000"/>
                <w:sz w:val="24"/>
                <w:szCs w:val="24"/>
              </w:rPr>
              <w:t>5</w:t>
            </w:r>
            <w:r>
              <w:rPr>
                <w:rFonts w:hint="eastAsia" w:ascii="宋体" w:hAnsi="宋体" w:cs="宋体"/>
                <w:color w:val="000000"/>
                <w:sz w:val="24"/>
                <w:szCs w:val="24"/>
              </w:rPr>
              <w:t>年及以上国企或上市企业财会工作经验或</w:t>
            </w:r>
            <w:r>
              <w:rPr>
                <w:rFonts w:ascii="宋体" w:hAnsi="宋体" w:cs="宋体"/>
                <w:color w:val="000000"/>
                <w:sz w:val="24"/>
                <w:szCs w:val="24"/>
              </w:rPr>
              <w:t>10</w:t>
            </w:r>
            <w:r>
              <w:rPr>
                <w:rFonts w:hint="eastAsia" w:ascii="宋体" w:hAnsi="宋体" w:cs="宋体"/>
                <w:color w:val="000000"/>
                <w:sz w:val="24"/>
                <w:szCs w:val="24"/>
              </w:rPr>
              <w:t>年以上企业财会工作经验；持有中级及以上会计师职称或有</w:t>
            </w:r>
            <w:r>
              <w:rPr>
                <w:rFonts w:ascii="宋体" w:hAnsi="宋体" w:cs="宋体"/>
                <w:color w:val="000000"/>
                <w:sz w:val="24"/>
                <w:szCs w:val="24"/>
              </w:rPr>
              <w:t>5</w:t>
            </w:r>
            <w:r>
              <w:rPr>
                <w:rFonts w:hint="eastAsia" w:ascii="宋体" w:hAnsi="宋体" w:cs="宋体"/>
                <w:color w:val="000000"/>
                <w:sz w:val="24"/>
                <w:szCs w:val="24"/>
              </w:rPr>
              <w:t>年以上房地产企业管理经验者优先。</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sz w:val="24"/>
                <w:szCs w:val="24"/>
              </w:rPr>
              <w:t>按企业薪酬制度标准发放</w:t>
            </w:r>
          </w:p>
        </w:tc>
      </w:tr>
      <w:tr>
        <w:tblPrEx>
          <w:tblCellMar>
            <w:top w:w="15" w:type="dxa"/>
            <w:left w:w="15" w:type="dxa"/>
            <w:bottom w:w="15" w:type="dxa"/>
            <w:right w:w="15" w:type="dxa"/>
          </w:tblCellMar>
        </w:tblPrEx>
        <w:trPr>
          <w:trHeight w:val="122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4"/>
                <w:szCs w:val="24"/>
              </w:rPr>
            </w:pPr>
            <w:r>
              <w:rPr>
                <w:rFonts w:ascii="宋体" w:hAnsi="宋体" w:cs="宋体"/>
                <w:color w:val="000000"/>
                <w:sz w:val="24"/>
                <w:szCs w:val="24"/>
              </w:rPr>
              <w:t>7</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color w:val="000000"/>
                <w:sz w:val="24"/>
                <w:szCs w:val="24"/>
              </w:rPr>
              <w:t>审计人员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ascii="宋体" w:hAnsi="宋体" w:cs="宋体"/>
                <w:color w:val="00000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审计学、会计学</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本科及以上学历，学士及以上学位；</w:t>
            </w:r>
            <w:r>
              <w:rPr>
                <w:rFonts w:ascii="宋体" w:hAnsi="宋体" w:cs="宋体"/>
                <w:color w:val="000000"/>
                <w:sz w:val="24"/>
                <w:szCs w:val="24"/>
              </w:rPr>
              <w:t>35</w:t>
            </w:r>
            <w:r>
              <w:rPr>
                <w:rFonts w:hint="eastAsia" w:ascii="宋体" w:hAnsi="宋体" w:cs="宋体"/>
                <w:color w:val="000000"/>
                <w:sz w:val="24"/>
                <w:szCs w:val="24"/>
              </w:rPr>
              <w:t>周岁（含）以下，具有</w:t>
            </w:r>
            <w:r>
              <w:rPr>
                <w:rFonts w:ascii="宋体" w:hAnsi="宋体" w:cs="宋体"/>
                <w:color w:val="000000"/>
                <w:sz w:val="24"/>
                <w:szCs w:val="24"/>
              </w:rPr>
              <w:t>5</w:t>
            </w:r>
            <w:r>
              <w:rPr>
                <w:rFonts w:hint="eastAsia" w:ascii="宋体" w:hAnsi="宋体" w:cs="宋体"/>
                <w:color w:val="000000"/>
                <w:sz w:val="24"/>
                <w:szCs w:val="24"/>
              </w:rPr>
              <w:t>年及以上审计相关工作经验；持有中级及以上审计师、会计师职称者优先。</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sz w:val="24"/>
                <w:szCs w:val="24"/>
              </w:rPr>
              <w:t>按企业薪酬制度标准发放</w:t>
            </w:r>
          </w:p>
        </w:tc>
      </w:tr>
      <w:tr>
        <w:tblPrEx>
          <w:tblCellMar>
            <w:top w:w="15" w:type="dxa"/>
            <w:left w:w="15" w:type="dxa"/>
            <w:bottom w:w="15" w:type="dxa"/>
            <w:right w:w="15" w:type="dxa"/>
          </w:tblCellMar>
        </w:tblPrEx>
        <w:trPr>
          <w:trHeight w:val="639"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4"/>
                <w:szCs w:val="24"/>
              </w:rPr>
            </w:pPr>
            <w:r>
              <w:rPr>
                <w:rFonts w:ascii="宋体" w:hAnsi="宋体" w:cs="宋体"/>
                <w:color w:val="000000"/>
                <w:sz w:val="24"/>
                <w:szCs w:val="24"/>
              </w:rPr>
              <w:t>8</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color w:val="000000"/>
                <w:sz w:val="24"/>
                <w:szCs w:val="24"/>
              </w:rPr>
              <w:t>企业管理</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ascii="宋体" w:hAnsi="宋体" w:cs="宋体"/>
                <w:color w:val="00000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color w:val="000000"/>
                <w:sz w:val="24"/>
                <w:szCs w:val="24"/>
              </w:rPr>
            </w:pPr>
            <w:r>
              <w:rPr>
                <w:rFonts w:hint="eastAsia" w:ascii="宋体" w:hAnsi="宋体" w:cs="宋体"/>
                <w:color w:val="000000"/>
                <w:sz w:val="24"/>
                <w:szCs w:val="24"/>
              </w:rPr>
              <w:t>工商管理类</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全日制研究生及以上学历，硕士及以上学位，年龄</w:t>
            </w:r>
            <w:r>
              <w:rPr>
                <w:rFonts w:ascii="宋体" w:hAnsi="宋体" w:cs="宋体"/>
                <w:color w:val="000000"/>
                <w:sz w:val="24"/>
                <w:szCs w:val="24"/>
              </w:rPr>
              <w:t>35</w:t>
            </w:r>
            <w:r>
              <w:rPr>
                <w:rFonts w:hint="eastAsia" w:ascii="宋体" w:hAnsi="宋体" w:cs="宋体"/>
                <w:color w:val="000000"/>
                <w:sz w:val="24"/>
                <w:szCs w:val="24"/>
              </w:rPr>
              <w:t>周岁（含）以下，原</w:t>
            </w:r>
            <w:r>
              <w:rPr>
                <w:rFonts w:ascii="宋体" w:hAnsi="宋体" w:cs="宋体"/>
                <w:color w:val="000000"/>
                <w:sz w:val="24"/>
                <w:szCs w:val="24"/>
              </w:rPr>
              <w:t>985/211</w:t>
            </w:r>
            <w:r>
              <w:rPr>
                <w:rFonts w:hint="eastAsia" w:ascii="宋体" w:hAnsi="宋体" w:cs="宋体"/>
                <w:color w:val="000000"/>
                <w:sz w:val="24"/>
                <w:szCs w:val="24"/>
              </w:rPr>
              <w:t>毕业生优先，仅限应届毕业生。</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sz w:val="24"/>
                <w:szCs w:val="24"/>
              </w:rPr>
              <w:t>按企业薪酬制度标准发放</w:t>
            </w:r>
          </w:p>
        </w:tc>
      </w:tr>
      <w:tr>
        <w:tblPrEx>
          <w:tblCellMar>
            <w:top w:w="15" w:type="dxa"/>
            <w:left w:w="15" w:type="dxa"/>
            <w:bottom w:w="15" w:type="dxa"/>
            <w:right w:w="15" w:type="dxa"/>
          </w:tblCellMar>
        </w:tblPrEx>
        <w:trPr>
          <w:trHeight w:val="1353"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cs="宋体"/>
                <w:color w:val="000000"/>
                <w:sz w:val="24"/>
                <w:szCs w:val="24"/>
              </w:rPr>
            </w:pPr>
            <w:r>
              <w:rPr>
                <w:rFonts w:ascii="宋体" w:hAnsi="宋体" w:cs="宋体"/>
                <w:color w:val="000000"/>
                <w:sz w:val="24"/>
                <w:szCs w:val="24"/>
              </w:rPr>
              <w:t>9</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color w:val="000000"/>
                <w:sz w:val="24"/>
                <w:szCs w:val="24"/>
              </w:rPr>
              <w:t>企业管理</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ascii="宋体" w:hAnsi="宋体" w:cs="宋体"/>
                <w:color w:val="000000"/>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color w:val="000000"/>
                <w:sz w:val="24"/>
                <w:szCs w:val="24"/>
              </w:rPr>
            </w:pPr>
            <w:r>
              <w:rPr>
                <w:rFonts w:hint="eastAsia" w:ascii="宋体" w:hAnsi="宋体" w:cs="宋体"/>
                <w:color w:val="000000"/>
                <w:sz w:val="24"/>
                <w:szCs w:val="24"/>
              </w:rPr>
              <w:t>工商管理类、工程类相关专业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000000"/>
                <w:sz w:val="24"/>
                <w:szCs w:val="24"/>
              </w:rPr>
            </w:pPr>
            <w:r>
              <w:rPr>
                <w:rFonts w:hint="eastAsia" w:ascii="宋体" w:hAnsi="宋体" w:cs="宋体"/>
                <w:color w:val="000000"/>
                <w:sz w:val="24"/>
                <w:szCs w:val="24"/>
              </w:rPr>
              <w:t>本科及以上学历，学士及以上学位；</w:t>
            </w:r>
            <w:r>
              <w:rPr>
                <w:rFonts w:ascii="宋体" w:hAnsi="宋体" w:cs="宋体"/>
                <w:color w:val="000000"/>
                <w:sz w:val="24"/>
                <w:szCs w:val="24"/>
              </w:rPr>
              <w:t>35</w:t>
            </w:r>
            <w:r>
              <w:rPr>
                <w:rFonts w:hint="eastAsia" w:ascii="宋体" w:hAnsi="宋体" w:cs="宋体"/>
                <w:color w:val="000000"/>
                <w:sz w:val="24"/>
                <w:szCs w:val="24"/>
              </w:rPr>
              <w:t>周岁（含）以下，具有</w:t>
            </w:r>
            <w:r>
              <w:rPr>
                <w:rFonts w:ascii="宋体" w:hAnsi="宋体" w:cs="宋体"/>
                <w:color w:val="000000"/>
                <w:sz w:val="24"/>
                <w:szCs w:val="24"/>
              </w:rPr>
              <w:t>5</w:t>
            </w:r>
            <w:r>
              <w:rPr>
                <w:rFonts w:hint="eastAsia" w:ascii="宋体" w:hAnsi="宋体" w:cs="宋体"/>
                <w:color w:val="000000"/>
                <w:sz w:val="24"/>
                <w:szCs w:val="24"/>
              </w:rPr>
              <w:t>年及以上国企或上市公司企业管理相关工作经验者优先；持有中级及以上注册类相关证书者优先。</w:t>
            </w:r>
          </w:p>
        </w:tc>
        <w:tc>
          <w:tcPr>
            <w:tcW w:w="2820"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color w:val="000000"/>
                <w:sz w:val="24"/>
                <w:szCs w:val="24"/>
              </w:rPr>
            </w:pPr>
            <w:r>
              <w:rPr>
                <w:rFonts w:hint="eastAsia" w:ascii="宋体" w:hAnsi="宋体" w:cs="宋体"/>
                <w:sz w:val="24"/>
                <w:szCs w:val="24"/>
              </w:rPr>
              <w:t>按企业薪酬制度标准发放</w:t>
            </w:r>
          </w:p>
        </w:tc>
      </w:tr>
    </w:tbl>
    <w:p>
      <w:pPr>
        <w:widowControl/>
        <w:spacing w:line="520" w:lineRule="exact"/>
        <w:textAlignment w:val="center"/>
        <w:rPr>
          <w:rFonts w:ascii="黑体" w:hAnsi="方正小标宋简体" w:eastAsia="黑体" w:cs="Times New Roman"/>
          <w:color w:val="000000"/>
          <w:kern w:val="0"/>
          <w:sz w:val="32"/>
          <w:szCs w:val="32"/>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11.</w:t>
      </w:r>
      <w:r>
        <w:rPr>
          <w:rFonts w:ascii="黑体" w:hAnsi="宋体" w:eastAsia="黑体" w:cs="黑体"/>
          <w:color w:val="000000"/>
          <w:sz w:val="32"/>
          <w:szCs w:val="32"/>
        </w:rPr>
        <w:t xml:space="preserve"> </w:t>
      </w:r>
      <w:r>
        <w:rPr>
          <w:rFonts w:hint="eastAsia" w:ascii="黑体" w:hAnsi="宋体" w:eastAsia="黑体" w:cs="黑体"/>
          <w:color w:val="000000"/>
          <w:sz w:val="32"/>
          <w:szCs w:val="32"/>
        </w:rPr>
        <w:t>漳州人才发展集团有限公司</w:t>
      </w:r>
    </w:p>
    <w:tbl>
      <w:tblPr>
        <w:tblStyle w:val="6"/>
        <w:tblW w:w="14340" w:type="dxa"/>
        <w:jc w:val="center"/>
        <w:tblLayout w:type="fixed"/>
        <w:tblCellMar>
          <w:top w:w="15" w:type="dxa"/>
          <w:left w:w="15" w:type="dxa"/>
          <w:bottom w:w="15" w:type="dxa"/>
          <w:right w:w="15" w:type="dxa"/>
        </w:tblCellMar>
      </w:tblPr>
      <w:tblGrid>
        <w:gridCol w:w="584"/>
        <w:gridCol w:w="1110"/>
        <w:gridCol w:w="533"/>
        <w:gridCol w:w="727"/>
        <w:gridCol w:w="1703"/>
        <w:gridCol w:w="1992"/>
        <w:gridCol w:w="100"/>
        <w:gridCol w:w="2001"/>
        <w:gridCol w:w="2319"/>
        <w:gridCol w:w="255"/>
        <w:gridCol w:w="1333"/>
        <w:gridCol w:w="1683"/>
      </w:tblGrid>
      <w:tr>
        <w:tblPrEx>
          <w:tblCellMar>
            <w:top w:w="15" w:type="dxa"/>
            <w:left w:w="15" w:type="dxa"/>
            <w:bottom w:w="15" w:type="dxa"/>
            <w:right w:w="15" w:type="dxa"/>
          </w:tblCellMar>
        </w:tblPrEx>
        <w:trPr>
          <w:trHeight w:val="539" w:hRule="atLeast"/>
          <w:jc w:val="center"/>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单位名称</w:t>
            </w:r>
          </w:p>
        </w:tc>
        <w:tc>
          <w:tcPr>
            <w:tcW w:w="12646"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color w:val="000000"/>
                <w:sz w:val="24"/>
                <w:szCs w:val="24"/>
              </w:rPr>
              <w:t>漳州人才发展集团有限公司</w:t>
            </w:r>
          </w:p>
        </w:tc>
      </w:tr>
      <w:tr>
        <w:tblPrEx>
          <w:tblCellMar>
            <w:top w:w="15" w:type="dxa"/>
            <w:left w:w="15" w:type="dxa"/>
            <w:bottom w:w="15" w:type="dxa"/>
            <w:right w:w="15" w:type="dxa"/>
          </w:tblCellMar>
        </w:tblPrEx>
        <w:trPr>
          <w:trHeight w:val="509" w:hRule="atLeast"/>
          <w:jc w:val="center"/>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通讯地址</w:t>
            </w:r>
          </w:p>
        </w:tc>
        <w:tc>
          <w:tcPr>
            <w:tcW w:w="12646"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000000"/>
                <w:sz w:val="24"/>
                <w:szCs w:val="24"/>
              </w:rPr>
            </w:pPr>
            <w:r>
              <w:rPr>
                <w:rFonts w:hint="eastAsia" w:ascii="宋体" w:hAnsi="宋体" w:cs="宋体"/>
                <w:color w:val="000000"/>
                <w:sz w:val="24"/>
                <w:szCs w:val="24"/>
              </w:rPr>
              <w:t>漳州市芗城区腾飞路人才大楼</w:t>
            </w:r>
          </w:p>
        </w:tc>
      </w:tr>
      <w:tr>
        <w:tblPrEx>
          <w:tblCellMar>
            <w:top w:w="15" w:type="dxa"/>
            <w:left w:w="15" w:type="dxa"/>
            <w:bottom w:w="15" w:type="dxa"/>
            <w:right w:w="15" w:type="dxa"/>
          </w:tblCellMar>
        </w:tblPrEx>
        <w:trPr>
          <w:trHeight w:val="524" w:hRule="atLeast"/>
          <w:jc w:val="center"/>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w:t>
            </w:r>
            <w:r>
              <w:rPr>
                <w:rFonts w:ascii="宋体" w:hAnsi="宋体" w:cs="宋体"/>
                <w:color w:val="000000"/>
                <w:kern w:val="0"/>
                <w:sz w:val="24"/>
                <w:szCs w:val="24"/>
              </w:rPr>
              <w:t xml:space="preserve"> </w:t>
            </w:r>
            <w:r>
              <w:rPr>
                <w:rFonts w:hint="eastAsia" w:ascii="宋体" w:hAnsi="宋体" w:cs="宋体"/>
                <w:color w:val="000000"/>
                <w:kern w:val="0"/>
                <w:sz w:val="24"/>
                <w:szCs w:val="24"/>
              </w:rPr>
              <w:t>系</w:t>
            </w:r>
            <w:r>
              <w:rPr>
                <w:rFonts w:ascii="宋体" w:hAnsi="宋体" w:cs="宋体"/>
                <w:color w:val="000000"/>
                <w:kern w:val="0"/>
                <w:sz w:val="24"/>
                <w:szCs w:val="24"/>
              </w:rPr>
              <w:t xml:space="preserve"> </w:t>
            </w:r>
            <w:r>
              <w:rPr>
                <w:rFonts w:hint="eastAsia" w:ascii="宋体" w:hAnsi="宋体" w:cs="宋体"/>
                <w:color w:val="000000"/>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姓名</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戴凌杰</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联系方式</w:t>
            </w:r>
          </w:p>
        </w:tc>
        <w:tc>
          <w:tcPr>
            <w:tcW w:w="2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15306931289</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传真</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0596-2057878</w:t>
            </w:r>
          </w:p>
        </w:tc>
      </w:tr>
      <w:tr>
        <w:tblPrEx>
          <w:tblCellMar>
            <w:top w:w="15" w:type="dxa"/>
            <w:left w:w="15" w:type="dxa"/>
            <w:bottom w:w="15" w:type="dxa"/>
            <w:right w:w="15" w:type="dxa"/>
          </w:tblCellMar>
        </w:tblPrEx>
        <w:trPr>
          <w:trHeight w:val="479" w:hRule="atLeast"/>
          <w:jc w:val="center"/>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职务</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hint="eastAsia" w:ascii="宋体" w:hAnsi="宋体" w:cs="宋体"/>
                <w:color w:val="000000"/>
                <w:sz w:val="24"/>
                <w:szCs w:val="24"/>
              </w:rPr>
              <w:t>党建人事部副经理</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电子邮箱</w:t>
            </w:r>
          </w:p>
        </w:tc>
        <w:tc>
          <w:tcPr>
            <w:tcW w:w="559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000000"/>
                <w:sz w:val="24"/>
                <w:szCs w:val="24"/>
              </w:rPr>
            </w:pPr>
            <w:r>
              <w:rPr>
                <w:rFonts w:ascii="宋体" w:hAnsi="宋体" w:cs="宋体"/>
                <w:color w:val="000000"/>
                <w:sz w:val="24"/>
                <w:szCs w:val="24"/>
              </w:rPr>
              <w:t>2646323766@qq.com</w:t>
            </w:r>
          </w:p>
        </w:tc>
      </w:tr>
      <w:tr>
        <w:tblPrEx>
          <w:tblCellMar>
            <w:top w:w="15" w:type="dxa"/>
            <w:left w:w="15" w:type="dxa"/>
            <w:bottom w:w="15" w:type="dxa"/>
            <w:right w:w="15" w:type="dxa"/>
          </w:tblCellMar>
        </w:tblPrEx>
        <w:trPr>
          <w:trHeight w:val="1068" w:hRule="atLeast"/>
          <w:jc w:val="center"/>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24"/>
                <w:szCs w:val="24"/>
              </w:rPr>
            </w:pPr>
            <w:r>
              <w:rPr>
                <w:rFonts w:hint="eastAsia" w:ascii="宋体" w:hAnsi="宋体" w:cs="宋体"/>
                <w:color w:val="000000"/>
                <w:kern w:val="0"/>
                <w:sz w:val="24"/>
                <w:szCs w:val="24"/>
              </w:rPr>
              <w:t>单位简介（</w:t>
            </w:r>
            <w:r>
              <w:rPr>
                <w:rFonts w:ascii="宋体" w:hAnsi="宋体" w:cs="宋体"/>
                <w:color w:val="000000"/>
                <w:kern w:val="0"/>
                <w:sz w:val="24"/>
                <w:szCs w:val="24"/>
              </w:rPr>
              <w:t>300</w:t>
            </w:r>
            <w:r>
              <w:rPr>
                <w:rFonts w:hint="eastAsia" w:ascii="宋体" w:hAnsi="宋体" w:cs="宋体"/>
                <w:color w:val="000000"/>
                <w:kern w:val="0"/>
                <w:sz w:val="24"/>
                <w:szCs w:val="24"/>
              </w:rPr>
              <w:t>个字左右）</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rPr>
                <w:rFonts w:ascii="宋体" w:cs="Times New Roman"/>
                <w:sz w:val="24"/>
                <w:szCs w:val="24"/>
              </w:rPr>
            </w:pPr>
            <w:r>
              <w:rPr>
                <w:rFonts w:hint="eastAsia" w:ascii="宋体" w:hAnsi="宋体" w:cs="宋体"/>
                <w:sz w:val="24"/>
                <w:szCs w:val="24"/>
              </w:rPr>
              <w:t>漳州市人才发展集团有限公司为市属重点国有企业，注册资金为</w:t>
            </w:r>
            <w:r>
              <w:rPr>
                <w:rFonts w:ascii="宋体" w:hAnsi="宋体" w:cs="宋体"/>
                <w:sz w:val="24"/>
                <w:szCs w:val="24"/>
              </w:rPr>
              <w:t>5</w:t>
            </w:r>
            <w:r>
              <w:rPr>
                <w:rFonts w:hint="eastAsia" w:ascii="宋体" w:hAnsi="宋体" w:cs="宋体"/>
                <w:sz w:val="24"/>
                <w:szCs w:val="24"/>
              </w:rPr>
              <w:t>亿元。</w:t>
            </w:r>
            <w:r>
              <w:rPr>
                <w:rFonts w:ascii="宋体" w:hAnsi="宋体" w:cs="宋体"/>
                <w:sz w:val="24"/>
                <w:szCs w:val="24"/>
              </w:rPr>
              <w:t xml:space="preserve"> </w:t>
            </w:r>
            <w:r>
              <w:rPr>
                <w:rFonts w:hint="eastAsia" w:ascii="宋体" w:hAnsi="宋体" w:cs="宋体"/>
                <w:sz w:val="24"/>
                <w:szCs w:val="24"/>
              </w:rPr>
              <w:t>集团按照“政府主导、市场运作、企业运营”的模式，聚焦人才引进招聘、人才园区运营、人才创业投资、人才教育培训、人才公寓运营、人才综合服务等六大业务板块，重点搭建招才引智的综合服务平台、急需紧缺人才的收储派遣平台、人才教育培训平台、人才项目的投融资平台、招商引资新平台等五大平台。努力打造集政务服务、人力资源、科技金融等为一体的人才服务综合体。</w:t>
            </w:r>
          </w:p>
          <w:p>
            <w:pPr>
              <w:spacing w:line="360" w:lineRule="auto"/>
              <w:ind w:firstLine="480" w:firstLineChars="200"/>
              <w:rPr>
                <w:rFonts w:ascii="仿宋_GB2312" w:hAnsi="仿宋" w:eastAsia="仿宋_GB2312" w:cs="Times New Roman"/>
                <w:sz w:val="32"/>
                <w:szCs w:val="32"/>
              </w:rPr>
            </w:pPr>
            <w:r>
              <w:rPr>
                <w:rFonts w:hint="eastAsia" w:ascii="宋体" w:hAnsi="宋体" w:cs="宋体"/>
                <w:sz w:val="24"/>
                <w:szCs w:val="24"/>
              </w:rPr>
              <w:t>漳州市人才发展集团充分发挥市场化主体作用和政府资源优势，积极顺应市场变化和人才需求，为各类用人主体和人才提供专业化的高效、精准、优质全链条服务，努力提升我市人才工作水平，开创人才工作高质量发展新局面。</w:t>
            </w:r>
          </w:p>
        </w:tc>
      </w:tr>
      <w:tr>
        <w:tblPrEx>
          <w:tblCellMar>
            <w:top w:w="15" w:type="dxa"/>
            <w:left w:w="15" w:type="dxa"/>
            <w:bottom w:w="15" w:type="dxa"/>
            <w:right w:w="15" w:type="dxa"/>
          </w:tblCellMar>
        </w:tblPrEx>
        <w:trPr>
          <w:trHeight w:val="558" w:hRule="atLeast"/>
          <w:jc w:val="center"/>
        </w:trPr>
        <w:tc>
          <w:tcPr>
            <w:tcW w:w="14340"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000000"/>
                <w:sz w:val="28"/>
                <w:szCs w:val="28"/>
              </w:rPr>
            </w:pPr>
            <w:r>
              <w:rPr>
                <w:rFonts w:hint="eastAsia" w:ascii="黑体" w:hAnsi="黑体" w:eastAsia="黑体" w:cs="黑体"/>
                <w:color w:val="000000"/>
                <w:sz w:val="28"/>
                <w:szCs w:val="28"/>
              </w:rPr>
              <w:t>岗位需求信息</w:t>
            </w:r>
          </w:p>
        </w:tc>
      </w:tr>
      <w:tr>
        <w:tblPrEx>
          <w:tblCellMar>
            <w:top w:w="15" w:type="dxa"/>
            <w:left w:w="15" w:type="dxa"/>
            <w:bottom w:w="15" w:type="dxa"/>
            <w:right w:w="15" w:type="dxa"/>
          </w:tblCellMar>
        </w:tblPrEx>
        <w:trPr>
          <w:trHeight w:val="528"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000000"/>
                <w:sz w:val="24"/>
                <w:szCs w:val="24"/>
              </w:rPr>
            </w:pPr>
            <w:r>
              <w:rPr>
                <w:rFonts w:hint="eastAsia" w:ascii="宋体" w:hAnsi="宋体" w:cs="宋体"/>
                <w:b/>
                <w:bCs/>
                <w:sz w:val="24"/>
                <w:szCs w:val="24"/>
              </w:rPr>
              <w:t>序号</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岗位名称</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需求</w:t>
            </w:r>
          </w:p>
          <w:p>
            <w:pPr>
              <w:spacing w:line="400" w:lineRule="exact"/>
              <w:jc w:val="center"/>
              <w:rPr>
                <w:rFonts w:ascii="宋体" w:cs="Times New Roman"/>
                <w:b/>
                <w:bCs/>
                <w:color w:val="000000"/>
                <w:sz w:val="24"/>
                <w:szCs w:val="24"/>
              </w:rPr>
            </w:pPr>
            <w:r>
              <w:rPr>
                <w:rFonts w:hint="eastAsia" w:ascii="宋体" w:hAnsi="宋体" w:cs="宋体"/>
                <w:b/>
                <w:bCs/>
                <w:sz w:val="24"/>
                <w:szCs w:val="24"/>
              </w:rPr>
              <w:t>人数</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专业要求</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sz w:val="24"/>
                <w:szCs w:val="24"/>
              </w:rPr>
            </w:pPr>
            <w:r>
              <w:rPr>
                <w:rFonts w:hint="eastAsia" w:ascii="宋体" w:hAnsi="宋体" w:cs="宋体"/>
                <w:b/>
                <w:bCs/>
                <w:sz w:val="24"/>
                <w:szCs w:val="24"/>
              </w:rPr>
              <w:t>条件要求</w:t>
            </w:r>
          </w:p>
          <w:p>
            <w:pPr>
              <w:spacing w:line="400" w:lineRule="exact"/>
              <w:jc w:val="center"/>
              <w:rPr>
                <w:rFonts w:ascii="宋体" w:cs="Times New Roman"/>
                <w:b/>
                <w:bCs/>
                <w:sz w:val="24"/>
                <w:szCs w:val="24"/>
              </w:rPr>
            </w:pPr>
            <w:r>
              <w:rPr>
                <w:rFonts w:ascii="宋体" w:hAnsi="宋体" w:cs="宋体"/>
                <w:b/>
                <w:bCs/>
                <w:sz w:val="24"/>
                <w:szCs w:val="24"/>
              </w:rPr>
              <w:t>(</w:t>
            </w:r>
            <w:r>
              <w:rPr>
                <w:rFonts w:hint="eastAsia" w:ascii="宋体" w:hAnsi="宋体" w:cs="宋体"/>
                <w:b/>
                <w:bCs/>
                <w:sz w:val="24"/>
                <w:szCs w:val="24"/>
              </w:rPr>
              <w:t>学历学位、专业技术职务、业绩能力等</w:t>
            </w:r>
            <w:r>
              <w:rPr>
                <w:rFonts w:ascii="宋体" w:hAnsi="宋体" w:cs="宋体"/>
                <w:b/>
                <w:bCs/>
                <w:sz w:val="24"/>
                <w:szCs w:val="24"/>
              </w:rPr>
              <w:t>)</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000000"/>
                <w:sz w:val="24"/>
                <w:szCs w:val="24"/>
              </w:rPr>
            </w:pPr>
            <w:r>
              <w:rPr>
                <w:rFonts w:hint="eastAsia" w:ascii="宋体" w:hAnsi="宋体" w:cs="宋体"/>
                <w:b/>
                <w:bCs/>
                <w:color w:val="000000"/>
                <w:kern w:val="0"/>
                <w:sz w:val="24"/>
                <w:szCs w:val="24"/>
              </w:rPr>
              <w:t>薪酬待遇</w:t>
            </w:r>
          </w:p>
        </w:tc>
      </w:tr>
      <w:tr>
        <w:tblPrEx>
          <w:tblCellMar>
            <w:top w:w="15" w:type="dxa"/>
            <w:left w:w="15" w:type="dxa"/>
            <w:bottom w:w="15" w:type="dxa"/>
            <w:right w:w="15" w:type="dxa"/>
          </w:tblCellMar>
        </w:tblPrEx>
        <w:trPr>
          <w:trHeight w:val="748"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管理人员（男）</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哲学类、中国语言文学类</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全日制本科及以上学历，学士及以上学位，年龄</w:t>
            </w:r>
            <w:r>
              <w:rPr>
                <w:rFonts w:ascii="宋体" w:hAnsi="宋体" w:cs="宋体"/>
                <w:sz w:val="24"/>
                <w:szCs w:val="24"/>
              </w:rPr>
              <w:t>30</w:t>
            </w:r>
            <w:r>
              <w:rPr>
                <w:rFonts w:hint="eastAsia" w:ascii="宋体" w:hAnsi="宋体" w:cs="宋体"/>
                <w:sz w:val="24"/>
                <w:szCs w:val="24"/>
              </w:rPr>
              <w:t>周岁（含）以下，中共党员、双一流院校毕业生优先，仅限应届毕业生。</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按集团薪酬体系执行，提供餐补，带薪假期。</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管理人员（女）</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哲学类、中国语言文学类</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全日制本科及以上学历，学士及以上学位，年龄</w:t>
            </w:r>
            <w:r>
              <w:rPr>
                <w:rFonts w:ascii="宋体" w:hAnsi="宋体" w:cs="宋体"/>
                <w:sz w:val="24"/>
                <w:szCs w:val="24"/>
              </w:rPr>
              <w:t>30</w:t>
            </w:r>
            <w:r>
              <w:rPr>
                <w:rFonts w:hint="eastAsia" w:ascii="宋体" w:hAnsi="宋体" w:cs="宋体"/>
                <w:sz w:val="24"/>
                <w:szCs w:val="24"/>
              </w:rPr>
              <w:t>周岁（含）以下，中共党员、双一流院校毕业生优先，仅限应届毕业生。</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按集团薪酬体系执行，提供餐补，带薪假期。</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color w:val="000000"/>
                <w:sz w:val="24"/>
                <w:szCs w:val="24"/>
              </w:rPr>
            </w:pPr>
            <w:r>
              <w:rPr>
                <w:rFonts w:ascii="宋体" w:hAnsi="宋体" w:cs="宋体"/>
                <w:color w:val="000000"/>
                <w:sz w:val="24"/>
                <w:szCs w:val="24"/>
              </w:rPr>
              <w:t>3</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外联专员（男）</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color w:val="000000"/>
                <w:sz w:val="24"/>
                <w:szCs w:val="24"/>
              </w:rPr>
            </w:pPr>
            <w:r>
              <w:rPr>
                <w:rFonts w:hint="eastAsia" w:ascii="宋体" w:hAnsi="宋体" w:cs="宋体"/>
                <w:sz w:val="24"/>
                <w:szCs w:val="24"/>
              </w:rPr>
              <w:t>新闻传播学类、哲学类</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sz w:val="24"/>
                <w:szCs w:val="24"/>
              </w:rPr>
              <w:t>应届全日制本科及以上学历，学士及以上学位，年龄</w:t>
            </w:r>
            <w:r>
              <w:rPr>
                <w:rFonts w:ascii="宋体" w:hAnsi="宋体" w:cs="宋体"/>
                <w:sz w:val="24"/>
                <w:szCs w:val="24"/>
              </w:rPr>
              <w:t>30</w:t>
            </w:r>
            <w:r>
              <w:rPr>
                <w:rFonts w:hint="eastAsia" w:ascii="宋体" w:hAnsi="宋体" w:cs="宋体"/>
                <w:sz w:val="24"/>
                <w:szCs w:val="24"/>
              </w:rPr>
              <w:t>周岁（含）以下，中共党员优先、双一流院校毕业生优先，仅限应届毕业生。</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Times New Roman"/>
                <w:color w:val="000000"/>
                <w:sz w:val="24"/>
                <w:szCs w:val="24"/>
              </w:rPr>
            </w:pPr>
            <w:r>
              <w:rPr>
                <w:rFonts w:hint="eastAsia" w:ascii="宋体" w:hAnsi="宋体" w:cs="宋体"/>
                <w:sz w:val="24"/>
                <w:szCs w:val="24"/>
              </w:rPr>
              <w:t>按集团薪酬体系执行，提供餐补，带薪假期。</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color w:val="000000"/>
                <w:sz w:val="24"/>
                <w:szCs w:val="24"/>
              </w:rPr>
            </w:pPr>
            <w:r>
              <w:rPr>
                <w:rFonts w:ascii="宋体" w:hAnsi="宋体" w:cs="宋体"/>
                <w:color w:val="000000"/>
                <w:sz w:val="24"/>
                <w:szCs w:val="24"/>
              </w:rPr>
              <w:t>4</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外联专员（女）</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color w:val="000000"/>
                <w:sz w:val="24"/>
                <w:szCs w:val="24"/>
              </w:rPr>
            </w:pPr>
            <w:r>
              <w:rPr>
                <w:rFonts w:hint="eastAsia" w:ascii="宋体" w:hAnsi="宋体" w:cs="宋体"/>
                <w:sz w:val="24"/>
                <w:szCs w:val="24"/>
              </w:rPr>
              <w:t>新闻传播学类、哲学类</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sz w:val="24"/>
                <w:szCs w:val="24"/>
              </w:rPr>
              <w:t>全日制本科及以上学历，学士及以上学位，年龄</w:t>
            </w:r>
            <w:r>
              <w:rPr>
                <w:rFonts w:ascii="宋体" w:hAnsi="宋体" w:cs="宋体"/>
                <w:sz w:val="24"/>
                <w:szCs w:val="24"/>
              </w:rPr>
              <w:t>30</w:t>
            </w:r>
            <w:r>
              <w:rPr>
                <w:rFonts w:hint="eastAsia" w:ascii="宋体" w:hAnsi="宋体" w:cs="宋体"/>
                <w:sz w:val="24"/>
                <w:szCs w:val="24"/>
              </w:rPr>
              <w:t>周岁（含）以下，中共党员优先、双一流院校毕业生优先，仅限应届毕业生。</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Times New Roman"/>
                <w:color w:val="000000"/>
                <w:sz w:val="24"/>
                <w:szCs w:val="24"/>
              </w:rPr>
            </w:pPr>
            <w:r>
              <w:rPr>
                <w:rFonts w:hint="eastAsia" w:ascii="宋体" w:hAnsi="宋体" w:cs="宋体"/>
                <w:sz w:val="24"/>
                <w:szCs w:val="24"/>
              </w:rPr>
              <w:t>按集团薪酬体系执行，提供餐补，带薪假期。</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color w:val="000000"/>
                <w:sz w:val="24"/>
                <w:szCs w:val="24"/>
              </w:rPr>
            </w:pPr>
            <w:r>
              <w:rPr>
                <w:rFonts w:ascii="宋体" w:hAnsi="宋体" w:cs="宋体"/>
                <w:color w:val="000000"/>
                <w:sz w:val="24"/>
                <w:szCs w:val="24"/>
              </w:rPr>
              <w:t>5</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窗口服务人员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2</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color w:val="000000"/>
                <w:sz w:val="24"/>
                <w:szCs w:val="24"/>
              </w:rPr>
            </w:pPr>
            <w:r>
              <w:rPr>
                <w:rFonts w:hint="eastAsia" w:ascii="宋体" w:hAnsi="宋体" w:cs="宋体"/>
                <w:sz w:val="24"/>
                <w:szCs w:val="24"/>
              </w:rPr>
              <w:t>专业不限</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color w:val="000000"/>
                <w:sz w:val="24"/>
                <w:szCs w:val="24"/>
              </w:rPr>
            </w:pPr>
            <w:r>
              <w:rPr>
                <w:rFonts w:hint="eastAsia" w:ascii="宋体" w:hAnsi="宋体" w:cs="宋体"/>
                <w:sz w:val="24"/>
                <w:szCs w:val="24"/>
              </w:rPr>
              <w:t>全日制本科及以上学历，学士及以上学位，年龄</w:t>
            </w:r>
            <w:r>
              <w:rPr>
                <w:rFonts w:ascii="宋体" w:hAnsi="宋体" w:cs="宋体"/>
                <w:sz w:val="24"/>
                <w:szCs w:val="24"/>
              </w:rPr>
              <w:t>30</w:t>
            </w:r>
            <w:r>
              <w:rPr>
                <w:rFonts w:hint="eastAsia" w:ascii="宋体" w:hAnsi="宋体" w:cs="宋体"/>
                <w:sz w:val="24"/>
                <w:szCs w:val="24"/>
              </w:rPr>
              <w:t>周岁（含）以下，双一流院校毕业生优先，仅限应届毕业生。</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Times New Roman"/>
                <w:color w:val="000000"/>
                <w:sz w:val="24"/>
                <w:szCs w:val="24"/>
              </w:rPr>
            </w:pPr>
            <w:r>
              <w:rPr>
                <w:rFonts w:hint="eastAsia" w:ascii="宋体" w:hAnsi="宋体" w:cs="宋体"/>
                <w:sz w:val="24"/>
                <w:szCs w:val="24"/>
              </w:rPr>
              <w:t>按集团薪酬体系执行，提供餐补，带薪假期。</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color w:val="000000"/>
                <w:sz w:val="24"/>
                <w:szCs w:val="24"/>
              </w:rPr>
            </w:pPr>
            <w:r>
              <w:rPr>
                <w:rFonts w:ascii="宋体" w:hAnsi="宋体" w:cs="宋体"/>
                <w:color w:val="000000"/>
                <w:sz w:val="24"/>
                <w:szCs w:val="24"/>
              </w:rPr>
              <w:t>6</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hint="eastAsia" w:ascii="宋体" w:hAnsi="宋体" w:cs="宋体"/>
                <w:sz w:val="24"/>
                <w:szCs w:val="24"/>
              </w:rPr>
              <w:t>技术人员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Times New Roman"/>
                <w:sz w:val="24"/>
                <w:szCs w:val="24"/>
              </w:rPr>
            </w:pPr>
            <w:r>
              <w:rPr>
                <w:rFonts w:ascii="宋体" w:hAnsi="宋体" w:cs="宋体"/>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Times New Roman"/>
                <w:sz w:val="24"/>
                <w:szCs w:val="24"/>
              </w:rPr>
            </w:pPr>
            <w:r>
              <w:rPr>
                <w:rFonts w:hint="eastAsia" w:ascii="宋体" w:hAnsi="宋体" w:cs="宋体"/>
                <w:sz w:val="24"/>
                <w:szCs w:val="24"/>
              </w:rPr>
              <w:t>计算机科学与技术类、计算机软件技术类、计算机网络技术类、计算机信息管理类、计算机硬件技术类、计算机专门应用类、计算机多媒体技术类</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cs="Times New Roman"/>
                <w:sz w:val="24"/>
                <w:szCs w:val="24"/>
              </w:rPr>
            </w:pPr>
            <w:r>
              <w:rPr>
                <w:rFonts w:hint="eastAsia" w:ascii="宋体" w:hAnsi="宋体" w:cs="宋体"/>
                <w:sz w:val="24"/>
                <w:szCs w:val="24"/>
              </w:rPr>
              <w:t>本科及以上学历，学士及以上学位，</w:t>
            </w:r>
            <w:r>
              <w:rPr>
                <w:rFonts w:ascii="宋体" w:hAnsi="宋体" w:cs="宋体"/>
                <w:sz w:val="24"/>
                <w:szCs w:val="24"/>
              </w:rPr>
              <w:t>3</w:t>
            </w:r>
            <w:r>
              <w:rPr>
                <w:rFonts w:hint="eastAsia" w:ascii="宋体" w:hAnsi="宋体" w:cs="宋体"/>
                <w:sz w:val="24"/>
                <w:szCs w:val="24"/>
              </w:rPr>
              <w:t>年及以上相关工作经验，</w:t>
            </w:r>
            <w:r>
              <w:rPr>
                <w:rFonts w:ascii="宋体" w:hAnsi="宋体" w:cs="宋体"/>
                <w:sz w:val="24"/>
                <w:szCs w:val="24"/>
              </w:rPr>
              <w:t>35</w:t>
            </w:r>
            <w:r>
              <w:rPr>
                <w:rFonts w:hint="eastAsia" w:ascii="宋体" w:hAnsi="宋体" w:cs="宋体"/>
                <w:sz w:val="24"/>
                <w:szCs w:val="24"/>
              </w:rPr>
              <w:t>周岁（含）以下。中共党员、双一流院校毕业生优先。</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cs="Times New Roman"/>
                <w:sz w:val="24"/>
                <w:szCs w:val="24"/>
              </w:rPr>
            </w:pPr>
            <w:r>
              <w:rPr>
                <w:rFonts w:hint="eastAsia" w:ascii="宋体" w:hAnsi="宋体" w:cs="宋体"/>
                <w:sz w:val="24"/>
                <w:szCs w:val="24"/>
              </w:rPr>
              <w:t>集团薪酬体系执行，提供餐补，带薪假期。</w:t>
            </w:r>
          </w:p>
        </w:tc>
      </w:tr>
      <w:tr>
        <w:tblPrEx>
          <w:tblCellMar>
            <w:top w:w="15" w:type="dxa"/>
            <w:left w:w="15" w:type="dxa"/>
            <w:bottom w:w="15" w:type="dxa"/>
            <w:right w:w="15" w:type="dxa"/>
          </w:tblCellMar>
        </w:tblPrEx>
        <w:trPr>
          <w:trHeight w:val="605" w:hRule="atLeast"/>
          <w:jc w:val="center"/>
        </w:trPr>
        <w:tc>
          <w:tcPr>
            <w:tcW w:w="58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小标宋简体" w:hAnsi="方正小标宋简体" w:eastAsia="方正小标宋简体" w:cs="方正小标宋简体"/>
                <w:color w:val="000000" w:themeColor="text1"/>
                <w:sz w:val="24"/>
                <w14:textFill>
                  <w14:solidFill>
                    <w14:schemeClr w14:val="tx1"/>
                  </w14:solidFill>
                </w14:textFill>
              </w:rPr>
            </w:pPr>
            <w:r>
              <w:rPr>
                <w:rFonts w:hint="eastAsia" w:ascii="方正小标宋简体" w:hAnsi="方正小标宋简体" w:eastAsia="方正小标宋简体" w:cs="方正小标宋简体"/>
                <w:color w:val="000000" w:themeColor="text1"/>
                <w:sz w:val="24"/>
                <w:szCs w:val="24"/>
                <w14:textFill>
                  <w14:solidFill>
                    <w14:schemeClr w14:val="tx1"/>
                  </w14:solidFill>
                </w14:textFill>
              </w:rPr>
              <w:t>7</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财务人员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微软雅黑"/>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财政金融类、会计与审计类</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本科及以上学历，学士及以上学位，年龄35周岁以下，持有会计中级职称证书，双一流院校毕业生优先。</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集团薪酬体系执行，提供餐补，带薪假期。</w:t>
            </w:r>
          </w:p>
        </w:tc>
      </w:tr>
    </w:tbl>
    <w:p>
      <w:pPr>
        <w:widowControl/>
        <w:spacing w:line="520" w:lineRule="exact"/>
        <w:textAlignment w:val="center"/>
        <w:rPr>
          <w:rFonts w:ascii="黑体" w:hAnsi="方正小标宋简体" w:eastAsia="黑体" w:cs="Times New Roman"/>
          <w:color w:val="000000"/>
          <w:kern w:val="0"/>
          <w:sz w:val="32"/>
          <w:szCs w:val="32"/>
        </w:rPr>
      </w:pPr>
    </w:p>
    <w:p>
      <w:pPr>
        <w:widowControl/>
        <w:spacing w:line="520" w:lineRule="exact"/>
        <w:textAlignment w:val="center"/>
        <w:rPr>
          <w:rFonts w:ascii="黑体" w:hAnsi="方正小标宋简体" w:eastAsia="黑体" w:cs="Times New Roman"/>
          <w:color w:val="000000"/>
          <w:kern w:val="0"/>
          <w:sz w:val="32"/>
          <w:szCs w:val="32"/>
        </w:rPr>
      </w:pPr>
    </w:p>
    <w:p>
      <w:pPr>
        <w:widowControl/>
        <w:spacing w:line="520" w:lineRule="exact"/>
        <w:textAlignment w:val="center"/>
        <w:rPr>
          <w:rFonts w:ascii="黑体" w:hAnsi="方正小标宋简体" w:eastAsia="黑体" w:cs="Times New Roman"/>
          <w:color w:val="000000"/>
          <w:kern w:val="0"/>
          <w:sz w:val="32"/>
          <w:szCs w:val="32"/>
        </w:rPr>
      </w:pPr>
      <w:r>
        <w:rPr>
          <w:rFonts w:ascii="黑体" w:hAnsi="方正小标宋简体" w:eastAsia="黑体" w:cs="黑体"/>
          <w:color w:val="000000"/>
          <w:kern w:val="0"/>
          <w:sz w:val="32"/>
          <w:szCs w:val="32"/>
        </w:rPr>
        <w:t>12.</w:t>
      </w:r>
      <w:r>
        <w:rPr>
          <w:rFonts w:hint="eastAsia" w:ascii="黑体" w:hAnsi="方正小标宋简体" w:eastAsia="黑体" w:cs="黑体"/>
          <w:color w:val="000000"/>
          <w:kern w:val="0"/>
          <w:sz w:val="32"/>
          <w:szCs w:val="32"/>
        </w:rPr>
        <w:t>漳州市金盾保安服务集团有限公司</w:t>
      </w:r>
    </w:p>
    <w:tbl>
      <w:tblPr>
        <w:tblStyle w:val="6"/>
        <w:tblW w:w="14340" w:type="dxa"/>
        <w:tblInd w:w="2" w:type="dxa"/>
        <w:tblLayout w:type="fixed"/>
        <w:tblCellMar>
          <w:top w:w="15" w:type="dxa"/>
          <w:left w:w="15" w:type="dxa"/>
          <w:bottom w:w="15" w:type="dxa"/>
          <w:right w:w="15" w:type="dxa"/>
        </w:tblCellMar>
      </w:tblPr>
      <w:tblGrid>
        <w:gridCol w:w="584"/>
        <w:gridCol w:w="1110"/>
        <w:gridCol w:w="533"/>
        <w:gridCol w:w="727"/>
        <w:gridCol w:w="1703"/>
        <w:gridCol w:w="1992"/>
        <w:gridCol w:w="100"/>
        <w:gridCol w:w="2001"/>
        <w:gridCol w:w="2319"/>
        <w:gridCol w:w="255"/>
        <w:gridCol w:w="1333"/>
        <w:gridCol w:w="1683"/>
      </w:tblGrid>
      <w:tr>
        <w:tblPrEx>
          <w:tblCellMar>
            <w:top w:w="15" w:type="dxa"/>
            <w:left w:w="15" w:type="dxa"/>
            <w:bottom w:w="15" w:type="dxa"/>
            <w:right w:w="15" w:type="dxa"/>
          </w:tblCellMar>
        </w:tblPrEx>
        <w:trPr>
          <w:trHeight w:val="53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24"/>
                <w:szCs w:val="24"/>
              </w:rPr>
            </w:pPr>
            <w:r>
              <w:rPr>
                <w:rFonts w:hint="eastAsia" w:ascii="宋体" w:hAnsi="宋体" w:cs="宋体"/>
                <w:color w:val="auto"/>
                <w:kern w:val="0"/>
                <w:sz w:val="24"/>
                <w:szCs w:val="24"/>
              </w:rPr>
              <w:t>单位名称</w:t>
            </w:r>
          </w:p>
        </w:tc>
        <w:tc>
          <w:tcPr>
            <w:tcW w:w="12646" w:type="dxa"/>
            <w:gridSpan w:val="10"/>
            <w:tcBorders>
              <w:top w:val="single" w:color="000000" w:sz="4" w:space="0"/>
              <w:left w:val="single" w:color="000000" w:sz="4" w:space="0"/>
              <w:bottom w:val="single" w:color="000000" w:sz="4" w:space="0"/>
              <w:right w:val="single" w:color="000000" w:sz="4" w:space="0"/>
            </w:tcBorders>
            <w:vAlign w:val="bottom"/>
          </w:tcPr>
          <w:p>
            <w:pPr>
              <w:widowControl/>
              <w:jc w:val="center"/>
              <w:textAlignment w:val="center"/>
              <w:rPr>
                <w:rFonts w:ascii="宋体" w:cs="Times New Roman"/>
                <w:color w:val="auto"/>
                <w:sz w:val="24"/>
                <w:szCs w:val="24"/>
              </w:rPr>
            </w:pPr>
            <w:r>
              <w:rPr>
                <w:rFonts w:hint="eastAsia" w:ascii="宋体" w:hAnsi="宋体" w:cs="宋体"/>
                <w:color w:val="auto"/>
                <w:spacing w:val="0"/>
                <w:kern w:val="0"/>
                <w:sz w:val="24"/>
                <w:szCs w:val="24"/>
                <w:fitText w:val="3600" w:id="236416142"/>
              </w:rPr>
              <w:t>漳州市金盾保安服务集团有限公司</w:t>
            </w:r>
          </w:p>
        </w:tc>
      </w:tr>
      <w:tr>
        <w:tblPrEx>
          <w:tblCellMar>
            <w:top w:w="15" w:type="dxa"/>
            <w:left w:w="15" w:type="dxa"/>
            <w:bottom w:w="15" w:type="dxa"/>
            <w:right w:w="15" w:type="dxa"/>
          </w:tblCellMar>
        </w:tblPrEx>
        <w:trPr>
          <w:trHeight w:val="509"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24"/>
                <w:szCs w:val="24"/>
              </w:rPr>
            </w:pPr>
            <w:r>
              <w:rPr>
                <w:rFonts w:hint="eastAsia" w:ascii="宋体" w:hAnsi="宋体" w:cs="宋体"/>
                <w:color w:val="auto"/>
                <w:kern w:val="0"/>
                <w:sz w:val="24"/>
                <w:szCs w:val="24"/>
              </w:rPr>
              <w:t>通讯地址</w:t>
            </w:r>
          </w:p>
        </w:tc>
        <w:tc>
          <w:tcPr>
            <w:tcW w:w="12646" w:type="dxa"/>
            <w:gridSpan w:val="10"/>
            <w:tcBorders>
              <w:top w:val="single" w:color="000000" w:sz="4" w:space="0"/>
              <w:left w:val="single" w:color="000000" w:sz="4" w:space="0"/>
              <w:bottom w:val="single" w:color="000000" w:sz="4" w:space="0"/>
              <w:right w:val="single" w:color="000000" w:sz="4" w:space="0"/>
            </w:tcBorders>
            <w:vAlign w:val="bottom"/>
          </w:tcPr>
          <w:p>
            <w:pPr>
              <w:jc w:val="center"/>
              <w:rPr>
                <w:rFonts w:ascii="宋体" w:cs="Times New Roman"/>
                <w:color w:val="auto"/>
                <w:sz w:val="24"/>
                <w:szCs w:val="24"/>
              </w:rPr>
            </w:pPr>
            <w:r>
              <w:rPr>
                <w:rFonts w:hint="eastAsia" w:ascii="宋体" w:hAnsi="宋体" w:cs="宋体"/>
                <w:color w:val="auto"/>
                <w:sz w:val="24"/>
                <w:szCs w:val="24"/>
              </w:rPr>
              <w:t>福建省漳州市芗城区惠民路</w:t>
            </w:r>
            <w:r>
              <w:rPr>
                <w:rFonts w:ascii="宋体" w:hAnsi="宋体" w:cs="宋体"/>
                <w:color w:val="auto"/>
                <w:sz w:val="24"/>
                <w:szCs w:val="24"/>
              </w:rPr>
              <w:t>18</w:t>
            </w:r>
            <w:r>
              <w:rPr>
                <w:rFonts w:hint="eastAsia" w:ascii="宋体" w:hAnsi="宋体" w:cs="宋体"/>
                <w:color w:val="auto"/>
                <w:sz w:val="24"/>
                <w:szCs w:val="24"/>
              </w:rPr>
              <w:t>号</w:t>
            </w:r>
          </w:p>
        </w:tc>
      </w:tr>
      <w:tr>
        <w:tblPrEx>
          <w:tblCellMar>
            <w:top w:w="15" w:type="dxa"/>
            <w:left w:w="15" w:type="dxa"/>
            <w:bottom w:w="15" w:type="dxa"/>
            <w:right w:w="15" w:type="dxa"/>
          </w:tblCellMar>
        </w:tblPrEx>
        <w:trPr>
          <w:trHeight w:val="524" w:hRule="atLeast"/>
        </w:trPr>
        <w:tc>
          <w:tcPr>
            <w:tcW w:w="16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24"/>
                <w:szCs w:val="24"/>
              </w:rPr>
            </w:pPr>
            <w:r>
              <w:rPr>
                <w:rFonts w:hint="eastAsia" w:ascii="宋体" w:hAnsi="宋体" w:cs="宋体"/>
                <w:color w:val="auto"/>
                <w:kern w:val="0"/>
                <w:sz w:val="24"/>
                <w:szCs w:val="24"/>
              </w:rPr>
              <w:t>联</w:t>
            </w:r>
            <w:r>
              <w:rPr>
                <w:rFonts w:ascii="宋体" w:hAnsi="宋体" w:cs="宋体"/>
                <w:color w:val="auto"/>
                <w:kern w:val="0"/>
                <w:sz w:val="24"/>
                <w:szCs w:val="24"/>
              </w:rPr>
              <w:t xml:space="preserve"> </w:t>
            </w:r>
            <w:r>
              <w:rPr>
                <w:rFonts w:hint="eastAsia" w:ascii="宋体" w:hAnsi="宋体" w:cs="宋体"/>
                <w:color w:val="auto"/>
                <w:kern w:val="0"/>
                <w:sz w:val="24"/>
                <w:szCs w:val="24"/>
              </w:rPr>
              <w:t>系</w:t>
            </w:r>
            <w:r>
              <w:rPr>
                <w:rFonts w:ascii="宋体" w:hAnsi="宋体" w:cs="宋体"/>
                <w:color w:val="auto"/>
                <w:kern w:val="0"/>
                <w:sz w:val="24"/>
                <w:szCs w:val="24"/>
              </w:rPr>
              <w:t xml:space="preserve"> </w:t>
            </w:r>
            <w:r>
              <w:rPr>
                <w:rFonts w:hint="eastAsia" w:ascii="宋体" w:hAnsi="宋体" w:cs="宋体"/>
                <w:color w:val="auto"/>
                <w:kern w:val="0"/>
                <w:sz w:val="24"/>
                <w:szCs w:val="24"/>
              </w:rPr>
              <w:t>人</w:t>
            </w: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24"/>
                <w:szCs w:val="24"/>
              </w:rPr>
            </w:pPr>
            <w:r>
              <w:rPr>
                <w:rFonts w:hint="eastAsia" w:ascii="宋体" w:hAnsi="宋体" w:cs="宋体"/>
                <w:color w:val="auto"/>
                <w:kern w:val="0"/>
                <w:sz w:val="24"/>
                <w:szCs w:val="24"/>
              </w:rPr>
              <w:t>姓名</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24"/>
                <w:szCs w:val="24"/>
              </w:rPr>
            </w:pPr>
            <w:r>
              <w:rPr>
                <w:rFonts w:hint="eastAsia" w:ascii="宋体" w:hAnsi="宋体" w:cs="宋体"/>
                <w:color w:val="auto"/>
                <w:sz w:val="24"/>
                <w:szCs w:val="24"/>
              </w:rPr>
              <w:t>陈亦欣</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24"/>
                <w:szCs w:val="24"/>
              </w:rPr>
            </w:pPr>
            <w:r>
              <w:rPr>
                <w:rFonts w:hint="eastAsia" w:ascii="宋体" w:hAnsi="宋体" w:cs="宋体"/>
                <w:color w:val="auto"/>
                <w:kern w:val="0"/>
                <w:sz w:val="24"/>
                <w:szCs w:val="24"/>
              </w:rPr>
              <w:t>联系方式</w:t>
            </w:r>
          </w:p>
        </w:tc>
        <w:tc>
          <w:tcPr>
            <w:tcW w:w="2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24"/>
                <w:szCs w:val="24"/>
              </w:rPr>
            </w:pPr>
            <w:r>
              <w:rPr>
                <w:rFonts w:ascii="宋体" w:hAnsi="宋体" w:cs="宋体"/>
                <w:color w:val="auto"/>
                <w:sz w:val="24"/>
                <w:szCs w:val="24"/>
              </w:rPr>
              <w:t>7053976</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24"/>
                <w:szCs w:val="24"/>
              </w:rPr>
            </w:pPr>
            <w:r>
              <w:rPr>
                <w:rFonts w:hint="eastAsia" w:ascii="宋体" w:hAnsi="宋体" w:cs="宋体"/>
                <w:color w:val="auto"/>
                <w:kern w:val="0"/>
                <w:sz w:val="24"/>
                <w:szCs w:val="24"/>
              </w:rPr>
              <w:t>传真</w:t>
            </w:r>
          </w:p>
        </w:tc>
        <w:tc>
          <w:tcPr>
            <w:tcW w:w="16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24"/>
                <w:szCs w:val="24"/>
              </w:rPr>
            </w:pPr>
          </w:p>
        </w:tc>
      </w:tr>
      <w:tr>
        <w:tblPrEx>
          <w:tblCellMar>
            <w:top w:w="15" w:type="dxa"/>
            <w:left w:w="15" w:type="dxa"/>
            <w:bottom w:w="15" w:type="dxa"/>
            <w:right w:w="15" w:type="dxa"/>
          </w:tblCellMar>
        </w:tblPrEx>
        <w:trPr>
          <w:trHeight w:val="479" w:hRule="atLeast"/>
        </w:trPr>
        <w:tc>
          <w:tcPr>
            <w:tcW w:w="16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24"/>
                <w:szCs w:val="24"/>
              </w:rPr>
            </w:pPr>
          </w:p>
        </w:tc>
        <w:tc>
          <w:tcPr>
            <w:tcW w:w="29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24"/>
                <w:szCs w:val="24"/>
              </w:rPr>
            </w:pPr>
            <w:r>
              <w:rPr>
                <w:rFonts w:hint="eastAsia" w:ascii="宋体" w:hAnsi="宋体" w:cs="宋体"/>
                <w:color w:val="auto"/>
                <w:kern w:val="0"/>
                <w:sz w:val="24"/>
                <w:szCs w:val="24"/>
              </w:rPr>
              <w:t>职务</w:t>
            </w:r>
          </w:p>
        </w:tc>
        <w:tc>
          <w:tcPr>
            <w:tcW w:w="1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24"/>
                <w:szCs w:val="24"/>
              </w:rPr>
            </w:pPr>
            <w:r>
              <w:rPr>
                <w:rFonts w:hint="eastAsia" w:ascii="宋体" w:hAnsi="宋体" w:cs="宋体"/>
                <w:color w:val="auto"/>
                <w:sz w:val="24"/>
                <w:szCs w:val="24"/>
              </w:rPr>
              <w:t>党建人事部员工</w:t>
            </w:r>
          </w:p>
        </w:tc>
        <w:tc>
          <w:tcPr>
            <w:tcW w:w="21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24"/>
                <w:szCs w:val="24"/>
              </w:rPr>
            </w:pPr>
            <w:r>
              <w:rPr>
                <w:rFonts w:hint="eastAsia" w:ascii="宋体" w:hAnsi="宋体" w:cs="宋体"/>
                <w:color w:val="auto"/>
                <w:kern w:val="0"/>
                <w:sz w:val="24"/>
                <w:szCs w:val="24"/>
              </w:rPr>
              <w:t>电子邮箱</w:t>
            </w:r>
          </w:p>
        </w:tc>
        <w:tc>
          <w:tcPr>
            <w:tcW w:w="559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color w:val="auto"/>
                <w:sz w:val="24"/>
                <w:szCs w:val="24"/>
              </w:rPr>
            </w:pPr>
            <w:r>
              <w:rPr>
                <w:rFonts w:ascii="宋体" w:hAnsi="宋体" w:cs="宋体"/>
                <w:color w:val="auto"/>
                <w:sz w:val="24"/>
                <w:szCs w:val="24"/>
              </w:rPr>
              <w:t>zzjddjrs2018@163.com</w:t>
            </w:r>
          </w:p>
        </w:tc>
      </w:tr>
      <w:tr>
        <w:tblPrEx>
          <w:tblCellMar>
            <w:top w:w="15" w:type="dxa"/>
            <w:left w:w="15" w:type="dxa"/>
            <w:bottom w:w="15" w:type="dxa"/>
            <w:right w:w="15" w:type="dxa"/>
          </w:tblCellMar>
        </w:tblPrEx>
        <w:trPr>
          <w:trHeight w:val="826" w:hRule="atLeast"/>
        </w:trPr>
        <w:tc>
          <w:tcPr>
            <w:tcW w:w="16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auto"/>
                <w:sz w:val="24"/>
                <w:szCs w:val="24"/>
              </w:rPr>
            </w:pPr>
            <w:r>
              <w:rPr>
                <w:rFonts w:hint="eastAsia" w:ascii="宋体" w:hAnsi="宋体" w:cs="宋体"/>
                <w:color w:val="auto"/>
                <w:kern w:val="0"/>
                <w:sz w:val="24"/>
                <w:szCs w:val="24"/>
              </w:rPr>
              <w:t>单位简介（</w:t>
            </w:r>
            <w:r>
              <w:rPr>
                <w:rFonts w:ascii="宋体" w:hAnsi="宋体" w:cs="宋体"/>
                <w:color w:val="auto"/>
                <w:kern w:val="0"/>
                <w:sz w:val="24"/>
                <w:szCs w:val="24"/>
              </w:rPr>
              <w:t>300</w:t>
            </w:r>
            <w:r>
              <w:rPr>
                <w:rFonts w:hint="eastAsia" w:ascii="宋体" w:hAnsi="宋体" w:cs="宋体"/>
                <w:color w:val="auto"/>
                <w:kern w:val="0"/>
                <w:sz w:val="24"/>
                <w:szCs w:val="24"/>
              </w:rPr>
              <w:t>个字左右）</w:t>
            </w:r>
          </w:p>
        </w:tc>
        <w:tc>
          <w:tcPr>
            <w:tcW w:w="12646"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rPr>
                <w:rFonts w:ascii="宋体" w:cs="Times New Roman"/>
                <w:color w:val="auto"/>
                <w:sz w:val="24"/>
                <w:szCs w:val="24"/>
              </w:rPr>
            </w:pPr>
            <w:r>
              <w:rPr>
                <w:rFonts w:hint="eastAsia" w:ascii="宋体" w:hAnsi="宋体" w:cs="宋体"/>
                <w:color w:val="auto"/>
                <w:sz w:val="24"/>
                <w:szCs w:val="24"/>
              </w:rPr>
              <w:t>漳州市金盾保安服务集团有限公司前身为</w:t>
            </w:r>
            <w:r>
              <w:rPr>
                <w:rFonts w:ascii="宋体" w:hAnsi="宋体" w:cs="宋体"/>
                <w:color w:val="auto"/>
                <w:sz w:val="24"/>
                <w:szCs w:val="24"/>
              </w:rPr>
              <w:t>1988</w:t>
            </w:r>
            <w:r>
              <w:rPr>
                <w:rFonts w:hint="eastAsia" w:ascii="宋体" w:hAnsi="宋体" w:cs="宋体"/>
                <w:color w:val="auto"/>
                <w:sz w:val="24"/>
                <w:szCs w:val="24"/>
              </w:rPr>
              <w:t>年创办的漳州市保安服务公司，</w:t>
            </w:r>
            <w:r>
              <w:rPr>
                <w:rFonts w:ascii="宋体" w:hAnsi="宋体" w:cs="宋体"/>
                <w:color w:val="auto"/>
                <w:sz w:val="24"/>
                <w:szCs w:val="24"/>
              </w:rPr>
              <w:t>2012</w:t>
            </w:r>
            <w:r>
              <w:rPr>
                <w:rFonts w:hint="eastAsia" w:ascii="宋体" w:hAnsi="宋体" w:cs="宋体"/>
                <w:color w:val="auto"/>
                <w:sz w:val="24"/>
                <w:szCs w:val="24"/>
              </w:rPr>
              <w:t>年由集体所有制企业改制为市政府出资的国有独资企业，注册资金</w:t>
            </w:r>
            <w:r>
              <w:rPr>
                <w:rFonts w:ascii="宋体" w:hAnsi="宋体" w:cs="宋体"/>
                <w:color w:val="auto"/>
                <w:sz w:val="24"/>
                <w:szCs w:val="24"/>
              </w:rPr>
              <w:t>3000</w:t>
            </w:r>
            <w:r>
              <w:rPr>
                <w:rFonts w:hint="eastAsia" w:ascii="宋体" w:hAnsi="宋体" w:cs="宋体"/>
                <w:color w:val="auto"/>
                <w:sz w:val="24"/>
                <w:szCs w:val="24"/>
              </w:rPr>
              <w:t>万元，现为市国资委直管、市公安局监管的市安保龙头企业。</w:t>
            </w:r>
            <w:r>
              <w:rPr>
                <w:rFonts w:ascii="宋体" w:hAnsi="宋体" w:cs="宋体"/>
                <w:color w:val="auto"/>
                <w:sz w:val="24"/>
                <w:szCs w:val="24"/>
              </w:rPr>
              <w:t xml:space="preserve"> </w:t>
            </w:r>
            <w:r>
              <w:rPr>
                <w:rFonts w:hint="eastAsia" w:ascii="宋体" w:hAnsi="宋体" w:cs="宋体"/>
                <w:color w:val="auto"/>
                <w:sz w:val="24"/>
                <w:szCs w:val="24"/>
              </w:rPr>
              <w:t>集团现有员工</w:t>
            </w:r>
            <w:r>
              <w:rPr>
                <w:rFonts w:ascii="宋体" w:hAnsi="宋体" w:cs="宋体"/>
                <w:color w:val="auto"/>
                <w:sz w:val="24"/>
                <w:szCs w:val="24"/>
              </w:rPr>
              <w:t>10000</w:t>
            </w:r>
            <w:r>
              <w:rPr>
                <w:rFonts w:hint="eastAsia" w:ascii="宋体" w:hAnsi="宋体" w:cs="宋体"/>
                <w:color w:val="auto"/>
                <w:sz w:val="24"/>
                <w:szCs w:val="24"/>
              </w:rPr>
              <w:t>多人，内设综合部、党建人事部、党委宣传部、监察室、企划部、运营部、安办、财务金融部、审计部、法务部等</w:t>
            </w:r>
            <w:r>
              <w:rPr>
                <w:rFonts w:ascii="宋体" w:hAnsi="宋体" w:cs="宋体"/>
                <w:color w:val="auto"/>
                <w:sz w:val="24"/>
                <w:szCs w:val="24"/>
              </w:rPr>
              <w:t>10</w:t>
            </w:r>
            <w:r>
              <w:rPr>
                <w:rFonts w:hint="eastAsia" w:ascii="宋体" w:hAnsi="宋体" w:cs="宋体"/>
                <w:color w:val="auto"/>
                <w:sz w:val="24"/>
                <w:szCs w:val="24"/>
              </w:rPr>
              <w:t>个部门，集团下设万融信息集团、万邦保安集团、万昌物业集团</w:t>
            </w:r>
            <w:r>
              <w:rPr>
                <w:rFonts w:ascii="宋体" w:hAnsi="宋体" w:cs="宋体"/>
                <w:color w:val="auto"/>
                <w:sz w:val="24"/>
                <w:szCs w:val="24"/>
              </w:rPr>
              <w:t>3</w:t>
            </w:r>
            <w:r>
              <w:rPr>
                <w:rFonts w:hint="eastAsia" w:ascii="宋体" w:hAnsi="宋体" w:cs="宋体"/>
                <w:color w:val="auto"/>
                <w:sz w:val="24"/>
                <w:szCs w:val="24"/>
              </w:rPr>
              <w:t>家子集团，为社会提供武装押运、人防安保、金融外包、技术防范、犬防安保、汽车</w:t>
            </w:r>
            <w:bookmarkStart w:id="0" w:name="_GoBack"/>
            <w:bookmarkEnd w:id="0"/>
            <w:r>
              <w:rPr>
                <w:rFonts w:hint="eastAsia" w:ascii="宋体" w:hAnsi="宋体" w:cs="宋体"/>
                <w:color w:val="auto"/>
                <w:sz w:val="24"/>
                <w:szCs w:val="24"/>
              </w:rPr>
              <w:t>租赁、保安培训、物业以及物联网等服务。公司先后被全国省市各级组织授予“青年文明号”、“工人先锋号”“全省十佳保安服务公司”、“第三届全国先进保安公司”、“</w:t>
            </w:r>
            <w:r>
              <w:rPr>
                <w:rFonts w:ascii="宋体" w:hAnsi="宋体" w:cs="宋体"/>
                <w:color w:val="auto"/>
                <w:sz w:val="24"/>
                <w:szCs w:val="24"/>
              </w:rPr>
              <w:t>2016</w:t>
            </w:r>
            <w:r>
              <w:rPr>
                <w:rFonts w:hint="eastAsia" w:ascii="宋体" w:hAnsi="宋体" w:cs="宋体"/>
                <w:color w:val="auto"/>
                <w:sz w:val="24"/>
                <w:szCs w:val="24"/>
              </w:rPr>
              <w:t>年度福建保安宣传工作优秀企业”、“</w:t>
            </w:r>
            <w:r>
              <w:rPr>
                <w:rFonts w:ascii="宋体" w:hAnsi="宋体" w:cs="宋体"/>
                <w:color w:val="auto"/>
                <w:sz w:val="24"/>
                <w:szCs w:val="24"/>
              </w:rPr>
              <w:t>2018</w:t>
            </w:r>
            <w:r>
              <w:rPr>
                <w:rFonts w:hint="eastAsia" w:ascii="宋体" w:hAnsi="宋体" w:cs="宋体"/>
                <w:color w:val="auto"/>
                <w:sz w:val="24"/>
                <w:szCs w:val="24"/>
              </w:rPr>
              <w:t>年度纳税大户”、“</w:t>
            </w:r>
            <w:r>
              <w:rPr>
                <w:rFonts w:ascii="宋体" w:hAnsi="宋体" w:cs="宋体"/>
                <w:color w:val="auto"/>
                <w:sz w:val="24"/>
                <w:szCs w:val="24"/>
              </w:rPr>
              <w:t>2018-2019</w:t>
            </w:r>
            <w:r>
              <w:rPr>
                <w:rFonts w:hint="eastAsia" w:ascii="宋体" w:hAnsi="宋体" w:cs="宋体"/>
                <w:color w:val="auto"/>
                <w:sz w:val="24"/>
                <w:szCs w:val="24"/>
              </w:rPr>
              <w:t>年度漳州市守合同重信用企业”等荣誉称号。</w:t>
            </w:r>
            <w:r>
              <w:rPr>
                <w:rFonts w:ascii="宋体" w:hAnsi="宋体" w:cs="宋体"/>
                <w:color w:val="auto"/>
                <w:sz w:val="24"/>
                <w:szCs w:val="24"/>
              </w:rPr>
              <w:t xml:space="preserve"> </w:t>
            </w:r>
          </w:p>
        </w:tc>
      </w:tr>
      <w:tr>
        <w:tblPrEx>
          <w:tblCellMar>
            <w:top w:w="15" w:type="dxa"/>
            <w:left w:w="15" w:type="dxa"/>
            <w:bottom w:w="15" w:type="dxa"/>
            <w:right w:w="15" w:type="dxa"/>
          </w:tblCellMar>
        </w:tblPrEx>
        <w:trPr>
          <w:trHeight w:val="558" w:hRule="atLeast"/>
        </w:trPr>
        <w:tc>
          <w:tcPr>
            <w:tcW w:w="14340"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Times New Roman"/>
                <w:color w:val="auto"/>
                <w:sz w:val="28"/>
                <w:szCs w:val="28"/>
              </w:rPr>
            </w:pPr>
            <w:r>
              <w:rPr>
                <w:rFonts w:hint="eastAsia" w:ascii="黑体" w:hAnsi="黑体" w:eastAsia="黑体" w:cs="黑体"/>
                <w:color w:val="auto"/>
                <w:sz w:val="28"/>
                <w:szCs w:val="28"/>
              </w:rPr>
              <w:t>岗位需求信息</w:t>
            </w:r>
          </w:p>
        </w:tc>
      </w:tr>
      <w:tr>
        <w:tblPrEx>
          <w:tblCellMar>
            <w:top w:w="15" w:type="dxa"/>
            <w:left w:w="15" w:type="dxa"/>
            <w:bottom w:w="15" w:type="dxa"/>
            <w:right w:w="15" w:type="dxa"/>
          </w:tblCellMar>
        </w:tblPrEx>
        <w:trPr>
          <w:trHeight w:val="52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auto"/>
                <w:sz w:val="24"/>
                <w:szCs w:val="24"/>
              </w:rPr>
            </w:pPr>
            <w:r>
              <w:rPr>
                <w:rFonts w:hint="eastAsia" w:ascii="宋体" w:hAnsi="宋体" w:cs="宋体"/>
                <w:b/>
                <w:bCs/>
                <w:color w:val="auto"/>
                <w:sz w:val="24"/>
                <w:szCs w:val="24"/>
              </w:rPr>
              <w:t>序号</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auto"/>
                <w:sz w:val="24"/>
                <w:szCs w:val="24"/>
              </w:rPr>
            </w:pPr>
            <w:r>
              <w:rPr>
                <w:rFonts w:hint="eastAsia" w:ascii="宋体" w:hAnsi="宋体" w:cs="宋体"/>
                <w:b/>
                <w:bCs/>
                <w:color w:val="auto"/>
                <w:sz w:val="24"/>
                <w:szCs w:val="24"/>
              </w:rPr>
              <w:t>岗位名称</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auto"/>
                <w:sz w:val="24"/>
                <w:szCs w:val="24"/>
              </w:rPr>
            </w:pPr>
            <w:r>
              <w:rPr>
                <w:rFonts w:hint="eastAsia" w:ascii="宋体" w:hAnsi="宋体" w:cs="宋体"/>
                <w:b/>
                <w:bCs/>
                <w:color w:val="auto"/>
                <w:sz w:val="24"/>
                <w:szCs w:val="24"/>
              </w:rPr>
              <w:t>需求</w:t>
            </w:r>
          </w:p>
          <w:p>
            <w:pPr>
              <w:spacing w:line="400" w:lineRule="exact"/>
              <w:jc w:val="center"/>
              <w:rPr>
                <w:rFonts w:ascii="宋体" w:cs="Times New Roman"/>
                <w:b/>
                <w:bCs/>
                <w:color w:val="auto"/>
                <w:sz w:val="24"/>
                <w:szCs w:val="24"/>
              </w:rPr>
            </w:pPr>
            <w:r>
              <w:rPr>
                <w:rFonts w:hint="eastAsia" w:ascii="宋体" w:hAnsi="宋体" w:cs="宋体"/>
                <w:b/>
                <w:bCs/>
                <w:color w:val="auto"/>
                <w:sz w:val="24"/>
                <w:szCs w:val="24"/>
              </w:rPr>
              <w:t>人数</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auto"/>
                <w:sz w:val="24"/>
                <w:szCs w:val="24"/>
              </w:rPr>
            </w:pPr>
            <w:r>
              <w:rPr>
                <w:rFonts w:hint="eastAsia" w:ascii="宋体" w:hAnsi="宋体" w:cs="宋体"/>
                <w:b/>
                <w:bCs/>
                <w:color w:val="auto"/>
                <w:sz w:val="24"/>
                <w:szCs w:val="24"/>
              </w:rPr>
              <w:t>专业要求</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cs="Times New Roman"/>
                <w:b/>
                <w:bCs/>
                <w:color w:val="auto"/>
                <w:sz w:val="24"/>
                <w:szCs w:val="24"/>
              </w:rPr>
            </w:pPr>
            <w:r>
              <w:rPr>
                <w:rFonts w:hint="eastAsia" w:ascii="宋体" w:hAnsi="宋体" w:cs="宋体"/>
                <w:b/>
                <w:bCs/>
                <w:color w:val="auto"/>
                <w:sz w:val="24"/>
                <w:szCs w:val="24"/>
              </w:rPr>
              <w:t>条件要求</w:t>
            </w:r>
          </w:p>
          <w:p>
            <w:pPr>
              <w:spacing w:line="400" w:lineRule="exact"/>
              <w:jc w:val="center"/>
              <w:rPr>
                <w:rFonts w:ascii="宋体" w:cs="Times New Roman"/>
                <w:b/>
                <w:bCs/>
                <w:color w:val="auto"/>
                <w:sz w:val="24"/>
                <w:szCs w:val="24"/>
              </w:rPr>
            </w:pPr>
            <w:r>
              <w:rPr>
                <w:rFonts w:ascii="宋体" w:hAnsi="宋体" w:cs="宋体"/>
                <w:b/>
                <w:bCs/>
                <w:color w:val="auto"/>
                <w:sz w:val="24"/>
                <w:szCs w:val="24"/>
              </w:rPr>
              <w:t>(</w:t>
            </w:r>
            <w:r>
              <w:rPr>
                <w:rFonts w:hint="eastAsia" w:ascii="宋体" w:hAnsi="宋体" w:cs="宋体"/>
                <w:b/>
                <w:bCs/>
                <w:color w:val="auto"/>
                <w:sz w:val="24"/>
                <w:szCs w:val="24"/>
              </w:rPr>
              <w:t>学历学位、专业技术职务、业绩能力等</w:t>
            </w:r>
            <w:r>
              <w:rPr>
                <w:rFonts w:ascii="宋体" w:hAnsi="宋体" w:cs="宋体"/>
                <w:b/>
                <w:bCs/>
                <w:color w:val="auto"/>
                <w:sz w:val="24"/>
                <w:szCs w:val="24"/>
              </w:rPr>
              <w:t>)</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color w:val="auto"/>
                <w:sz w:val="24"/>
                <w:szCs w:val="24"/>
              </w:rPr>
            </w:pPr>
            <w:r>
              <w:rPr>
                <w:rFonts w:hint="eastAsia" w:ascii="宋体" w:hAnsi="宋体" w:cs="宋体"/>
                <w:b/>
                <w:bCs/>
                <w:color w:val="auto"/>
                <w:kern w:val="0"/>
                <w:sz w:val="24"/>
                <w:szCs w:val="24"/>
              </w:rPr>
              <w:t>薪酬待遇</w:t>
            </w:r>
          </w:p>
        </w:tc>
      </w:tr>
      <w:tr>
        <w:tblPrEx>
          <w:tblCellMar>
            <w:top w:w="15" w:type="dxa"/>
            <w:left w:w="15" w:type="dxa"/>
            <w:bottom w:w="15" w:type="dxa"/>
            <w:right w:w="15" w:type="dxa"/>
          </w:tblCellMar>
        </w:tblPrEx>
        <w:trPr>
          <w:trHeight w:val="74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党建人事部职员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3</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哲学、马克思主义哲学专业、中国哲学</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应届毕业生，年龄</w:t>
            </w:r>
            <w:r>
              <w:rPr>
                <w:rFonts w:ascii="宋体" w:hAnsi="宋体" w:cs="宋体"/>
                <w:color w:val="auto"/>
                <w:sz w:val="24"/>
                <w:szCs w:val="24"/>
              </w:rPr>
              <w:t>35</w:t>
            </w:r>
            <w:r>
              <w:rPr>
                <w:rFonts w:hint="eastAsia" w:ascii="宋体" w:hAnsi="宋体" w:cs="宋体"/>
                <w:color w:val="auto"/>
                <w:sz w:val="24"/>
                <w:szCs w:val="24"/>
              </w:rPr>
              <w:t>周岁（含）以下</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中共正式党员优先</w:t>
            </w:r>
          </w:p>
          <w:p>
            <w:pPr>
              <w:spacing w:line="360" w:lineRule="auto"/>
              <w:jc w:val="left"/>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本科及以上学历，学士及以上学位</w:t>
            </w:r>
          </w:p>
          <w:p>
            <w:pPr>
              <w:spacing w:line="360" w:lineRule="auto"/>
              <w:jc w:val="left"/>
              <w:rPr>
                <w:rFonts w:ascii="宋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rPr>
              <w:t>具有较强的语言文字表达、写作能力；</w:t>
            </w:r>
          </w:p>
          <w:p>
            <w:pPr>
              <w:spacing w:line="360" w:lineRule="auto"/>
              <w:jc w:val="left"/>
              <w:rPr>
                <w:rFonts w:ascii="宋体" w:cs="Times New Roman"/>
                <w:color w:val="auto"/>
                <w:sz w:val="24"/>
                <w:szCs w:val="24"/>
              </w:rPr>
            </w:pPr>
            <w:r>
              <w:rPr>
                <w:rFonts w:hint="eastAsia" w:ascii="宋体" w:hAnsi="宋体" w:cs="宋体"/>
                <w:color w:val="auto"/>
                <w:sz w:val="24"/>
                <w:szCs w:val="24"/>
              </w:rPr>
              <w:t>热爱基层党务工作，拥有较高的政治理论素养</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748"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2</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党建人事部职员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哲学、马克思主义哲学专业、中国哲学</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中共正式党员优先</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本科及以上学历，学士及以上学位</w:t>
            </w:r>
          </w:p>
          <w:p>
            <w:pPr>
              <w:spacing w:line="360" w:lineRule="auto"/>
              <w:jc w:val="left"/>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年龄</w:t>
            </w:r>
            <w:r>
              <w:rPr>
                <w:rFonts w:ascii="宋体" w:hAnsi="宋体" w:cs="宋体"/>
                <w:color w:val="auto"/>
                <w:sz w:val="24"/>
                <w:szCs w:val="24"/>
              </w:rPr>
              <w:t>35</w:t>
            </w:r>
            <w:r>
              <w:rPr>
                <w:rFonts w:hint="eastAsia" w:ascii="宋体" w:hAnsi="宋体" w:cs="宋体"/>
                <w:color w:val="auto"/>
                <w:sz w:val="24"/>
                <w:szCs w:val="24"/>
              </w:rPr>
              <w:t>周岁（含）以下</w:t>
            </w:r>
          </w:p>
          <w:p>
            <w:pPr>
              <w:spacing w:line="360" w:lineRule="auto"/>
              <w:jc w:val="left"/>
              <w:rPr>
                <w:rFonts w:ascii="宋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rPr>
              <w:t>具有两年以上的党务工作经验</w:t>
            </w:r>
          </w:p>
          <w:p>
            <w:pPr>
              <w:spacing w:line="360" w:lineRule="auto"/>
              <w:jc w:val="left"/>
              <w:rPr>
                <w:rFonts w:ascii="宋体" w:cs="Times New Roman"/>
                <w:color w:val="auto"/>
                <w:sz w:val="24"/>
                <w:szCs w:val="24"/>
              </w:rPr>
            </w:pPr>
            <w:r>
              <w:rPr>
                <w:rFonts w:ascii="宋体" w:hAnsi="宋体" w:cs="宋体"/>
                <w:color w:val="auto"/>
                <w:sz w:val="24"/>
                <w:szCs w:val="24"/>
              </w:rPr>
              <w:t>5.</w:t>
            </w:r>
            <w:r>
              <w:rPr>
                <w:rFonts w:hint="eastAsia" w:ascii="宋体" w:hAnsi="宋体" w:cs="宋体"/>
                <w:color w:val="auto"/>
                <w:sz w:val="24"/>
                <w:szCs w:val="24"/>
              </w:rPr>
              <w:t>具有较强的语言文字表达、写作能力；</w:t>
            </w:r>
          </w:p>
          <w:p>
            <w:pPr>
              <w:spacing w:line="360" w:lineRule="auto"/>
              <w:jc w:val="left"/>
              <w:rPr>
                <w:rFonts w:ascii="宋体" w:cs="Times New Roman"/>
                <w:color w:val="auto"/>
                <w:sz w:val="24"/>
                <w:szCs w:val="24"/>
              </w:rPr>
            </w:pPr>
            <w:r>
              <w:rPr>
                <w:rFonts w:hint="eastAsia" w:ascii="宋体" w:hAnsi="宋体" w:cs="宋体"/>
                <w:color w:val="auto"/>
                <w:sz w:val="24"/>
                <w:szCs w:val="24"/>
              </w:rPr>
              <w:t>热爱基层党务工作，拥有较高的政治理论素养</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3</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党建人事部职员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人力资源管理专业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中共正式党员优先</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本科及以上学历，学士及以上学位</w:t>
            </w:r>
          </w:p>
          <w:p>
            <w:pPr>
              <w:spacing w:line="360" w:lineRule="auto"/>
              <w:jc w:val="left"/>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年龄</w:t>
            </w:r>
            <w:r>
              <w:rPr>
                <w:rFonts w:ascii="宋体" w:hAnsi="宋体" w:cs="宋体"/>
                <w:color w:val="auto"/>
                <w:sz w:val="24"/>
                <w:szCs w:val="24"/>
              </w:rPr>
              <w:t>35</w:t>
            </w:r>
            <w:r>
              <w:rPr>
                <w:rFonts w:hint="eastAsia" w:ascii="宋体" w:hAnsi="宋体" w:cs="宋体"/>
                <w:color w:val="auto"/>
                <w:sz w:val="24"/>
                <w:szCs w:val="24"/>
              </w:rPr>
              <w:t>周岁（含）以下</w:t>
            </w:r>
          </w:p>
          <w:p>
            <w:pPr>
              <w:spacing w:line="360" w:lineRule="auto"/>
              <w:jc w:val="left"/>
              <w:rPr>
                <w:rFonts w:ascii="宋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rPr>
              <w:t>具备工资总额预算清算的能力</w:t>
            </w:r>
          </w:p>
          <w:p>
            <w:pPr>
              <w:spacing w:line="360" w:lineRule="auto"/>
              <w:jc w:val="left"/>
              <w:rPr>
                <w:rFonts w:ascii="宋体" w:cs="Times New Roman"/>
                <w:color w:val="auto"/>
                <w:sz w:val="24"/>
                <w:szCs w:val="24"/>
              </w:rPr>
            </w:pPr>
            <w:r>
              <w:rPr>
                <w:rFonts w:ascii="宋体" w:hAnsi="宋体" w:cs="宋体"/>
                <w:color w:val="auto"/>
                <w:sz w:val="24"/>
                <w:szCs w:val="24"/>
              </w:rPr>
              <w:t>5.</w:t>
            </w:r>
            <w:r>
              <w:rPr>
                <w:rFonts w:hint="eastAsia" w:ascii="宋体" w:hAnsi="宋体" w:cs="宋体"/>
                <w:color w:val="auto"/>
                <w:sz w:val="24"/>
                <w:szCs w:val="24"/>
              </w:rPr>
              <w:t>具有三年以上企业人力资源相关工作经验优先</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4</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财务金融部职员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会计学专业、财务管理专业、金融学专业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应届毕业生，年龄</w:t>
            </w:r>
            <w:r>
              <w:rPr>
                <w:rFonts w:ascii="宋体" w:hAnsi="宋体" w:cs="宋体"/>
                <w:color w:val="auto"/>
                <w:sz w:val="24"/>
                <w:szCs w:val="24"/>
              </w:rPr>
              <w:t>35</w:t>
            </w:r>
            <w:r>
              <w:rPr>
                <w:rFonts w:hint="eastAsia" w:ascii="宋体" w:hAnsi="宋体" w:cs="宋体"/>
                <w:color w:val="auto"/>
                <w:sz w:val="24"/>
                <w:szCs w:val="24"/>
              </w:rPr>
              <w:t>周岁（含）以下</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ascii="宋体" w:cs="宋体"/>
                <w:color w:val="auto"/>
                <w:sz w:val="24"/>
                <w:szCs w:val="24"/>
              </w:rPr>
              <w:t>.</w:t>
            </w:r>
            <w:r>
              <w:rPr>
                <w:rFonts w:hint="eastAsia" w:ascii="宋体" w:hAnsi="宋体" w:cs="宋体"/>
                <w:color w:val="auto"/>
                <w:sz w:val="24"/>
                <w:szCs w:val="24"/>
              </w:rPr>
              <w:t>本科及以上学历，学士及以上学位</w:t>
            </w:r>
          </w:p>
          <w:p>
            <w:pPr>
              <w:shd w:val="clear" w:color="auto" w:fill="FFFFFF"/>
              <w:spacing w:line="360" w:lineRule="auto"/>
              <w:jc w:val="left"/>
              <w:rPr>
                <w:rFonts w:ascii="宋体" w:cs="Times New Roman"/>
                <w:color w:val="auto"/>
                <w:sz w:val="24"/>
                <w:szCs w:val="24"/>
              </w:rPr>
            </w:pPr>
            <w:r>
              <w:rPr>
                <w:rFonts w:ascii="宋体" w:hAnsi="宋体" w:cs="宋体"/>
                <w:color w:val="auto"/>
                <w:sz w:val="24"/>
                <w:szCs w:val="24"/>
              </w:rPr>
              <w:t>3</w:t>
            </w:r>
            <w:r>
              <w:rPr>
                <w:rFonts w:ascii="宋体" w:cs="宋体"/>
                <w:color w:val="auto"/>
                <w:sz w:val="24"/>
                <w:szCs w:val="24"/>
              </w:rPr>
              <w:t>.</w:t>
            </w:r>
            <w:r>
              <w:rPr>
                <w:rFonts w:hint="eastAsia" w:ascii="宋体" w:hAnsi="宋体" w:cs="宋体"/>
                <w:color w:val="auto"/>
                <w:sz w:val="24"/>
                <w:szCs w:val="24"/>
              </w:rPr>
              <w:t>熟练使用各种财务工具和办公软件，且电脑操作娴熟；熟悉会计行业法律法规准则、业务流程以及会计核算方法；</w:t>
            </w:r>
          </w:p>
          <w:p>
            <w:pPr>
              <w:spacing w:line="360" w:lineRule="auto"/>
              <w:jc w:val="left"/>
              <w:rPr>
                <w:rFonts w:ascii="宋体" w:cs="Times New Roman"/>
                <w:color w:val="auto"/>
                <w:sz w:val="24"/>
                <w:szCs w:val="24"/>
              </w:rPr>
            </w:pPr>
            <w:r>
              <w:rPr>
                <w:rFonts w:ascii="宋体" w:hAnsi="宋体" w:cs="宋体"/>
                <w:color w:val="auto"/>
                <w:sz w:val="24"/>
                <w:szCs w:val="24"/>
              </w:rPr>
              <w:t>4</w:t>
            </w:r>
            <w:r>
              <w:rPr>
                <w:rFonts w:ascii="宋体" w:cs="宋体"/>
                <w:color w:val="auto"/>
                <w:sz w:val="24"/>
                <w:szCs w:val="24"/>
              </w:rPr>
              <w:t>.</w:t>
            </w:r>
            <w:r>
              <w:rPr>
                <w:rFonts w:hint="eastAsia" w:ascii="宋体" w:hAnsi="宋体" w:cs="宋体"/>
                <w:color w:val="auto"/>
                <w:sz w:val="24"/>
                <w:szCs w:val="24"/>
              </w:rPr>
              <w:t>会计资格等级证书优先</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5</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财务金融部职员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会计学专业、财务管理专业、金融学专业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本科及以上学历，学士及以上学位</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年龄</w:t>
            </w:r>
            <w:r>
              <w:rPr>
                <w:rFonts w:ascii="宋体" w:hAnsi="宋体" w:cs="宋体"/>
                <w:color w:val="auto"/>
                <w:sz w:val="24"/>
                <w:szCs w:val="24"/>
              </w:rPr>
              <w:t>35</w:t>
            </w:r>
            <w:r>
              <w:rPr>
                <w:rFonts w:hint="eastAsia" w:ascii="宋体" w:hAnsi="宋体" w:cs="宋体"/>
                <w:color w:val="auto"/>
                <w:sz w:val="24"/>
                <w:szCs w:val="24"/>
              </w:rPr>
              <w:t>周岁（含）以下</w:t>
            </w:r>
          </w:p>
          <w:p>
            <w:pPr>
              <w:shd w:val="clear" w:color="auto" w:fill="FFFFFF"/>
              <w:spacing w:line="360" w:lineRule="auto"/>
              <w:jc w:val="left"/>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熟练使用各种财务工具和办公软件，且电脑操作娴熟；熟悉行业以及集团经营范围、业务流程以及会计核算方法；</w:t>
            </w:r>
          </w:p>
          <w:p>
            <w:pPr>
              <w:spacing w:line="360" w:lineRule="auto"/>
              <w:jc w:val="left"/>
              <w:rPr>
                <w:rFonts w:ascii="宋体" w:cs="Times New Roman"/>
                <w:color w:val="auto"/>
                <w:sz w:val="24"/>
                <w:szCs w:val="24"/>
              </w:rPr>
            </w:pPr>
            <w:r>
              <w:rPr>
                <w:rFonts w:ascii="宋体" w:hAnsi="宋体" w:cs="宋体"/>
                <w:color w:val="auto"/>
                <w:sz w:val="24"/>
                <w:szCs w:val="24"/>
              </w:rPr>
              <w:t>4</w:t>
            </w:r>
            <w:r>
              <w:rPr>
                <w:rFonts w:ascii="宋体" w:cs="宋体"/>
                <w:color w:val="auto"/>
                <w:sz w:val="24"/>
                <w:szCs w:val="24"/>
              </w:rPr>
              <w:t>.</w:t>
            </w:r>
            <w:r>
              <w:rPr>
                <w:rFonts w:hint="eastAsia" w:ascii="宋体" w:hAnsi="宋体" w:cs="宋体"/>
                <w:color w:val="auto"/>
                <w:sz w:val="24"/>
                <w:szCs w:val="24"/>
              </w:rPr>
              <w:t>必须具有会计从业资格证书或初级职称</w:t>
            </w:r>
          </w:p>
          <w:p>
            <w:pPr>
              <w:spacing w:line="360" w:lineRule="auto"/>
              <w:jc w:val="left"/>
              <w:rPr>
                <w:rFonts w:ascii="仿宋_GB2312" w:eastAsia="仿宋_GB2312" w:cs="Times New Roman"/>
                <w:color w:val="auto"/>
                <w:sz w:val="24"/>
                <w:szCs w:val="24"/>
              </w:rPr>
            </w:pPr>
            <w:r>
              <w:rPr>
                <w:rFonts w:ascii="宋体" w:hAnsi="宋体" w:cs="宋体"/>
                <w:color w:val="auto"/>
                <w:sz w:val="24"/>
                <w:szCs w:val="24"/>
              </w:rPr>
              <w:t>5.</w:t>
            </w:r>
            <w:r>
              <w:rPr>
                <w:rFonts w:hint="eastAsia" w:ascii="宋体" w:hAnsi="宋体" w:cs="宋体"/>
                <w:color w:val="auto"/>
                <w:sz w:val="24"/>
                <w:szCs w:val="24"/>
              </w:rPr>
              <w:t>善于处理流程性事务、良好的学习能力、独立工作能力、财务分析能力和熟悉会计报的处理。</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6</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审计部职员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审计学专业、会计学专业、经济统计学专业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hd w:val="clear" w:color="auto" w:fill="FFFFFF"/>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本科及以上学历，学士及以上学位</w:t>
            </w:r>
          </w:p>
          <w:p>
            <w:pPr>
              <w:shd w:val="clear" w:color="auto" w:fill="FFFFFF"/>
              <w:spacing w:line="360" w:lineRule="auto"/>
              <w:jc w:val="left"/>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年龄</w:t>
            </w:r>
            <w:r>
              <w:rPr>
                <w:rFonts w:ascii="宋体" w:hAnsi="宋体" w:cs="宋体"/>
                <w:color w:val="auto"/>
                <w:sz w:val="24"/>
                <w:szCs w:val="24"/>
              </w:rPr>
              <w:t>35</w:t>
            </w:r>
            <w:r>
              <w:rPr>
                <w:rFonts w:hint="eastAsia" w:ascii="宋体" w:hAnsi="宋体" w:cs="宋体"/>
                <w:color w:val="auto"/>
                <w:sz w:val="24"/>
                <w:szCs w:val="24"/>
              </w:rPr>
              <w:t>周岁（含）以下</w:t>
            </w:r>
          </w:p>
          <w:p>
            <w:pPr>
              <w:shd w:val="clear" w:color="auto" w:fill="FFFFFF"/>
              <w:spacing w:line="360" w:lineRule="auto"/>
              <w:jc w:val="left"/>
              <w:rPr>
                <w:rFonts w:ascii="宋体"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精通审计、税务法律法规；熟悉行业以及集团经营范围、业务流程</w:t>
            </w:r>
          </w:p>
          <w:p>
            <w:pPr>
              <w:shd w:val="clear" w:color="auto" w:fill="FFFFFF"/>
              <w:spacing w:line="360" w:lineRule="auto"/>
              <w:jc w:val="left"/>
              <w:rPr>
                <w:rFonts w:ascii="宋体" w:cs="Times New Roman"/>
                <w:color w:val="auto"/>
                <w:sz w:val="24"/>
                <w:szCs w:val="24"/>
              </w:rPr>
            </w:pPr>
            <w:r>
              <w:rPr>
                <w:rFonts w:ascii="宋体" w:hAnsi="宋体" w:cs="宋体"/>
                <w:color w:val="auto"/>
                <w:sz w:val="24"/>
                <w:szCs w:val="24"/>
              </w:rPr>
              <w:t>4</w:t>
            </w:r>
            <w:r>
              <w:rPr>
                <w:rFonts w:ascii="宋体" w:cs="宋体"/>
                <w:color w:val="auto"/>
                <w:sz w:val="24"/>
                <w:szCs w:val="24"/>
              </w:rPr>
              <w:t>.</w:t>
            </w:r>
            <w:r>
              <w:rPr>
                <w:rFonts w:hint="eastAsia" w:ascii="宋体" w:hAnsi="宋体" w:cs="宋体"/>
                <w:color w:val="auto"/>
                <w:sz w:val="24"/>
                <w:szCs w:val="24"/>
              </w:rPr>
              <w:t>具有三年以上审计相关工作经验，具有审计师或中级会计师以上资格者优先</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7</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安全生产管理办公室职员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计算机网络与安全管理专业、信息安全管理专业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应届毕业生，年龄</w:t>
            </w:r>
            <w:r>
              <w:rPr>
                <w:rFonts w:ascii="宋体" w:hAnsi="宋体" w:cs="宋体"/>
                <w:color w:val="auto"/>
                <w:sz w:val="24"/>
                <w:szCs w:val="24"/>
              </w:rPr>
              <w:t>35</w:t>
            </w:r>
            <w:r>
              <w:rPr>
                <w:rFonts w:hint="eastAsia" w:ascii="宋体" w:hAnsi="宋体" w:cs="宋体"/>
                <w:color w:val="auto"/>
                <w:sz w:val="24"/>
                <w:szCs w:val="24"/>
              </w:rPr>
              <w:t>周岁（含）以下</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ascii="宋体" w:cs="宋体"/>
                <w:color w:val="auto"/>
                <w:sz w:val="24"/>
                <w:szCs w:val="24"/>
              </w:rPr>
              <w:t>.</w:t>
            </w:r>
            <w:r>
              <w:rPr>
                <w:rFonts w:hint="eastAsia" w:ascii="宋体" w:hAnsi="宋体" w:cs="宋体"/>
                <w:color w:val="auto"/>
                <w:sz w:val="24"/>
                <w:szCs w:val="24"/>
              </w:rPr>
              <w:t>本科及以上学历，学士及以上学位</w:t>
            </w:r>
          </w:p>
          <w:p>
            <w:pPr>
              <w:spacing w:line="360" w:lineRule="auto"/>
              <w:jc w:val="left"/>
              <w:rPr>
                <w:rFonts w:ascii="宋体" w:cs="Times New Roman"/>
                <w:color w:val="auto"/>
                <w:sz w:val="24"/>
                <w:szCs w:val="24"/>
              </w:rPr>
            </w:pPr>
            <w:r>
              <w:rPr>
                <w:rFonts w:ascii="宋体" w:hAnsi="宋体" w:cs="宋体"/>
                <w:color w:val="auto"/>
                <w:sz w:val="24"/>
                <w:szCs w:val="24"/>
              </w:rPr>
              <w:t>3</w:t>
            </w:r>
            <w:r>
              <w:rPr>
                <w:rFonts w:ascii="宋体" w:cs="宋体"/>
                <w:color w:val="auto"/>
                <w:sz w:val="24"/>
                <w:szCs w:val="24"/>
              </w:rPr>
              <w:t>.</w:t>
            </w:r>
            <w:r>
              <w:rPr>
                <w:rFonts w:hint="eastAsia" w:ascii="宋体" w:hAnsi="宋体" w:cs="宋体"/>
                <w:color w:val="auto"/>
                <w:sz w:val="24"/>
                <w:szCs w:val="24"/>
              </w:rPr>
              <w:t>有获得计算机网络安全相关荣誉者优先</w:t>
            </w:r>
          </w:p>
          <w:p>
            <w:pPr>
              <w:spacing w:line="360" w:lineRule="auto"/>
              <w:jc w:val="left"/>
              <w:rPr>
                <w:rFonts w:ascii="方正小标宋简体" w:hAnsi="方正小标宋简体" w:eastAsia="方正小标宋简体" w:cs="Times New Roman"/>
                <w:color w:val="auto"/>
                <w:sz w:val="24"/>
                <w:szCs w:val="24"/>
              </w:rPr>
            </w:pPr>
            <w:r>
              <w:rPr>
                <w:rFonts w:ascii="宋体" w:hAnsi="宋体" w:cs="宋体"/>
                <w:color w:val="auto"/>
                <w:sz w:val="24"/>
                <w:szCs w:val="24"/>
              </w:rPr>
              <w:t>4.</w:t>
            </w:r>
            <w:r>
              <w:rPr>
                <w:rFonts w:hint="eastAsia" w:ascii="宋体" w:hAnsi="宋体" w:cs="宋体"/>
                <w:color w:val="auto"/>
                <w:sz w:val="24"/>
                <w:szCs w:val="24"/>
              </w:rPr>
              <w:t>熟悉计算机安全网络维护和公共网络安全防范能力</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8</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综合部职员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汉语言文学专业、文秘专业、新闻学专业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应届毕业生，年龄</w:t>
            </w:r>
            <w:r>
              <w:rPr>
                <w:rFonts w:ascii="宋体" w:hAnsi="宋体" w:cs="宋体"/>
                <w:color w:val="auto"/>
                <w:sz w:val="24"/>
                <w:szCs w:val="24"/>
              </w:rPr>
              <w:t>35</w:t>
            </w:r>
            <w:r>
              <w:rPr>
                <w:rFonts w:hint="eastAsia" w:ascii="宋体" w:hAnsi="宋体" w:cs="宋体"/>
                <w:color w:val="auto"/>
                <w:sz w:val="24"/>
                <w:szCs w:val="24"/>
              </w:rPr>
              <w:t>周岁（含）以下</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ascii="宋体" w:cs="宋体"/>
                <w:color w:val="auto"/>
                <w:sz w:val="24"/>
                <w:szCs w:val="24"/>
              </w:rPr>
              <w:t>.</w:t>
            </w:r>
            <w:r>
              <w:rPr>
                <w:rFonts w:hint="eastAsia" w:ascii="宋体" w:hAnsi="宋体" w:cs="宋体"/>
                <w:color w:val="auto"/>
                <w:sz w:val="24"/>
                <w:szCs w:val="24"/>
              </w:rPr>
              <w:t>本科及以上学历，学士及以上学位</w:t>
            </w:r>
          </w:p>
          <w:p>
            <w:pPr>
              <w:spacing w:line="360" w:lineRule="auto"/>
              <w:rPr>
                <w:rFonts w:ascii="仿宋_GB2312" w:eastAsia="仿宋_GB2312" w:cs="Times New Roman"/>
                <w:color w:val="auto"/>
                <w:sz w:val="24"/>
                <w:szCs w:val="24"/>
              </w:rPr>
            </w:pPr>
            <w:r>
              <w:rPr>
                <w:rFonts w:ascii="宋体" w:hAnsi="宋体" w:cs="宋体"/>
                <w:color w:val="auto"/>
                <w:sz w:val="24"/>
                <w:szCs w:val="24"/>
              </w:rPr>
              <w:t>3</w:t>
            </w:r>
            <w:r>
              <w:rPr>
                <w:rFonts w:ascii="宋体" w:cs="宋体"/>
                <w:color w:val="auto"/>
                <w:sz w:val="24"/>
                <w:szCs w:val="24"/>
              </w:rPr>
              <w:t>.</w:t>
            </w:r>
            <w:r>
              <w:rPr>
                <w:rFonts w:hint="eastAsia" w:ascii="宋体" w:hAnsi="宋体" w:cs="宋体"/>
                <w:color w:val="auto"/>
                <w:sz w:val="24"/>
                <w:szCs w:val="24"/>
              </w:rPr>
              <w:t>具备优秀的文字表达能力和公文写作能力，熟练掌握办公应用软件操作技能</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9</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综合部职员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汉语言文学专业、文秘专业、新闻学专业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本科及以上学历，学士及以上学位</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年龄</w:t>
            </w:r>
            <w:r>
              <w:rPr>
                <w:rFonts w:ascii="宋体" w:hAnsi="宋体" w:cs="宋体"/>
                <w:color w:val="auto"/>
                <w:sz w:val="24"/>
                <w:szCs w:val="24"/>
              </w:rPr>
              <w:t>35</w:t>
            </w:r>
            <w:r>
              <w:rPr>
                <w:rFonts w:hint="eastAsia" w:ascii="宋体" w:hAnsi="宋体" w:cs="宋体"/>
                <w:color w:val="auto"/>
                <w:sz w:val="24"/>
                <w:szCs w:val="24"/>
              </w:rPr>
              <w:t>周岁（含）以下</w:t>
            </w:r>
          </w:p>
          <w:p>
            <w:pPr>
              <w:spacing w:line="360" w:lineRule="auto"/>
              <w:rPr>
                <w:rFonts w:ascii="宋体" w:cs="Times New Roman"/>
                <w:color w:val="auto"/>
                <w:sz w:val="24"/>
                <w:szCs w:val="24"/>
              </w:rPr>
            </w:pPr>
            <w:r>
              <w:rPr>
                <w:rFonts w:ascii="宋体" w:hAnsi="宋体" w:cs="宋体"/>
                <w:color w:val="auto"/>
                <w:sz w:val="24"/>
                <w:szCs w:val="24"/>
              </w:rPr>
              <w:t>3</w:t>
            </w:r>
            <w:r>
              <w:rPr>
                <w:rFonts w:ascii="宋体" w:cs="宋体"/>
                <w:color w:val="auto"/>
                <w:sz w:val="24"/>
                <w:szCs w:val="24"/>
              </w:rPr>
              <w:t>.</w:t>
            </w:r>
            <w:r>
              <w:rPr>
                <w:rFonts w:hint="eastAsia" w:ascii="宋体" w:hAnsi="宋体" w:cs="宋体"/>
                <w:color w:val="auto"/>
                <w:sz w:val="24"/>
                <w:szCs w:val="24"/>
              </w:rPr>
              <w:t>具备</w:t>
            </w:r>
            <w:r>
              <w:rPr>
                <w:rFonts w:ascii="宋体" w:hAnsi="宋体" w:cs="宋体"/>
                <w:color w:val="auto"/>
                <w:sz w:val="24"/>
                <w:szCs w:val="24"/>
              </w:rPr>
              <w:t>3</w:t>
            </w:r>
            <w:r>
              <w:rPr>
                <w:rFonts w:hint="eastAsia" w:ascii="宋体" w:hAnsi="宋体" w:cs="宋体"/>
                <w:color w:val="auto"/>
                <w:sz w:val="24"/>
                <w:szCs w:val="24"/>
              </w:rPr>
              <w:t>年及以上文秘工作经验</w:t>
            </w:r>
          </w:p>
          <w:p>
            <w:pPr>
              <w:spacing w:line="360" w:lineRule="auto"/>
              <w:rPr>
                <w:rFonts w:ascii="仿宋_GB2312" w:eastAsia="仿宋_GB2312" w:cs="Times New Roman"/>
                <w:color w:val="auto"/>
                <w:sz w:val="24"/>
                <w:szCs w:val="24"/>
              </w:rPr>
            </w:pPr>
            <w:r>
              <w:rPr>
                <w:rFonts w:ascii="宋体" w:hAnsi="宋体" w:cs="宋体"/>
                <w:color w:val="auto"/>
                <w:sz w:val="24"/>
                <w:szCs w:val="24"/>
              </w:rPr>
              <w:t>4</w:t>
            </w:r>
            <w:r>
              <w:rPr>
                <w:rFonts w:ascii="宋体" w:cs="宋体"/>
                <w:color w:val="auto"/>
                <w:sz w:val="24"/>
                <w:szCs w:val="24"/>
              </w:rPr>
              <w:t>.</w:t>
            </w:r>
            <w:r>
              <w:rPr>
                <w:rFonts w:hint="eastAsia" w:ascii="宋体" w:hAnsi="宋体" w:cs="宋体"/>
                <w:color w:val="auto"/>
                <w:sz w:val="24"/>
                <w:szCs w:val="24"/>
              </w:rPr>
              <w:t>具备优秀的文字表达能力和公文写作能力，熟练掌握办公应用软件操作技能</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10</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法务部职员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法学专业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应届毕业生，年龄</w:t>
            </w:r>
            <w:r>
              <w:rPr>
                <w:rFonts w:ascii="宋体" w:hAnsi="宋体" w:cs="宋体"/>
                <w:color w:val="auto"/>
                <w:sz w:val="24"/>
                <w:szCs w:val="24"/>
              </w:rPr>
              <w:t>35</w:t>
            </w:r>
            <w:r>
              <w:rPr>
                <w:rFonts w:hint="eastAsia" w:ascii="宋体" w:hAnsi="宋体" w:cs="宋体"/>
                <w:color w:val="auto"/>
                <w:sz w:val="24"/>
                <w:szCs w:val="24"/>
              </w:rPr>
              <w:t>周岁（含）以下</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ascii="宋体" w:cs="宋体"/>
                <w:color w:val="auto"/>
                <w:sz w:val="24"/>
                <w:szCs w:val="24"/>
              </w:rPr>
              <w:t>.</w:t>
            </w:r>
            <w:r>
              <w:rPr>
                <w:rFonts w:hint="eastAsia" w:ascii="宋体" w:hAnsi="宋体" w:cs="宋体"/>
                <w:color w:val="auto"/>
                <w:sz w:val="24"/>
                <w:szCs w:val="24"/>
              </w:rPr>
              <w:t>本科及以上学历，学士及以上学位</w:t>
            </w:r>
          </w:p>
          <w:p>
            <w:pPr>
              <w:spacing w:line="360" w:lineRule="auto"/>
              <w:jc w:val="left"/>
              <w:rPr>
                <w:rFonts w:ascii="仿宋_GB2312" w:hAnsi="宋体" w:eastAsia="仿宋_GB2312" w:cs="Times New Roman"/>
                <w:color w:val="auto"/>
                <w:sz w:val="24"/>
                <w:szCs w:val="24"/>
              </w:rPr>
            </w:pPr>
            <w:r>
              <w:rPr>
                <w:rFonts w:ascii="宋体" w:hAnsi="宋体" w:cs="宋体"/>
                <w:color w:val="auto"/>
                <w:sz w:val="24"/>
                <w:szCs w:val="24"/>
              </w:rPr>
              <w:t>3.</w:t>
            </w:r>
            <w:r>
              <w:rPr>
                <w:rFonts w:hint="eastAsia" w:ascii="宋体" w:hAnsi="宋体" w:cs="宋体"/>
                <w:color w:val="auto"/>
                <w:sz w:val="24"/>
                <w:szCs w:val="24"/>
              </w:rPr>
              <w:t>熟悉合同法、公司法、劳动合同法等法律法规及政策</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按集团薪酬管理制度</w:t>
            </w:r>
          </w:p>
        </w:tc>
      </w:tr>
      <w:tr>
        <w:tblPrEx>
          <w:tblCellMar>
            <w:top w:w="15" w:type="dxa"/>
            <w:left w:w="15" w:type="dxa"/>
            <w:bottom w:w="15" w:type="dxa"/>
            <w:right w:w="15" w:type="dxa"/>
          </w:tblCellMar>
        </w:tblPrEx>
        <w:trPr>
          <w:trHeight w:val="605"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11</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法务部职员</w:t>
            </w: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ascii="宋体" w:hAnsi="宋体" w:cs="宋体"/>
                <w:color w:val="auto"/>
                <w:sz w:val="24"/>
                <w:szCs w:val="24"/>
              </w:rPr>
              <w:t>1</w:t>
            </w:r>
          </w:p>
        </w:tc>
        <w:tc>
          <w:tcPr>
            <w:tcW w:w="3795"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Times New Roman"/>
                <w:color w:val="auto"/>
                <w:sz w:val="24"/>
                <w:szCs w:val="24"/>
              </w:rPr>
            </w:pPr>
            <w:r>
              <w:rPr>
                <w:rFonts w:hint="eastAsia" w:ascii="宋体" w:hAnsi="宋体" w:cs="宋体"/>
                <w:color w:val="auto"/>
                <w:sz w:val="24"/>
                <w:szCs w:val="24"/>
              </w:rPr>
              <w:t>法学专业</w:t>
            </w:r>
          </w:p>
        </w:tc>
        <w:tc>
          <w:tcPr>
            <w:tcW w:w="43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cs="Times New Roman"/>
                <w:color w:val="auto"/>
                <w:sz w:val="24"/>
                <w:szCs w:val="24"/>
              </w:rPr>
            </w:pPr>
            <w:r>
              <w:rPr>
                <w:rFonts w:ascii="宋体" w:hAnsi="宋体" w:cs="宋体"/>
                <w:color w:val="auto"/>
                <w:sz w:val="24"/>
                <w:szCs w:val="24"/>
              </w:rPr>
              <w:t>1.</w:t>
            </w:r>
            <w:r>
              <w:rPr>
                <w:rFonts w:hint="eastAsia" w:ascii="宋体" w:hAnsi="宋体" w:cs="宋体"/>
                <w:color w:val="auto"/>
                <w:sz w:val="24"/>
                <w:szCs w:val="24"/>
              </w:rPr>
              <w:t>本科及以上学历，学士及以上学位</w:t>
            </w:r>
          </w:p>
          <w:p>
            <w:pPr>
              <w:spacing w:line="360" w:lineRule="auto"/>
              <w:jc w:val="left"/>
              <w:rPr>
                <w:rFonts w:ascii="宋体" w:cs="Times New Roman"/>
                <w:color w:val="auto"/>
                <w:sz w:val="24"/>
                <w:szCs w:val="24"/>
              </w:rPr>
            </w:pPr>
            <w:r>
              <w:rPr>
                <w:rFonts w:ascii="宋体" w:hAnsi="宋体" w:cs="宋体"/>
                <w:color w:val="auto"/>
                <w:sz w:val="24"/>
                <w:szCs w:val="24"/>
              </w:rPr>
              <w:t>2.</w:t>
            </w:r>
            <w:r>
              <w:rPr>
                <w:rFonts w:hint="eastAsia" w:ascii="宋体" w:hAnsi="宋体" w:cs="宋体"/>
                <w:color w:val="auto"/>
                <w:sz w:val="24"/>
                <w:szCs w:val="24"/>
              </w:rPr>
              <w:t>年龄</w:t>
            </w:r>
            <w:r>
              <w:rPr>
                <w:rFonts w:ascii="宋体" w:hAnsi="宋体" w:cs="宋体"/>
                <w:color w:val="auto"/>
                <w:sz w:val="24"/>
                <w:szCs w:val="24"/>
              </w:rPr>
              <w:t>35</w:t>
            </w:r>
            <w:r>
              <w:rPr>
                <w:rFonts w:hint="eastAsia" w:ascii="宋体" w:hAnsi="宋体" w:cs="宋体"/>
                <w:color w:val="auto"/>
                <w:sz w:val="24"/>
                <w:szCs w:val="24"/>
              </w:rPr>
              <w:t>周岁（含）以下</w:t>
            </w:r>
          </w:p>
          <w:p>
            <w:pPr>
              <w:spacing w:line="360" w:lineRule="auto"/>
              <w:jc w:val="left"/>
              <w:rPr>
                <w:rFonts w:ascii="宋体" w:cs="Times New Roman"/>
                <w:color w:val="auto"/>
                <w:sz w:val="24"/>
                <w:szCs w:val="24"/>
              </w:rPr>
            </w:pPr>
            <w:r>
              <w:rPr>
                <w:rFonts w:ascii="宋体" w:hAnsi="宋体" w:cs="宋体"/>
                <w:color w:val="auto"/>
                <w:sz w:val="24"/>
                <w:szCs w:val="24"/>
              </w:rPr>
              <w:t>3</w:t>
            </w:r>
            <w:r>
              <w:rPr>
                <w:rFonts w:ascii="宋体" w:cs="宋体"/>
                <w:color w:val="auto"/>
                <w:sz w:val="24"/>
                <w:szCs w:val="24"/>
              </w:rPr>
              <w:t>.</w:t>
            </w:r>
            <w:r>
              <w:rPr>
                <w:rFonts w:hint="eastAsia" w:ascii="宋体" w:hAnsi="宋体" w:cs="宋体"/>
                <w:color w:val="auto"/>
                <w:sz w:val="24"/>
                <w:szCs w:val="24"/>
              </w:rPr>
              <w:t>具有三年以上公司法务工作经验者优先</w:t>
            </w:r>
          </w:p>
          <w:p>
            <w:pPr>
              <w:spacing w:line="360" w:lineRule="auto"/>
              <w:jc w:val="left"/>
              <w:rPr>
                <w:rFonts w:ascii="仿宋_GB2312" w:hAnsi="宋体" w:eastAsia="仿宋_GB2312" w:cs="Times New Roman"/>
                <w:color w:val="auto"/>
                <w:sz w:val="24"/>
                <w:szCs w:val="24"/>
              </w:rPr>
            </w:pPr>
            <w:r>
              <w:rPr>
                <w:rFonts w:ascii="宋体" w:hAnsi="宋体" w:cs="宋体"/>
                <w:color w:val="auto"/>
                <w:sz w:val="24"/>
                <w:szCs w:val="24"/>
              </w:rPr>
              <w:t>4</w:t>
            </w:r>
            <w:r>
              <w:rPr>
                <w:rFonts w:ascii="宋体" w:cs="宋体"/>
                <w:color w:val="auto"/>
                <w:sz w:val="24"/>
                <w:szCs w:val="24"/>
              </w:rPr>
              <w:t>.</w:t>
            </w:r>
            <w:r>
              <w:rPr>
                <w:rFonts w:hint="eastAsia" w:ascii="宋体" w:hAnsi="宋体" w:cs="宋体"/>
                <w:color w:val="auto"/>
                <w:sz w:val="24"/>
                <w:szCs w:val="24"/>
              </w:rPr>
              <w:t>熟悉合同法、公司法、劳动合同法等法律法规及政策</w:t>
            </w:r>
          </w:p>
        </w:tc>
        <w:tc>
          <w:tcPr>
            <w:tcW w:w="327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方正小标宋简体" w:hAnsi="方正小标宋简体" w:eastAsia="方正小标宋简体" w:cs="Times New Roman"/>
                <w:color w:val="auto"/>
                <w:sz w:val="24"/>
                <w:szCs w:val="24"/>
              </w:rPr>
            </w:pPr>
            <w:r>
              <w:rPr>
                <w:rFonts w:hint="eastAsia" w:ascii="宋体" w:hAnsi="宋体" w:cs="宋体"/>
                <w:color w:val="auto"/>
                <w:sz w:val="24"/>
                <w:szCs w:val="24"/>
              </w:rPr>
              <w:t>按集团薪酬管理制度</w:t>
            </w:r>
          </w:p>
        </w:tc>
      </w:tr>
    </w:tbl>
    <w:p>
      <w:pPr>
        <w:rPr>
          <w:rFonts w:cs="Times New Roman"/>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Times New Roman"/>
      </w:rPr>
    </w:pPr>
    <w:r>
      <w:rPr>
        <w:rStyle w:val="8"/>
      </w:rPr>
      <w:fldChar w:fldCharType="begin"/>
    </w:r>
    <w:r>
      <w:rPr>
        <w:rStyle w:val="8"/>
      </w:rPr>
      <w:instrText xml:space="preserve">PAGE  </w:instrText>
    </w:r>
    <w:r>
      <w:rPr>
        <w:rStyle w:val="8"/>
      </w:rPr>
      <w:fldChar w:fldCharType="separate"/>
    </w:r>
    <w:r>
      <w:rPr>
        <w:rStyle w:val="8"/>
      </w:rPr>
      <w:t>- 32 -</w:t>
    </w:r>
    <w:r>
      <w:rPr>
        <w:rStyle w:val="8"/>
      </w:rPr>
      <w:fldChar w:fldCharType="end"/>
    </w:r>
  </w:p>
  <w:p>
    <w:pPr>
      <w:pStyle w:val="3"/>
      <w:tabs>
        <w:tab w:val="center" w:pos="6951"/>
        <w:tab w:val="clear" w:pos="4153"/>
        <w:tab w:val="clear" w:pos="8306"/>
      </w:tabs>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CF16C"/>
    <w:multiLevelType w:val="singleLevel"/>
    <w:tmpl w:val="DDCCF16C"/>
    <w:lvl w:ilvl="0" w:tentative="0">
      <w:start w:val="1"/>
      <w:numFmt w:val="decimal"/>
      <w:lvlText w:val="%1."/>
      <w:lvlJc w:val="left"/>
      <w:pPr>
        <w:tabs>
          <w:tab w:val="left" w:pos="312"/>
        </w:tabs>
      </w:pPr>
    </w:lvl>
  </w:abstractNum>
  <w:abstractNum w:abstractNumId="1">
    <w:nsid w:val="F5BDF303"/>
    <w:multiLevelType w:val="singleLevel"/>
    <w:tmpl w:val="F5BDF30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F5C6BE5"/>
    <w:rsid w:val="6C9A6A9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spacing w:after="120"/>
      <w:ind w:left="420" w:leftChars="2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5"/>
    <w:qFormat/>
    <w:uiPriority w:val="99"/>
    <w:pPr>
      <w:spacing w:before="100" w:beforeAutospacing="1"/>
      <w:ind w:firstLine="420" w:firstLineChars="200"/>
    </w:pPr>
  </w:style>
  <w:style w:type="character" w:styleId="8">
    <w:name w:val="page number"/>
    <w:basedOn w:val="7"/>
    <w:qFormat/>
    <w:uiPriority w:val="99"/>
  </w:style>
  <w:style w:type="character" w:styleId="9">
    <w:name w:val="Hyperlink"/>
    <w:qFormat/>
    <w:uiPriority w:val="99"/>
    <w:rPr>
      <w:color w:val="0000FF"/>
      <w:u w:val="single"/>
    </w:rPr>
  </w:style>
  <w:style w:type="character" w:customStyle="1" w:styleId="10">
    <w:name w:val="页眉 Char"/>
    <w:link w:val="4"/>
    <w:semiHidden/>
    <w:qFormat/>
    <w:locked/>
    <w:uiPriority w:val="99"/>
    <w:rPr>
      <w:sz w:val="18"/>
      <w:szCs w:val="18"/>
    </w:rPr>
  </w:style>
  <w:style w:type="character" w:customStyle="1" w:styleId="11">
    <w:name w:val="页脚 Char"/>
    <w:link w:val="3"/>
    <w:qFormat/>
    <w:locked/>
    <w:uiPriority w:val="99"/>
    <w:rPr>
      <w:sz w:val="18"/>
      <w:szCs w:val="18"/>
    </w:rPr>
  </w:style>
  <w:style w:type="character" w:customStyle="1" w:styleId="12">
    <w:name w:val="font61"/>
    <w:qFormat/>
    <w:uiPriority w:val="99"/>
    <w:rPr>
      <w:rFonts w:ascii="仿宋_GB2312" w:eastAsia="仿宋_GB2312" w:cs="仿宋_GB2312"/>
      <w:color w:val="000000"/>
      <w:sz w:val="24"/>
      <w:szCs w:val="24"/>
      <w:u w:val="none"/>
    </w:rPr>
  </w:style>
  <w:style w:type="character" w:customStyle="1" w:styleId="13">
    <w:name w:val="font01"/>
    <w:qFormat/>
    <w:uiPriority w:val="99"/>
    <w:rPr>
      <w:rFonts w:ascii="等线" w:hAnsi="等线" w:eastAsia="等线" w:cs="等线"/>
      <w:color w:val="000000"/>
      <w:sz w:val="22"/>
      <w:szCs w:val="22"/>
      <w:u w:val="none"/>
    </w:rPr>
  </w:style>
  <w:style w:type="character" w:customStyle="1" w:styleId="14">
    <w:name w:val="正文文本缩进 Char"/>
    <w:link w:val="2"/>
    <w:semiHidden/>
    <w:qFormat/>
    <w:locked/>
    <w:uiPriority w:val="99"/>
    <w:rPr>
      <w:sz w:val="21"/>
      <w:szCs w:val="21"/>
    </w:rPr>
  </w:style>
  <w:style w:type="character" w:customStyle="1" w:styleId="15">
    <w:name w:val="正文首行缩进 2 Char"/>
    <w:link w:val="5"/>
    <w:semiHidden/>
    <w:qFormat/>
    <w:locked/>
    <w:uiPriority w:val="99"/>
    <w:rPr>
      <w:rFonts w:ascii="Calibri" w:hAnsi="Calibri" w:eastAsia="宋体" w:cs="Calibri"/>
      <w:kern w:val="2"/>
      <w:sz w:val="21"/>
      <w:szCs w:val="21"/>
      <w:lang w:val="en-US" w:eastAsia="zh-CN"/>
    </w:rPr>
  </w:style>
  <w:style w:type="paragraph" w:customStyle="1" w:styleId="16">
    <w:name w:val="List Paragraph"/>
    <w:basedOn w:val="1"/>
    <w:qFormat/>
    <w:uiPriority w:val="99"/>
    <w:pPr>
      <w:ind w:firstLine="420" w:firstLineChars="200"/>
    </w:pPr>
  </w:style>
  <w:style w:type="character" w:customStyle="1" w:styleId="17">
    <w:name w:val="NormalCharacter"/>
    <w:qFormat/>
    <w:uiPriority w:val="99"/>
    <w:rPr>
      <w:rFonts w:ascii="Calibri" w:hAnsi="Calibri" w:eastAsia="宋体" w:cs="Calibri"/>
      <w:kern w:val="2"/>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2817</Words>
  <Characters>16057</Characters>
  <Lines>133</Lines>
  <Paragraphs>37</Paragraphs>
  <TotalTime>6</TotalTime>
  <ScaleCrop>false</ScaleCrop>
  <LinksUpToDate>false</LinksUpToDate>
  <CharactersWithSpaces>18837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2021-09-15T15:26:00Z</dcterms:created>
  <dc:creator>微软用户</dc:creator>
  <cp:lastModifiedBy>admin</cp:lastModifiedBy>
  <cp:lastPrinted>2021-09-16T15:37:00Z</cp:lastPrinted>
  <dcterms:modified xsi:type="dcterms:W3CDTF">2021-11-05T12:29:26Z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6F1E13CE38FE9BA199C6806195CC6F04</vt:lpwstr>
  </property>
  <property fmtid="{D5CDD505-2E9C-101B-9397-08002B2CF9AE}" pid="3" name="KSOProductBuildVer">
    <vt:lpwstr>2052-11.1.0.10667</vt:lpwstr>
  </property>
</Properties>
</file>