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仿宋_GB2312"/>
          <w:bCs/>
          <w:sz w:val="32"/>
          <w:szCs w:val="32"/>
          <w:lang w:eastAsia="zh-CN"/>
        </w:rPr>
      </w:pPr>
      <w:r>
        <w:rPr>
          <w:rFonts w:hint="eastAsia" w:ascii="黑体" w:hAnsi="黑体" w:eastAsia="黑体" w:cs="仿宋_GB2312"/>
          <w:bCs/>
          <w:sz w:val="32"/>
          <w:szCs w:val="32"/>
        </w:rPr>
        <w:t>附件</w:t>
      </w:r>
      <w:r>
        <w:rPr>
          <w:rFonts w:hint="eastAsia" w:ascii="黑体" w:hAnsi="黑体" w:eastAsia="黑体" w:cs="仿宋_GB2312"/>
          <w:bCs/>
          <w:sz w:val="32"/>
          <w:szCs w:val="32"/>
          <w:lang w:val="en-US" w:eastAsia="zh-CN"/>
        </w:rPr>
        <w:t>1</w:t>
      </w:r>
      <w:bookmarkStart w:id="0" w:name="_GoBack"/>
      <w:bookmarkEnd w:id="0"/>
    </w:p>
    <w:p>
      <w:pPr>
        <w:spacing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武陟县</w:t>
      </w:r>
      <w:r>
        <w:rPr>
          <w:rFonts w:hint="eastAsia" w:ascii="仿宋_GB2312" w:hAnsi="仿宋_GB2312" w:eastAsia="仿宋_GB2312" w:cs="仿宋_GB2312"/>
          <w:b/>
          <w:bCs/>
          <w:sz w:val="44"/>
          <w:szCs w:val="44"/>
        </w:rPr>
        <w:t>2021年公开招聘</w:t>
      </w:r>
      <w:r>
        <w:rPr>
          <w:rFonts w:hint="eastAsia" w:ascii="仿宋_GB2312" w:hAnsi="仿宋_GB2312" w:eastAsia="仿宋_GB2312" w:cs="仿宋_GB2312"/>
          <w:b/>
          <w:bCs/>
          <w:sz w:val="44"/>
          <w:szCs w:val="44"/>
          <w:lang w:eastAsia="zh-CN"/>
        </w:rPr>
        <w:t>聘用制公立幼儿园教师</w:t>
      </w:r>
      <w:r>
        <w:rPr>
          <w:rFonts w:hint="eastAsia" w:ascii="仿宋_GB2312" w:hAnsi="仿宋_GB2312" w:eastAsia="仿宋_GB2312" w:cs="仿宋_GB2312"/>
          <w:b/>
          <w:bCs/>
          <w:sz w:val="44"/>
          <w:szCs w:val="44"/>
        </w:rPr>
        <w:t>考生健康体温监测登记表及承诺书</w:t>
      </w:r>
    </w:p>
    <w:p>
      <w:pPr>
        <w:spacing w:line="420" w:lineRule="exact"/>
        <w:rPr>
          <w:rFonts w:ascii="楷体_GB2312" w:hAnsi="仿宋" w:eastAsia="楷体_GB2312"/>
          <w:sz w:val="24"/>
          <w:szCs w:val="24"/>
        </w:rPr>
      </w:pPr>
      <w:r>
        <w:rPr>
          <w:rFonts w:hint="eastAsia" w:ascii="楷体_GB2312" w:eastAsia="楷体_GB2312"/>
          <w:sz w:val="24"/>
          <w:szCs w:val="24"/>
        </w:rPr>
        <w:tab/>
      </w:r>
      <w:r>
        <w:rPr>
          <w:rFonts w:hint="eastAsia" w:ascii="楷体_GB2312" w:eastAsia="楷体_GB2312"/>
          <w:sz w:val="24"/>
          <w:szCs w:val="24"/>
        </w:rPr>
        <w:t xml:space="preserve">         </w:t>
      </w:r>
    </w:p>
    <w:tbl>
      <w:tblPr>
        <w:tblStyle w:val="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姓   名</w:t>
            </w:r>
          </w:p>
        </w:tc>
        <w:tc>
          <w:tcPr>
            <w:tcW w:w="1776" w:type="dxa"/>
            <w:gridSpan w:val="3"/>
            <w:vAlign w:val="center"/>
          </w:tcPr>
          <w:p>
            <w:pPr>
              <w:spacing w:line="340" w:lineRule="exact"/>
              <w:ind w:left="420"/>
              <w:jc w:val="center"/>
              <w:rPr>
                <w:rFonts w:ascii="仿宋" w:hAnsi="仿宋" w:eastAsia="仿宋" w:cs="仿宋"/>
                <w:sz w:val="24"/>
                <w:szCs w:val="24"/>
              </w:rPr>
            </w:pPr>
          </w:p>
        </w:tc>
        <w:tc>
          <w:tcPr>
            <w:tcW w:w="188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3"/>
            <w:vAlign w:val="center"/>
          </w:tcPr>
          <w:p>
            <w:pPr>
              <w:spacing w:line="340" w:lineRule="exact"/>
              <w:ind w:left="42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是否为境外或疫情多发地返</w:t>
            </w:r>
            <w:r>
              <w:rPr>
                <w:rFonts w:hint="eastAsia" w:ascii="仿宋" w:hAnsi="仿宋" w:eastAsia="仿宋" w:cs="仿宋"/>
                <w:b/>
                <w:bCs/>
                <w:sz w:val="24"/>
                <w:szCs w:val="24"/>
                <w:lang w:val="en-US" w:eastAsia="zh-CN"/>
              </w:rPr>
              <w:t>武</w:t>
            </w:r>
            <w:r>
              <w:rPr>
                <w:rFonts w:hint="eastAsia" w:ascii="仿宋" w:hAnsi="仿宋" w:eastAsia="仿宋" w:cs="仿宋"/>
                <w:b/>
                <w:bCs/>
                <w:sz w:val="24"/>
                <w:szCs w:val="24"/>
              </w:rPr>
              <w:t>人员</w:t>
            </w:r>
          </w:p>
        </w:tc>
        <w:tc>
          <w:tcPr>
            <w:tcW w:w="876"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是/否</w:t>
            </w:r>
          </w:p>
        </w:tc>
        <w:tc>
          <w:tcPr>
            <w:tcW w:w="4020" w:type="dxa"/>
            <w:gridSpan w:val="5"/>
            <w:vAlign w:val="center"/>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若是，是否隔离观察14天</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有无发热（≥37.3°）、干咳、胸闷等不适症状</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有</w:t>
            </w:r>
            <w:r>
              <w:rPr>
                <w:rFonts w:hint="eastAsia" w:ascii="仿宋_GB2312" w:eastAsia="仿宋_GB2312"/>
                <w:sz w:val="24"/>
                <w:szCs w:val="24"/>
              </w:rPr>
              <w:t>/</w:t>
            </w:r>
            <w:r>
              <w:rPr>
                <w:rFonts w:hint="eastAsia" w:ascii="仿宋_GB2312" w:hAnsi="仿宋" w:eastAsia="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944" w:type="dxa"/>
            <w:gridSpan w:val="10"/>
          </w:tcPr>
          <w:p>
            <w:pPr>
              <w:spacing w:line="260" w:lineRule="exact"/>
              <w:ind w:firstLine="480"/>
              <w:jc w:val="left"/>
              <w:rPr>
                <w:rFonts w:ascii="仿宋" w:hAnsi="仿宋" w:eastAsia="仿宋" w:cs="仿宋"/>
                <w:b/>
                <w:bCs/>
                <w:sz w:val="24"/>
                <w:szCs w:val="24"/>
              </w:rPr>
            </w:pPr>
            <w:r>
              <w:rPr>
                <w:rFonts w:hint="eastAsia" w:ascii="仿宋" w:hAnsi="仿宋" w:eastAsia="仿宋" w:cs="仿宋"/>
                <w:b/>
                <w:bCs/>
                <w:sz w:val="24"/>
                <w:szCs w:val="24"/>
              </w:rPr>
              <w:t>根据《中华人民共和国传染病防治法》、《突发公共卫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1.考前14天内没有被判定为新冠病毒感染者的密切接触者、密接的密接（次密切接触者）；</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2.考前21天内没有与已公布的确诊病例、无症状感染者活动轨迹有交集；</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3.不是已治愈出院的确诊病例或已解除集中隔离医学观察的无症状感染者和尚在随访或医学观察期内人员；</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4.考前14天内没有国内中高风险区域旅居史；</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5.考前21天内没有境外或港澳台旅居史。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本人体温是否正常</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开考前14天体温监测结果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620"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c>
          <w:tcPr>
            <w:tcW w:w="2700"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776"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bl>
    <w:p>
      <w:pPr>
        <w:spacing w:line="60" w:lineRule="exact"/>
        <w:rPr>
          <w:rFonts w:ascii="仿宋" w:hAnsi="仿宋" w:eastAsia="仿宋" w:cs="仿宋"/>
          <w:sz w:val="24"/>
          <w:szCs w:val="24"/>
        </w:rPr>
      </w:pPr>
      <w:r>
        <w:rPr>
          <w:rFonts w:hint="eastAsia" w:ascii="仿宋" w:hAnsi="仿宋" w:eastAsia="仿宋" w:cs="仿宋"/>
          <w:sz w:val="32"/>
          <w:szCs w:val="32"/>
        </w:rPr>
        <w:t xml:space="preserve"> </w:t>
      </w:r>
      <w:r>
        <w:rPr>
          <w:rFonts w:hint="eastAsia" w:ascii="仿宋" w:hAnsi="仿宋" w:eastAsia="仿宋" w:cs="仿宋"/>
          <w:sz w:val="24"/>
          <w:szCs w:val="24"/>
        </w:rPr>
        <w:t xml:space="preserve"> </w:t>
      </w:r>
    </w:p>
    <w:p>
      <w:pPr>
        <w:spacing w:line="340" w:lineRule="exact"/>
        <w:rPr>
          <w:rFonts w:ascii="仿宋" w:hAnsi="仿宋" w:eastAsia="仿宋" w:cs="仿宋"/>
          <w:sz w:val="24"/>
          <w:szCs w:val="24"/>
        </w:rPr>
      </w:pPr>
    </w:p>
    <w:p>
      <w:pPr>
        <w:spacing w:line="360" w:lineRule="exact"/>
        <w:rPr>
          <w:rFonts w:ascii="仿宋" w:hAnsi="仿宋" w:eastAsia="仿宋" w:cs="仿宋"/>
          <w:sz w:val="32"/>
          <w:szCs w:val="32"/>
        </w:rPr>
      </w:pPr>
      <w:r>
        <w:rPr>
          <w:rFonts w:hint="eastAsia" w:ascii="仿宋" w:hAnsi="仿宋" w:eastAsia="仿宋" w:cs="仿宋"/>
          <w:sz w:val="32"/>
          <w:szCs w:val="32"/>
        </w:rPr>
        <w:t>考  生（签字）：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2021年   月    日   </w:t>
      </w:r>
    </w:p>
    <w:p>
      <w:pPr>
        <w:spacing w:line="360" w:lineRule="exact"/>
        <w:rPr>
          <w:rFonts w:ascii="仿宋" w:hAnsi="仿宋" w:eastAsia="仿宋" w:cs="仿宋"/>
          <w:sz w:val="32"/>
          <w:szCs w:val="32"/>
        </w:rPr>
      </w:pPr>
    </w:p>
    <w:p>
      <w:pPr>
        <w:spacing w:line="360" w:lineRule="exact"/>
        <w:rPr>
          <w:rFonts w:ascii="仿宋_GB2312" w:hAnsi="仿宋_GB2312" w:eastAsia="仿宋_GB2312" w:cs="仿宋_GB2312"/>
          <w:spacing w:val="-35"/>
          <w:sz w:val="24"/>
          <w:szCs w:val="24"/>
        </w:rPr>
      </w:pPr>
      <w:r>
        <w:rPr>
          <w:rFonts w:hint="eastAsia" w:ascii="仿宋_GB2312" w:hAnsi="仿宋_GB2312" w:eastAsia="仿宋_GB2312" w:cs="仿宋_GB2312"/>
          <w:spacing w:val="-35"/>
          <w:sz w:val="32"/>
          <w:szCs w:val="32"/>
        </w:rPr>
        <w:t>注：1.每日体温分别于上午7：00-8：30，下午2：00-3：30之间测量上报。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3D1E"/>
    <w:rsid w:val="00172A27"/>
    <w:rsid w:val="00175299"/>
    <w:rsid w:val="001D6F28"/>
    <w:rsid w:val="00247656"/>
    <w:rsid w:val="005259F9"/>
    <w:rsid w:val="006E780E"/>
    <w:rsid w:val="007240A3"/>
    <w:rsid w:val="00777D2A"/>
    <w:rsid w:val="007D7651"/>
    <w:rsid w:val="00973A27"/>
    <w:rsid w:val="009F0354"/>
    <w:rsid w:val="00AA3A8B"/>
    <w:rsid w:val="00B7617B"/>
    <w:rsid w:val="00B91FA2"/>
    <w:rsid w:val="00C12374"/>
    <w:rsid w:val="00C33E9E"/>
    <w:rsid w:val="00C617DF"/>
    <w:rsid w:val="00C67B0B"/>
    <w:rsid w:val="00E4668E"/>
    <w:rsid w:val="00EF57E7"/>
    <w:rsid w:val="00F25E86"/>
    <w:rsid w:val="078D5090"/>
    <w:rsid w:val="08154250"/>
    <w:rsid w:val="088038FF"/>
    <w:rsid w:val="17225E9C"/>
    <w:rsid w:val="1D39247F"/>
    <w:rsid w:val="23333A4E"/>
    <w:rsid w:val="239B2179"/>
    <w:rsid w:val="23FF441C"/>
    <w:rsid w:val="2401791F"/>
    <w:rsid w:val="286A238B"/>
    <w:rsid w:val="3B926392"/>
    <w:rsid w:val="40B75F3A"/>
    <w:rsid w:val="47E64083"/>
    <w:rsid w:val="4D7B242B"/>
    <w:rsid w:val="59B81BCF"/>
    <w:rsid w:val="5DD21CFB"/>
    <w:rsid w:val="69C8489A"/>
    <w:rsid w:val="6C2B4084"/>
    <w:rsid w:val="73C12E76"/>
    <w:rsid w:val="7AEE5ABC"/>
    <w:rsid w:val="7B5641E6"/>
    <w:rsid w:val="7C1F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rFonts w:ascii="Times New Roman" w:hAnsi="Times New Roman" w:cs="Times New Roman"/>
      <w:kern w:val="2"/>
      <w:sz w:val="18"/>
      <w:szCs w:val="18"/>
    </w:rPr>
  </w:style>
  <w:style w:type="character" w:customStyle="1" w:styleId="7">
    <w:name w:val="页脚 Char"/>
    <w:link w:val="2"/>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684</Characters>
  <Lines>5</Lines>
  <Paragraphs>1</Paragraphs>
  <TotalTime>10</TotalTime>
  <ScaleCrop>false</ScaleCrop>
  <LinksUpToDate>false</LinksUpToDate>
  <CharactersWithSpaces>802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2021-10-27T01:27:00Z</dcterms:created>
  <dc:creator>平淡是真</dc:creator>
  <cp:lastModifiedBy>天道酬勤</cp:lastModifiedBy>
  <cp:lastPrinted>2020-04-09T01:50:00Z</cp:lastPrinted>
  <dcterms:modified xsi:type="dcterms:W3CDTF">2021-11-09T10:55:37Z</dcterms:modified>
  <dc:title>解放区 学校开学前两周学生健康及体温监测登记表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3AE5983AAB324B10A350EF1A5AD44EF4</vt:lpwstr>
  </property>
</Properties>
</file>