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320" w:firstLineChars="100"/>
        <w:jc w:val="left"/>
        <w:rPr>
          <w:rFonts w:hint="eastAsia" w:ascii="Times New Roman" w:hAnsi="Times New Roman" w:eastAsia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Times New Roman"/>
          <w:color w:val="auto"/>
          <w:sz w:val="32"/>
          <w:szCs w:val="32"/>
        </w:rPr>
        <w:t>1</w:t>
      </w:r>
    </w:p>
    <w:p>
      <w:pPr>
        <w:spacing w:beforeLines="0" w:afterLines="0" w:line="560" w:lineRule="exact"/>
        <w:ind w:firstLine="640"/>
        <w:jc w:val="center"/>
        <w:rPr>
          <w:rFonts w:hint="eastAsia" w:ascii="Times New Roman" w:hAnsi="Times New Roman" w:eastAsia="Times New Roman"/>
          <w:color w:val="auto"/>
          <w:sz w:val="24"/>
          <w:szCs w:val="2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岗位需求表</w:t>
      </w:r>
    </w:p>
    <w:tbl>
      <w:tblPr>
        <w:tblStyle w:val="3"/>
        <w:tblpPr w:leftFromText="180" w:rightFromText="180" w:vertAnchor="text" w:horzAnchor="page" w:tblpXSpec="center" w:tblpY="76"/>
        <w:tblOverlap w:val="never"/>
        <w:tblW w:w="12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30"/>
        <w:gridCol w:w="899"/>
        <w:gridCol w:w="1262"/>
        <w:gridCol w:w="2140"/>
        <w:gridCol w:w="3458"/>
        <w:gridCol w:w="1293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考调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>工作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>地点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考调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名额</w:t>
            </w:r>
          </w:p>
        </w:tc>
        <w:tc>
          <w:tcPr>
            <w:tcW w:w="8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岗位要求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岗位一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区直部门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全日制大学本科及以上学历并取得相应学位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具有大学本科学历的，年龄在35周岁（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1987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日）以下，具有硕士研究生及以上学历的，年龄在38周岁（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日）以下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中国语言文学类、新闻传播学类、法学类、统计学、经济学、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工业工程类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、计算机科学与技术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、能源化学工程专业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行政管理专业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优先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  <w:t>具有从事机关办公室工作经历者优先，未满乡镇最低服务年限的不得报考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岗位二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乡镇机关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具有全日制大学专科且已取得大学本科及以上学历</w:t>
            </w: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1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Times New Roman" w:hAnsi="Times New Roman" w:eastAsia="Times New Roman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备注：专业与学历确定以学历证书为准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beforeLines="0" w:afterLines="0" w:line="300" w:lineRule="exact"/>
        <w:jc w:val="center"/>
        <w:rPr>
          <w:rFonts w:hint="eastAsia" w:ascii="Times New Roman" w:hAnsi="Times New Roman" w:eastAsia="Times New Roman"/>
          <w:color w:val="auto"/>
          <w:sz w:val="24"/>
          <w:szCs w:val="24"/>
        </w:rPr>
        <w:sectPr>
          <w:pgSz w:w="16838" w:h="11906" w:orient="landscape"/>
          <w:pgMar w:top="1587" w:right="2098" w:bottom="1474" w:left="1984" w:header="851" w:footer="992" w:gutter="0"/>
          <w:lnNumType w:countBy="0" w:distance="36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3268"/>
    <w:rsid w:val="496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2021-12-30T02:35:00Z</dcterms:created>
  <dc:creator>梅川帓子</dc:creator>
  <cp:lastModifiedBy>梅川帓子</cp:lastModifiedBy>
  <dcterms:modified xsi:type="dcterms:W3CDTF">2021-12-30T02:36:54Z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18A1779F57D84E04A6F5023E5B3FB445</vt:lpwstr>
  </property>
</Properties>
</file>