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color w:val="auto"/>
          <w:kern w:val="0"/>
          <w:sz w:val="30"/>
          <w:szCs w:val="30"/>
        </w:rPr>
      </w:pPr>
      <w:r>
        <w:rPr>
          <w:rFonts w:hint="eastAsia" w:ascii="仿宋_GB2312" w:hAnsi="仿宋_GB2312" w:eastAsia="仿宋_GB2312" w:cs="仿宋_GB2312"/>
          <w:b/>
          <w:color w:val="auto"/>
          <w:kern w:val="0"/>
          <w:sz w:val="30"/>
          <w:szCs w:val="30"/>
        </w:rPr>
        <w:t>附件2</w:t>
      </w:r>
    </w:p>
    <w:p>
      <w:pPr>
        <w:spacing w:line="560" w:lineRule="exact"/>
        <w:jc w:val="center"/>
        <w:rPr>
          <w:rFonts w:hint="eastAsia" w:ascii="方正小标宋简体" w:hAnsi="方正小标宋简体" w:eastAsia="方正小标宋简体" w:cs="方正小标宋简体"/>
          <w:bCs/>
          <w:color w:val="auto"/>
          <w:kern w:val="0"/>
          <w:sz w:val="44"/>
          <w:szCs w:val="44"/>
          <w:lang w:eastAsia="zh-CN"/>
        </w:rPr>
      </w:pPr>
      <w:r>
        <w:rPr>
          <w:rFonts w:hint="eastAsia" w:ascii="方正小标宋简体" w:hAnsi="方正小标宋简体" w:eastAsia="方正小标宋简体" w:cs="方正小标宋简体"/>
          <w:bCs/>
          <w:color w:val="auto"/>
          <w:kern w:val="0"/>
          <w:sz w:val="44"/>
          <w:szCs w:val="44"/>
        </w:rPr>
        <w:t>202</w:t>
      </w:r>
      <w:r>
        <w:rPr>
          <w:rFonts w:hint="eastAsia" w:ascii="方正小标宋简体" w:hAnsi="方正小标宋简体" w:eastAsia="方正小标宋简体" w:cs="方正小标宋简体"/>
          <w:bCs/>
          <w:color w:val="auto"/>
          <w:kern w:val="0"/>
          <w:sz w:val="44"/>
          <w:szCs w:val="44"/>
          <w:lang w:val="en-US" w:eastAsia="zh-CN"/>
        </w:rPr>
        <w:t>2</w:t>
      </w:r>
      <w:r>
        <w:rPr>
          <w:rFonts w:hint="eastAsia" w:ascii="方正小标宋简体" w:hAnsi="方正小标宋简体" w:eastAsia="方正小标宋简体" w:cs="方正小标宋简体"/>
          <w:bCs/>
          <w:color w:val="auto"/>
          <w:kern w:val="0"/>
          <w:sz w:val="44"/>
          <w:szCs w:val="44"/>
        </w:rPr>
        <w:t>年</w:t>
      </w:r>
      <w:r>
        <w:rPr>
          <w:rFonts w:hint="eastAsia" w:ascii="方正小标宋简体" w:hAnsi="方正小标宋简体" w:eastAsia="方正小标宋简体" w:cs="方正小标宋简体"/>
          <w:bCs/>
          <w:color w:val="auto"/>
          <w:kern w:val="0"/>
          <w:sz w:val="44"/>
          <w:szCs w:val="44"/>
          <w:lang w:eastAsia="zh-CN"/>
        </w:rPr>
        <w:t>海阳市人民医院</w:t>
      </w:r>
    </w:p>
    <w:p>
      <w:pPr>
        <w:spacing w:line="560" w:lineRule="exact"/>
        <w:jc w:val="center"/>
        <w:rPr>
          <w:rFonts w:ascii="方正小标宋简体" w:hAnsi="方正小标宋简体" w:eastAsia="方正小标宋简体" w:cs="方正小标宋简体"/>
          <w:bCs/>
          <w:color w:val="auto"/>
          <w:kern w:val="0"/>
          <w:sz w:val="44"/>
          <w:szCs w:val="44"/>
        </w:rPr>
      </w:pPr>
      <w:r>
        <w:rPr>
          <w:rFonts w:hint="eastAsia" w:ascii="方正小标宋简体" w:hAnsi="方正小标宋简体" w:eastAsia="方正小标宋简体" w:cs="方正小标宋简体"/>
          <w:bCs/>
          <w:color w:val="auto"/>
          <w:kern w:val="0"/>
          <w:sz w:val="44"/>
          <w:szCs w:val="44"/>
        </w:rPr>
        <w:t>公开招聘应聘须知</w:t>
      </w:r>
    </w:p>
    <w:p>
      <w:pPr>
        <w:spacing w:line="560" w:lineRule="exact"/>
        <w:jc w:val="center"/>
        <w:rPr>
          <w:rFonts w:ascii="方正小标宋简体" w:hAnsi="仿宋_GB2312" w:eastAsia="方正小标宋简体" w:cs="仿宋_GB2312"/>
          <w:color w:val="auto"/>
          <w:kern w:val="0"/>
          <w:sz w:val="24"/>
        </w:rPr>
      </w:pP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sz w:val="32"/>
          <w:szCs w:val="32"/>
        </w:rPr>
        <w:t>1.哪些人员可以应聘？</w:t>
      </w:r>
    </w:p>
    <w:p>
      <w:pPr>
        <w:snapToGrid w:val="0"/>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按照事业单位公开招聘的相关规定，凡符合《202</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年</w:t>
      </w:r>
      <w:r>
        <w:rPr>
          <w:rFonts w:hint="eastAsia" w:ascii="仿宋_GB2312" w:hAnsi="仿宋" w:eastAsia="仿宋_GB2312"/>
          <w:color w:val="auto"/>
          <w:sz w:val="32"/>
          <w:szCs w:val="32"/>
          <w:lang w:eastAsia="zh-CN"/>
        </w:rPr>
        <w:t>海阳市人民医院</w:t>
      </w:r>
      <w:r>
        <w:rPr>
          <w:rFonts w:hint="eastAsia" w:ascii="仿宋_GB2312" w:hAnsi="仿宋" w:eastAsia="仿宋_GB2312"/>
          <w:color w:val="auto"/>
          <w:sz w:val="32"/>
          <w:szCs w:val="32"/>
        </w:rPr>
        <w:t>公开招聘简章》（以下简称《简章》）规定的条件及招聘岗位资格条件者，均可应聘。</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2.对应聘人员的年龄有何限制？</w:t>
      </w:r>
    </w:p>
    <w:p>
      <w:pPr>
        <w:spacing w:line="560" w:lineRule="exact"/>
        <w:ind w:firstLine="560" w:firstLineChars="200"/>
        <w:rPr>
          <w:rFonts w:hint="eastAsia" w:ascii="黑体" w:hAnsi="黑体" w:eastAsia="黑体" w:cs="黑体"/>
          <w:color w:val="auto"/>
          <w:kern w:val="0"/>
          <w:sz w:val="32"/>
          <w:szCs w:val="32"/>
        </w:rPr>
      </w:pPr>
      <w:r>
        <w:rPr>
          <w:rFonts w:hint="eastAsia" w:ascii="仿宋_GB2312" w:hAnsi="仿宋_GB2312" w:eastAsia="仿宋_GB2312" w:cs="仿宋_GB2312"/>
          <w:color w:val="auto"/>
          <w:spacing w:val="-20"/>
          <w:kern w:val="0"/>
          <w:sz w:val="32"/>
          <w:szCs w:val="32"/>
          <w:highlight w:val="none"/>
        </w:rPr>
        <w:t>应聘人员</w:t>
      </w:r>
      <w:r>
        <w:rPr>
          <w:rFonts w:hint="eastAsia" w:ascii="仿宋_GB2312" w:hAnsi="仿宋_GB2312" w:eastAsia="仿宋_GB2312" w:cs="仿宋_GB2312"/>
          <w:color w:val="auto"/>
          <w:spacing w:val="-20"/>
          <w:kern w:val="0"/>
          <w:sz w:val="32"/>
          <w:szCs w:val="32"/>
          <w:highlight w:val="none"/>
          <w:lang w:eastAsia="zh-CN"/>
        </w:rPr>
        <w:t>的年龄在报名时须为</w:t>
      </w:r>
      <w:r>
        <w:rPr>
          <w:rFonts w:hint="eastAsia" w:ascii="仿宋_GB2312" w:hAnsi="仿宋_GB2312" w:eastAsia="仿宋_GB2312" w:cs="仿宋_GB2312"/>
          <w:color w:val="auto"/>
          <w:spacing w:val="-20"/>
          <w:kern w:val="0"/>
          <w:sz w:val="32"/>
          <w:szCs w:val="32"/>
          <w:highlight w:val="none"/>
          <w:lang w:val="en-US" w:eastAsia="zh-CN"/>
        </w:rPr>
        <w:t>40周岁以下。</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3.对报考所需的资格资质证书取得时间、时效有何要求？专业工作经历等相关工作经历时间如何认定？</w:t>
      </w:r>
    </w:p>
    <w:p>
      <w:pPr>
        <w:spacing w:line="560" w:lineRule="exact"/>
        <w:ind w:firstLine="640" w:firstLineChars="200"/>
        <w:rPr>
          <w:rFonts w:ascii="仿宋_GB2312" w:hAnsi="仿宋" w:eastAsia="仿宋_GB2312"/>
          <w:color w:val="auto"/>
          <w:sz w:val="32"/>
          <w:szCs w:val="32"/>
        </w:rPr>
      </w:pPr>
      <w:r>
        <w:rPr>
          <w:rFonts w:hint="eastAsia" w:ascii="仿宋_GB2312" w:hAnsi="仿宋_GB2312" w:eastAsia="仿宋_GB2312" w:cs="仿宋_GB2312"/>
          <w:color w:val="auto"/>
          <w:kern w:val="0"/>
          <w:sz w:val="32"/>
          <w:szCs w:val="32"/>
        </w:rPr>
        <w:t>除202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年全日制普通高等院校毕业生学历证书、相应学位证书</w:t>
      </w:r>
      <w:r>
        <w:rPr>
          <w:rFonts w:hint="eastAsia" w:ascii="仿宋_GB2312" w:hAnsi="仿宋_GB2312" w:eastAsia="仿宋_GB2312" w:cs="仿宋_GB2312"/>
          <w:color w:val="auto"/>
          <w:sz w:val="32"/>
          <w:szCs w:val="32"/>
          <w:shd w:val="clear" w:color="auto" w:fill="FFFFFF"/>
        </w:rPr>
        <w:t>，</w:t>
      </w:r>
      <w:r>
        <w:rPr>
          <w:rFonts w:hint="eastAsia" w:ascii="仿宋_GB2312" w:eastAsia="仿宋_GB2312"/>
          <w:color w:val="auto"/>
          <w:sz w:val="32"/>
          <w:szCs w:val="32"/>
          <w:shd w:val="clear" w:color="auto" w:fill="FFFFFF"/>
        </w:rPr>
        <w:t>与国（境）内应届高校毕业生同期毕业的海归留学人员的国（境）外</w:t>
      </w:r>
      <w:r>
        <w:rPr>
          <w:rFonts w:hint="eastAsia" w:ascii="仿宋_GB2312" w:hAnsi="仿宋" w:eastAsia="仿宋_GB2312"/>
          <w:color w:val="auto"/>
          <w:sz w:val="32"/>
          <w:szCs w:val="32"/>
        </w:rPr>
        <w:t>学历学位认证书应于202</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年8月底前取得外，招聘岗位要求的包括学历证书、相应学位证书在内的所有资格、资质及证书（含2</w:t>
      </w:r>
      <w:r>
        <w:rPr>
          <w:rFonts w:ascii="仿宋_GB2312" w:hAnsi="仿宋" w:eastAsia="仿宋_GB2312"/>
          <w:color w:val="auto"/>
          <w:sz w:val="32"/>
          <w:szCs w:val="32"/>
        </w:rPr>
        <w:t>02</w:t>
      </w:r>
      <w:r>
        <w:rPr>
          <w:rFonts w:hint="eastAsia" w:ascii="仿宋_GB2312" w:hAnsi="仿宋" w:eastAsia="仿宋_GB2312"/>
          <w:color w:val="auto"/>
          <w:sz w:val="32"/>
          <w:szCs w:val="32"/>
          <w:lang w:val="en-US" w:eastAsia="zh-CN"/>
        </w:rPr>
        <w:t>2</w:t>
      </w:r>
      <w:r>
        <w:rPr>
          <w:rFonts w:ascii="仿宋_GB2312" w:hAnsi="仿宋" w:eastAsia="仿宋_GB2312"/>
          <w:color w:val="auto"/>
          <w:sz w:val="32"/>
          <w:szCs w:val="32"/>
        </w:rPr>
        <w:t>年毕业</w:t>
      </w:r>
      <w:r>
        <w:rPr>
          <w:rFonts w:hint="eastAsia" w:ascii="仿宋_GB2312" w:hAnsi="仿宋" w:eastAsia="仿宋_GB2312"/>
          <w:color w:val="auto"/>
          <w:sz w:val="32"/>
          <w:szCs w:val="32"/>
        </w:rPr>
        <w:t>海归留学人员的学历学位证书和</w:t>
      </w:r>
      <w:r>
        <w:rPr>
          <w:rFonts w:hint="eastAsia" w:ascii="仿宋_GB2312" w:eastAsia="仿宋_GB2312"/>
          <w:color w:val="auto"/>
          <w:sz w:val="32"/>
          <w:szCs w:val="32"/>
          <w:shd w:val="clear" w:color="auto" w:fill="FFFFFF"/>
        </w:rPr>
        <w:t>20</w:t>
      </w:r>
      <w:r>
        <w:rPr>
          <w:rFonts w:ascii="仿宋_GB2312" w:eastAsia="仿宋_GB2312"/>
          <w:color w:val="auto"/>
          <w:sz w:val="32"/>
          <w:szCs w:val="32"/>
          <w:shd w:val="clear" w:color="auto" w:fill="FFFFFF"/>
        </w:rPr>
        <w:t>2</w:t>
      </w:r>
      <w:r>
        <w:rPr>
          <w:rFonts w:hint="eastAsia" w:ascii="仿宋_GB2312" w:eastAsia="仿宋_GB2312"/>
          <w:color w:val="auto"/>
          <w:sz w:val="32"/>
          <w:szCs w:val="32"/>
          <w:shd w:val="clear" w:color="auto" w:fill="FFFFFF"/>
          <w:lang w:val="en-US" w:eastAsia="zh-CN"/>
        </w:rPr>
        <w:t>1</w:t>
      </w:r>
      <w:r>
        <w:rPr>
          <w:rFonts w:hint="eastAsia" w:ascii="仿宋_GB2312" w:eastAsia="仿宋_GB2312"/>
          <w:color w:val="auto"/>
          <w:sz w:val="32"/>
          <w:szCs w:val="32"/>
          <w:shd w:val="clear" w:color="auto" w:fill="FFFFFF"/>
        </w:rPr>
        <w:t>年及20</w:t>
      </w:r>
      <w:r>
        <w:rPr>
          <w:rFonts w:ascii="仿宋_GB2312" w:eastAsia="仿宋_GB2312"/>
          <w:color w:val="auto"/>
          <w:sz w:val="32"/>
          <w:szCs w:val="32"/>
          <w:shd w:val="clear" w:color="auto" w:fill="FFFFFF"/>
        </w:rPr>
        <w:t>2</w:t>
      </w:r>
      <w:r>
        <w:rPr>
          <w:rFonts w:hint="eastAsia" w:ascii="仿宋_GB2312" w:eastAsia="仿宋_GB2312"/>
          <w:color w:val="auto"/>
          <w:sz w:val="32"/>
          <w:szCs w:val="32"/>
          <w:shd w:val="clear" w:color="auto" w:fill="FFFFFF"/>
          <w:lang w:val="en-US" w:eastAsia="zh-CN"/>
        </w:rPr>
        <w:t>1</w:t>
      </w:r>
      <w:r>
        <w:rPr>
          <w:rFonts w:hint="eastAsia" w:ascii="仿宋_GB2312" w:eastAsia="仿宋_GB2312"/>
          <w:color w:val="auto"/>
          <w:sz w:val="32"/>
          <w:szCs w:val="32"/>
          <w:shd w:val="clear" w:color="auto" w:fill="FFFFFF"/>
        </w:rPr>
        <w:t>年以前毕业</w:t>
      </w:r>
      <w:r>
        <w:rPr>
          <w:rFonts w:hint="eastAsia" w:ascii="仿宋_GB2312" w:hAnsi="仿宋_GB2312" w:eastAsia="仿宋_GB2312" w:cs="仿宋_GB2312"/>
          <w:color w:val="auto"/>
          <w:kern w:val="0"/>
          <w:sz w:val="32"/>
          <w:szCs w:val="32"/>
        </w:rPr>
        <w:t>海归留学人员</w:t>
      </w:r>
      <w:r>
        <w:rPr>
          <w:rFonts w:hint="eastAsia" w:ascii="仿宋_GB2312" w:hAnsi="仿宋" w:eastAsia="仿宋_GB2312"/>
          <w:color w:val="auto"/>
          <w:sz w:val="32"/>
          <w:szCs w:val="32"/>
        </w:rPr>
        <w:t>的国（境）外学历学位认证书），应聘人员均须于</w:t>
      </w:r>
      <w:r>
        <w:rPr>
          <w:rFonts w:hint="eastAsia" w:ascii="仿宋_GB2312" w:hAnsi="仿宋" w:eastAsia="仿宋_GB2312"/>
          <w:color w:val="auto"/>
          <w:sz w:val="32"/>
          <w:szCs w:val="32"/>
          <w:lang w:val="en-US" w:eastAsia="zh-CN"/>
        </w:rPr>
        <w:t>报名之</w:t>
      </w:r>
      <w:r>
        <w:rPr>
          <w:rFonts w:hint="eastAsia" w:ascii="仿宋_GB2312" w:hAnsi="仿宋" w:eastAsia="仿宋_GB2312"/>
          <w:color w:val="auto"/>
          <w:sz w:val="32"/>
          <w:szCs w:val="32"/>
        </w:rPr>
        <w:t>前取得，且在现场资格审查、考察、办理聘用手续等期间该证件均有效。</w:t>
      </w:r>
    </w:p>
    <w:p>
      <w:pPr>
        <w:spacing w:line="560" w:lineRule="exact"/>
        <w:ind w:firstLine="640" w:firstLineChars="200"/>
        <w:rPr>
          <w:rFonts w:ascii="仿宋_GB2312" w:hAnsi="仿宋_GB2312" w:eastAsia="仿宋_GB2312" w:cs="仿宋_GB2312"/>
          <w:b/>
          <w:bCs/>
          <w:color w:val="auto"/>
          <w:kern w:val="2"/>
          <w:sz w:val="32"/>
          <w:szCs w:val="32"/>
        </w:rPr>
      </w:pPr>
      <w:r>
        <w:rPr>
          <w:rFonts w:hint="eastAsia" w:ascii="黑体" w:hAnsi="黑体" w:eastAsia="黑体" w:cs="黑体"/>
          <w:color w:val="auto"/>
          <w:kern w:val="0"/>
          <w:sz w:val="32"/>
          <w:szCs w:val="32"/>
          <w:lang w:val="en-US" w:eastAsia="zh-CN"/>
        </w:rPr>
        <w:t>4</w:t>
      </w:r>
      <w:r>
        <w:rPr>
          <w:rFonts w:hint="eastAsia" w:ascii="黑体" w:hAnsi="黑体" w:eastAsia="黑体" w:cs="黑体"/>
          <w:color w:val="auto"/>
          <w:kern w:val="0"/>
          <w:sz w:val="32"/>
          <w:szCs w:val="32"/>
        </w:rPr>
        <w:t>．</w:t>
      </w:r>
      <w:r>
        <w:rPr>
          <w:rFonts w:hint="eastAsia" w:ascii="黑体" w:hAnsi="黑体" w:eastAsia="黑体" w:cs="黑体"/>
          <w:color w:val="auto"/>
          <w:sz w:val="32"/>
          <w:szCs w:val="32"/>
        </w:rPr>
        <w:t>在全国各军队院校取得学历证书的人员可否报考？</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5</w:t>
      </w:r>
      <w:r>
        <w:rPr>
          <w:rFonts w:hint="eastAsia" w:ascii="黑体" w:hAnsi="黑体" w:eastAsia="黑体" w:cs="黑体"/>
          <w:color w:val="auto"/>
          <w:sz w:val="32"/>
          <w:szCs w:val="32"/>
        </w:rPr>
        <w:t>.应聘人员在报名时符合应聘条件，但在招聘过程中，自身的资格条件发生变化，不再符合应聘条件，应如何处理？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应聘人员一旦发生成为在读的非应届毕业生、被取消学历学位及其他失去应聘资格条件等情形，应如实报告情况，并停止应聘行为，</w:t>
      </w:r>
      <w:r>
        <w:rPr>
          <w:rFonts w:hint="eastAsia" w:ascii="仿宋_GB2312" w:hAnsi="仿宋_GB2312" w:eastAsia="仿宋_GB2312" w:cs="仿宋_GB2312"/>
          <w:color w:val="auto"/>
          <w:sz w:val="32"/>
          <w:szCs w:val="32"/>
          <w:lang w:eastAsia="zh-CN"/>
        </w:rPr>
        <w:t>招聘单位主管部门</w:t>
      </w:r>
      <w:r>
        <w:rPr>
          <w:rFonts w:hint="eastAsia" w:ascii="仿宋_GB2312" w:hAnsi="仿宋_GB2312" w:eastAsia="仿宋_GB2312" w:cs="仿宋_GB2312"/>
          <w:color w:val="auto"/>
          <w:sz w:val="32"/>
          <w:szCs w:val="32"/>
        </w:rPr>
        <w:t>不再将其列为面试、体检、考察和拟聘用人选。</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6</w:t>
      </w:r>
      <w:r>
        <w:rPr>
          <w:rFonts w:hint="eastAsia" w:ascii="黑体" w:hAnsi="黑体" w:eastAsia="黑体" w:cs="黑体"/>
          <w:color w:val="auto"/>
          <w:kern w:val="0"/>
          <w:sz w:val="32"/>
          <w:szCs w:val="32"/>
        </w:rPr>
        <w:t>.海归留学取得的研究生学历、学位证书已经教育部认证，其海归留学取得的本科学历、学位是否也需要认证？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7</w:t>
      </w:r>
      <w:r>
        <w:rPr>
          <w:rFonts w:hint="eastAsia" w:ascii="黑体" w:hAnsi="黑体" w:eastAsia="黑体" w:cs="黑体"/>
          <w:color w:val="auto"/>
          <w:kern w:val="0"/>
          <w:sz w:val="32"/>
          <w:szCs w:val="32"/>
        </w:rPr>
        <w:t>.海归留学人员如何填报所学专业？</w:t>
      </w:r>
    </w:p>
    <w:p>
      <w:pPr>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 w:eastAsia="仿宋_GB2312"/>
          <w:color w:val="auto"/>
          <w:sz w:val="32"/>
          <w:szCs w:val="32"/>
        </w:rPr>
        <w:t>海归留学人员</w:t>
      </w:r>
      <w:r>
        <w:rPr>
          <w:rFonts w:hint="eastAsia" w:ascii="仿宋_GB2312" w:hAnsi="仿宋_GB2312" w:eastAsia="仿宋_GB2312" w:cs="仿宋_GB2312"/>
          <w:color w:val="auto"/>
          <w:kern w:val="0"/>
          <w:sz w:val="32"/>
          <w:szCs w:val="32"/>
        </w:rPr>
        <w:t>报考，提交的专业名称须与教育部留学服务中心</w:t>
      </w:r>
      <w:r>
        <w:rPr>
          <w:rFonts w:hint="eastAsia" w:ascii="仿宋_GB2312" w:hAnsi="仿宋_GB2312" w:eastAsia="仿宋_GB2312" w:cs="仿宋_GB2312"/>
          <w:color w:val="auto"/>
          <w:sz w:val="32"/>
          <w:szCs w:val="32"/>
        </w:rPr>
        <w:t>出具的国（境）外学历学位认证书所载专业</w:t>
      </w:r>
      <w:r>
        <w:rPr>
          <w:rFonts w:hint="eastAsia" w:ascii="仿宋_GB2312" w:hAnsi="仿宋_GB2312" w:eastAsia="仿宋_GB2312" w:cs="仿宋_GB2312"/>
          <w:color w:val="auto"/>
          <w:kern w:val="0"/>
          <w:sz w:val="32"/>
          <w:szCs w:val="32"/>
        </w:rPr>
        <w:t>名称相一致</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 xml:space="preserve"> </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sz w:val="32"/>
          <w:szCs w:val="32"/>
          <w:lang w:val="en-US" w:eastAsia="zh-CN"/>
        </w:rPr>
        <w:t>8</w:t>
      </w:r>
      <w:r>
        <w:rPr>
          <w:rFonts w:hint="eastAsia" w:ascii="黑体" w:hAnsi="黑体" w:eastAsia="黑体" w:cs="黑体"/>
          <w:color w:val="auto"/>
          <w:sz w:val="32"/>
          <w:szCs w:val="32"/>
        </w:rPr>
        <w:t>.</w:t>
      </w:r>
      <w:r>
        <w:rPr>
          <w:rFonts w:hint="eastAsia" w:ascii="黑体" w:hAnsi="黑体" w:eastAsia="黑体" w:cs="黑体"/>
          <w:color w:val="auto"/>
          <w:kern w:val="0"/>
          <w:sz w:val="32"/>
          <w:szCs w:val="32"/>
        </w:rPr>
        <w:t>应聘人员是否可以报考多个岗位？</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不能。应聘人员只能报考一个岗位。</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9</w:t>
      </w:r>
      <w:r>
        <w:rPr>
          <w:rFonts w:hint="eastAsia" w:ascii="黑体" w:hAnsi="黑体" w:eastAsia="黑体" w:cs="黑体"/>
          <w:color w:val="auto"/>
          <w:kern w:val="0"/>
          <w:sz w:val="32"/>
          <w:szCs w:val="32"/>
        </w:rPr>
        <w:t>.应聘人员是否可以更改报考岗位？</w:t>
      </w:r>
    </w:p>
    <w:p>
      <w:pPr>
        <w:spacing w:line="560" w:lineRule="exact"/>
        <w:ind w:firstLine="640" w:firstLineChars="200"/>
        <w:rPr>
          <w:rFonts w:hint="eastAsia" w:ascii="仿宋_GB2312" w:eastAsia="仿宋_GB2312"/>
          <w:b/>
          <w:color w:val="auto"/>
          <w:sz w:val="32"/>
          <w:szCs w:val="32"/>
          <w:lang w:eastAsia="zh-CN"/>
        </w:rPr>
      </w:pPr>
      <w:r>
        <w:rPr>
          <w:rFonts w:hint="eastAsia" w:ascii="仿宋_GB2312" w:hAnsi="仿宋_GB2312" w:eastAsia="仿宋_GB2312" w:cs="仿宋_GB2312"/>
          <w:color w:val="auto"/>
          <w:kern w:val="0"/>
          <w:sz w:val="32"/>
          <w:szCs w:val="32"/>
          <w:lang w:eastAsia="zh-CN"/>
        </w:rPr>
        <w:t>资格</w:t>
      </w:r>
      <w:r>
        <w:rPr>
          <w:rFonts w:hint="eastAsia" w:ascii="仿宋_GB2312" w:hAnsi="仿宋_GB2312" w:eastAsia="仿宋_GB2312" w:cs="仿宋_GB2312"/>
          <w:color w:val="auto"/>
          <w:kern w:val="0"/>
          <w:sz w:val="32"/>
          <w:szCs w:val="32"/>
        </w:rPr>
        <w:t>审核部门对应聘人员的报考信息进行审查之前，应聘人员可以更改报考岗位。审核通过的应聘人员</w:t>
      </w:r>
      <w:r>
        <w:rPr>
          <w:rFonts w:hint="eastAsia" w:ascii="仿宋_GB2312" w:hAnsi="仿宋_GB2312" w:eastAsia="仿宋_GB2312" w:cs="仿宋_GB2312"/>
          <w:b w:val="0"/>
          <w:bCs w:val="0"/>
          <w:color w:val="auto"/>
          <w:kern w:val="0"/>
          <w:sz w:val="32"/>
          <w:szCs w:val="32"/>
        </w:rPr>
        <w:t>，禁止该应聘人员改报其他岗位</w:t>
      </w:r>
      <w:r>
        <w:rPr>
          <w:rFonts w:hint="eastAsia" w:ascii="仿宋_GB2312" w:hAnsi="仿宋_GB2312" w:eastAsia="仿宋_GB2312" w:cs="仿宋_GB2312"/>
          <w:b w:val="0"/>
          <w:bCs w:val="0"/>
          <w:color w:val="auto"/>
          <w:kern w:val="0"/>
          <w:sz w:val="32"/>
          <w:szCs w:val="32"/>
          <w:lang w:eastAsia="zh-CN"/>
        </w:rPr>
        <w:t>。</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10</w:t>
      </w:r>
      <w:r>
        <w:rPr>
          <w:rFonts w:hint="eastAsia" w:ascii="黑体" w:hAnsi="黑体" w:eastAsia="黑体" w:cs="黑体"/>
          <w:color w:val="auto"/>
          <w:kern w:val="0"/>
          <w:sz w:val="32"/>
          <w:szCs w:val="32"/>
        </w:rPr>
        <w:t>.大学专科毕业之后直接考取研究生并取得研究生学历、学位，是否可以报考只招聘具有研究生学历人员的岗位？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11</w:t>
      </w:r>
      <w:r>
        <w:rPr>
          <w:rFonts w:hint="eastAsia" w:ascii="黑体" w:hAnsi="黑体" w:eastAsia="黑体" w:cs="黑体"/>
          <w:color w:val="auto"/>
          <w:kern w:val="0"/>
          <w:sz w:val="32"/>
          <w:szCs w:val="32"/>
        </w:rPr>
        <w:t>.已经签订就业协议书的202</w:t>
      </w:r>
      <w:r>
        <w:rPr>
          <w:rFonts w:hint="eastAsia" w:ascii="黑体" w:hAnsi="黑体" w:eastAsia="黑体" w:cs="黑体"/>
          <w:color w:val="auto"/>
          <w:kern w:val="0"/>
          <w:sz w:val="32"/>
          <w:szCs w:val="32"/>
          <w:lang w:val="en-US" w:eastAsia="zh-CN"/>
        </w:rPr>
        <w:t>2</w:t>
      </w:r>
      <w:r>
        <w:rPr>
          <w:rFonts w:hint="eastAsia" w:ascii="黑体" w:hAnsi="黑体" w:eastAsia="黑体" w:cs="黑体"/>
          <w:color w:val="auto"/>
          <w:kern w:val="0"/>
          <w:sz w:val="32"/>
          <w:szCs w:val="32"/>
        </w:rPr>
        <w:t>年全日制普通高等院校毕业生，报考时应注意什么？</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已经签订就业协议书的202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年全日制普通高等院校毕业生，在现场资格审查时还需要签约单位出具单位同意报考证明（采用《简章》附件</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 xml:space="preserve">样式）或解约函。 </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12</w:t>
      </w:r>
      <w:r>
        <w:rPr>
          <w:rFonts w:hint="eastAsia" w:ascii="黑体" w:hAnsi="黑体" w:eastAsia="黑体" w:cs="黑体"/>
          <w:color w:val="auto"/>
          <w:kern w:val="0"/>
          <w:sz w:val="32"/>
          <w:szCs w:val="32"/>
        </w:rPr>
        <w:t>.现场资格审查是否必须本人到场？</w:t>
      </w:r>
    </w:p>
    <w:p>
      <w:pPr>
        <w:spacing w:line="560" w:lineRule="exact"/>
        <w:ind w:firstLine="640" w:firstLineChars="200"/>
        <w:rPr>
          <w:rFonts w:ascii="仿宋_GB2312" w:hAnsi="仿宋" w:eastAsia="仿宋_GB2312"/>
          <w:b w:val="0"/>
          <w:bCs/>
          <w:color w:val="auto"/>
          <w:sz w:val="32"/>
          <w:szCs w:val="32"/>
        </w:rPr>
      </w:pPr>
      <w:r>
        <w:rPr>
          <w:rFonts w:hint="eastAsia" w:ascii="仿宋_GB2312" w:hAnsi="仿宋_GB2312" w:eastAsia="仿宋_GB2312" w:cs="仿宋_GB2312"/>
          <w:color w:val="auto"/>
          <w:kern w:val="0"/>
          <w:sz w:val="32"/>
          <w:szCs w:val="32"/>
        </w:rPr>
        <w:t>现场资格审查</w:t>
      </w:r>
      <w:r>
        <w:rPr>
          <w:rFonts w:hint="eastAsia" w:ascii="仿宋_GB2312" w:hAnsi="仿宋_GB2312" w:eastAsia="仿宋_GB2312" w:cs="仿宋_GB2312"/>
          <w:b w:val="0"/>
          <w:bCs/>
          <w:color w:val="auto"/>
          <w:kern w:val="0"/>
          <w:sz w:val="32"/>
          <w:szCs w:val="32"/>
        </w:rPr>
        <w:t>必须本人在指定时间内亲自到场，不允许委托他人替代。</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13</w:t>
      </w:r>
      <w:r>
        <w:rPr>
          <w:rFonts w:hint="eastAsia" w:ascii="黑体" w:hAnsi="黑体" w:eastAsia="黑体" w:cs="黑体"/>
          <w:color w:val="auto"/>
          <w:kern w:val="0"/>
          <w:sz w:val="32"/>
          <w:szCs w:val="32"/>
        </w:rPr>
        <w:t>.哪些岗位对应聘人员的专业研究方向有要求？岗位对专业研究方向有要求的，应聘人员现场资格审查时需要注意什么？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《招聘岗位需求表》“专业要求”栏中专业后面有括号的，括号内的内容即为专业研究方向要求，如</w:t>
      </w:r>
      <w:r>
        <w:rPr>
          <w:rFonts w:hint="eastAsia" w:ascii="仿宋_GB2312" w:hAnsi="仿宋_GB2312" w:eastAsia="仿宋_GB2312" w:cs="仿宋_GB2312"/>
          <w:color w:val="auto"/>
          <w:kern w:val="0"/>
          <w:sz w:val="32"/>
          <w:szCs w:val="32"/>
          <w:lang w:val="en-US" w:eastAsia="zh-CN"/>
        </w:rPr>
        <w:t>肛肠科医师</w:t>
      </w:r>
      <w:r>
        <w:rPr>
          <w:rFonts w:hint="eastAsia" w:ascii="仿宋_GB2312" w:hAnsi="仿宋_GB2312" w:eastAsia="仿宋_GB2312" w:cs="仿宋_GB2312"/>
          <w:color w:val="auto"/>
          <w:kern w:val="0"/>
          <w:sz w:val="32"/>
          <w:szCs w:val="32"/>
        </w:rPr>
        <w:t>岗位，专业要求“中医学（肛肠外科方向）”,“</w:t>
      </w:r>
      <w:r>
        <w:rPr>
          <w:rFonts w:hint="eastAsia" w:ascii="仿宋_GB2312" w:hAnsi="仿宋_GB2312" w:eastAsia="仿宋_GB2312" w:cs="仿宋_GB2312"/>
          <w:color w:val="auto"/>
          <w:kern w:val="0"/>
          <w:sz w:val="32"/>
          <w:szCs w:val="32"/>
          <w:lang w:val="en-US" w:eastAsia="zh-CN"/>
        </w:rPr>
        <w:t>肛肠外科</w:t>
      </w:r>
      <w:r>
        <w:rPr>
          <w:rFonts w:hint="eastAsia" w:ascii="仿宋_GB2312" w:hAnsi="仿宋_GB2312" w:eastAsia="仿宋_GB2312" w:cs="仿宋_GB2312"/>
          <w:color w:val="auto"/>
          <w:kern w:val="0"/>
          <w:sz w:val="32"/>
          <w:szCs w:val="32"/>
        </w:rPr>
        <w:t>”即为该岗位的专业研究方向要求。</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应聘具有专业研究方向要求岗位的人员，在现场资格审查时须提供</w:t>
      </w:r>
      <w:r>
        <w:rPr>
          <w:rFonts w:hint="eastAsia" w:ascii="仿宋_GB2312" w:hAnsi="仿宋_GB2312" w:eastAsia="仿宋_GB2312" w:cs="仿宋_GB2312"/>
          <w:b/>
          <w:color w:val="auto"/>
          <w:kern w:val="0"/>
          <w:sz w:val="32"/>
          <w:szCs w:val="32"/>
        </w:rPr>
        <w:t>学习成绩表复印件、专业研究方向证明</w:t>
      </w:r>
      <w:r>
        <w:rPr>
          <w:rFonts w:hint="eastAsia" w:ascii="仿宋_GB2312" w:hAnsi="仿宋_GB2312" w:eastAsia="仿宋_GB2312" w:cs="仿宋_GB2312"/>
          <w:color w:val="auto"/>
          <w:kern w:val="0"/>
          <w:sz w:val="32"/>
          <w:szCs w:val="32"/>
        </w:rPr>
        <w:t>以及</w:t>
      </w:r>
      <w:r>
        <w:rPr>
          <w:rFonts w:hint="eastAsia" w:ascii="仿宋_GB2312" w:hAnsi="仿宋_GB2312" w:eastAsia="仿宋_GB2312" w:cs="仿宋_GB2312"/>
          <w:b/>
          <w:color w:val="auto"/>
          <w:kern w:val="0"/>
          <w:sz w:val="32"/>
          <w:szCs w:val="32"/>
        </w:rPr>
        <w:t>《专业研究方向承诺表》（采用《简章》附件</w:t>
      </w:r>
      <w:r>
        <w:rPr>
          <w:rFonts w:hint="eastAsia" w:ascii="仿宋_GB2312" w:hAnsi="仿宋_GB2312" w:eastAsia="仿宋_GB2312" w:cs="仿宋_GB2312"/>
          <w:b/>
          <w:color w:val="auto"/>
          <w:kern w:val="0"/>
          <w:sz w:val="32"/>
          <w:szCs w:val="32"/>
          <w:lang w:val="en-US" w:eastAsia="zh-CN"/>
        </w:rPr>
        <w:t>6</w:t>
      </w:r>
      <w:r>
        <w:rPr>
          <w:rFonts w:hint="eastAsia" w:ascii="仿宋_GB2312" w:hAnsi="仿宋_GB2312" w:eastAsia="仿宋_GB2312" w:cs="仿宋_GB2312"/>
          <w:b/>
          <w:color w:val="auto"/>
          <w:kern w:val="0"/>
          <w:sz w:val="32"/>
          <w:szCs w:val="32"/>
        </w:rPr>
        <w:t>式样）</w:t>
      </w:r>
      <w:r>
        <w:rPr>
          <w:rFonts w:hint="eastAsia" w:ascii="仿宋_GB2312" w:hAnsi="仿宋_GB2312" w:eastAsia="仿宋_GB2312" w:cs="仿宋_GB2312"/>
          <w:color w:val="auto"/>
          <w:kern w:val="0"/>
          <w:sz w:val="32"/>
          <w:szCs w:val="32"/>
        </w:rPr>
        <w:t>。另外，</w:t>
      </w:r>
      <w:r>
        <w:rPr>
          <w:rFonts w:hint="eastAsia" w:ascii="仿宋_GB2312" w:hAnsi="仿宋_GB2312" w:eastAsia="仿宋_GB2312" w:cs="仿宋_GB2312"/>
          <w:b/>
          <w:color w:val="auto"/>
          <w:kern w:val="0"/>
          <w:sz w:val="32"/>
          <w:szCs w:val="32"/>
        </w:rPr>
        <w:t>岗位虽对专业研究方向没有要求，但应聘人员报名时主张自己有专业研究方向的</w:t>
      </w:r>
      <w:r>
        <w:rPr>
          <w:rFonts w:hint="eastAsia" w:ascii="仿宋_GB2312" w:hAnsi="仿宋_GB2312" w:eastAsia="仿宋_GB2312" w:cs="仿宋_GB2312"/>
          <w:color w:val="auto"/>
          <w:kern w:val="0"/>
          <w:sz w:val="32"/>
          <w:szCs w:val="32"/>
        </w:rPr>
        <w:t>，也须提供学习成绩表复印件、专业研究方向证明以及《专业研究方向承诺表》。</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14</w:t>
      </w:r>
      <w:r>
        <w:rPr>
          <w:rFonts w:hint="eastAsia" w:ascii="黑体" w:hAnsi="黑体" w:eastAsia="黑体" w:cs="黑体"/>
          <w:color w:val="auto"/>
          <w:kern w:val="0"/>
          <w:sz w:val="32"/>
          <w:szCs w:val="32"/>
        </w:rPr>
        <w:t>.专业研究方向证明由何单位（部门）出具？</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专业研究方向证明，应由高校教务部门或研究生处（院）出具；202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年全日制普通高校毕业生《就业推荐表》标明专业研究方向的，可作为专业研究方向证明。</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15</w:t>
      </w:r>
      <w:r>
        <w:rPr>
          <w:rFonts w:hint="eastAsia" w:ascii="黑体" w:hAnsi="黑体" w:eastAsia="黑体" w:cs="黑体"/>
          <w:color w:val="auto"/>
          <w:kern w:val="0"/>
          <w:sz w:val="32"/>
          <w:szCs w:val="32"/>
        </w:rPr>
        <w:t>.海归留学人员如何提供专业研究方向证明？</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16</w:t>
      </w:r>
      <w:r>
        <w:rPr>
          <w:rFonts w:hint="eastAsia" w:ascii="黑体" w:hAnsi="黑体" w:eastAsia="黑体" w:cs="黑体"/>
          <w:color w:val="auto"/>
          <w:kern w:val="0"/>
          <w:sz w:val="32"/>
          <w:szCs w:val="32"/>
        </w:rPr>
        <w:t xml:space="preserve">.现场资格审查时，未能在规定时间内提交齐全指定材料，可否延期补交有关材料？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 w:eastAsia="仿宋_GB2312"/>
          <w:color w:val="auto"/>
          <w:sz w:val="32"/>
          <w:szCs w:val="32"/>
        </w:rPr>
        <w:t>现场资格审查提交材料不全的，须在</w:t>
      </w:r>
      <w:r>
        <w:rPr>
          <w:rFonts w:hint="eastAsia" w:ascii="仿宋_GB2312" w:hAnsi="仿宋" w:eastAsia="仿宋_GB2312"/>
          <w:color w:val="auto"/>
          <w:sz w:val="32"/>
          <w:szCs w:val="32"/>
          <w:highlight w:val="none"/>
          <w:lang w:val="en-US" w:eastAsia="zh-CN"/>
        </w:rPr>
        <w:t>现场资格审查</w:t>
      </w:r>
      <w:r>
        <w:rPr>
          <w:rFonts w:hint="eastAsia" w:ascii="仿宋_GB2312" w:hAnsi="仿宋" w:eastAsia="仿宋_GB2312"/>
          <w:color w:val="auto"/>
          <w:sz w:val="32"/>
          <w:szCs w:val="32"/>
          <w:highlight w:val="none"/>
          <w:lang w:eastAsia="zh-CN"/>
        </w:rPr>
        <w:t>结束</w:t>
      </w:r>
      <w:r>
        <w:rPr>
          <w:rFonts w:hint="eastAsia" w:ascii="仿宋_GB2312" w:hAnsi="仿宋" w:eastAsia="仿宋_GB2312"/>
          <w:color w:val="auto"/>
          <w:sz w:val="32"/>
          <w:szCs w:val="32"/>
          <w:highlight w:val="none"/>
        </w:rPr>
        <w:t>前</w:t>
      </w:r>
      <w:r>
        <w:rPr>
          <w:rFonts w:hint="eastAsia" w:ascii="仿宋_GB2312" w:hAnsi="仿宋" w:eastAsia="仿宋_GB2312"/>
          <w:color w:val="auto"/>
          <w:sz w:val="32"/>
          <w:szCs w:val="32"/>
        </w:rPr>
        <w:t>提交。未</w:t>
      </w:r>
      <w:r>
        <w:rPr>
          <w:rFonts w:ascii="仿宋_GB2312" w:hAnsi="仿宋" w:eastAsia="仿宋_GB2312"/>
          <w:color w:val="auto"/>
          <w:sz w:val="32"/>
          <w:szCs w:val="32"/>
        </w:rPr>
        <w:t>在</w:t>
      </w:r>
      <w:r>
        <w:rPr>
          <w:rFonts w:hint="eastAsia" w:ascii="仿宋_GB2312" w:hAnsi="仿宋" w:eastAsia="仿宋_GB2312"/>
          <w:color w:val="auto"/>
          <w:sz w:val="32"/>
          <w:szCs w:val="32"/>
        </w:rPr>
        <w:t>规定时间内</w:t>
      </w:r>
      <w:r>
        <w:rPr>
          <w:rFonts w:ascii="仿宋_GB2312" w:hAnsi="仿宋" w:eastAsia="仿宋_GB2312"/>
          <w:color w:val="auto"/>
          <w:sz w:val="32"/>
          <w:szCs w:val="32"/>
        </w:rPr>
        <w:t>提交有关材料</w:t>
      </w:r>
      <w:r>
        <w:rPr>
          <w:rFonts w:hint="eastAsia" w:ascii="仿宋_GB2312" w:hAnsi="仿宋" w:eastAsia="仿宋_GB2312"/>
          <w:color w:val="auto"/>
          <w:sz w:val="32"/>
          <w:szCs w:val="32"/>
        </w:rPr>
        <w:t>、证明</w:t>
      </w:r>
      <w:r>
        <w:rPr>
          <w:rFonts w:ascii="仿宋_GB2312" w:hAnsi="仿宋" w:eastAsia="仿宋_GB2312"/>
          <w:color w:val="auto"/>
          <w:sz w:val="32"/>
          <w:szCs w:val="32"/>
        </w:rPr>
        <w:t>的，视为弃权。经审查不具备报考条件的，取消其</w:t>
      </w:r>
      <w:r>
        <w:rPr>
          <w:rFonts w:hint="eastAsia" w:ascii="仿宋_GB2312" w:hAnsi="仿宋" w:eastAsia="仿宋_GB2312"/>
          <w:color w:val="auto"/>
          <w:sz w:val="32"/>
          <w:szCs w:val="32"/>
        </w:rPr>
        <w:t>考</w:t>
      </w:r>
      <w:r>
        <w:rPr>
          <w:rFonts w:ascii="仿宋_GB2312" w:hAnsi="仿宋" w:eastAsia="仿宋_GB2312"/>
          <w:color w:val="auto"/>
          <w:sz w:val="32"/>
          <w:szCs w:val="32"/>
        </w:rPr>
        <w:t>试资格。</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17</w:t>
      </w:r>
      <w:r>
        <w:rPr>
          <w:rFonts w:hint="eastAsia" w:ascii="黑体" w:hAnsi="黑体" w:eastAsia="黑体" w:cs="黑体"/>
          <w:color w:val="auto"/>
          <w:kern w:val="0"/>
          <w:sz w:val="32"/>
          <w:szCs w:val="32"/>
        </w:rPr>
        <w:t>. 现场资格审查、</w:t>
      </w:r>
      <w:r>
        <w:rPr>
          <w:rFonts w:hint="eastAsia" w:ascii="黑体" w:hAnsi="黑体" w:eastAsia="黑体" w:cs="黑体"/>
          <w:color w:val="auto"/>
          <w:kern w:val="0"/>
          <w:sz w:val="32"/>
          <w:szCs w:val="32"/>
          <w:lang w:eastAsia="zh-CN"/>
        </w:rPr>
        <w:t>面</w:t>
      </w:r>
      <w:r>
        <w:rPr>
          <w:rFonts w:hint="eastAsia" w:ascii="黑体" w:hAnsi="黑体" w:eastAsia="黑体" w:cs="黑体"/>
          <w:color w:val="auto"/>
          <w:kern w:val="0"/>
          <w:sz w:val="32"/>
          <w:szCs w:val="32"/>
        </w:rPr>
        <w:t>试和体检时，疫情防控注意事项</w:t>
      </w:r>
      <w:bookmarkStart w:id="0" w:name="_GoBack"/>
      <w:bookmarkEnd w:id="0"/>
      <w:r>
        <w:rPr>
          <w:rFonts w:hint="eastAsia" w:ascii="黑体" w:hAnsi="黑体" w:eastAsia="黑体" w:cs="黑体"/>
          <w:color w:val="auto"/>
          <w:kern w:val="0"/>
          <w:sz w:val="32"/>
          <w:szCs w:val="32"/>
        </w:rPr>
        <w:t>有哪些?</w:t>
      </w:r>
    </w:p>
    <w:p>
      <w:pPr>
        <w:spacing w:line="560" w:lineRule="exact"/>
        <w:ind w:firstLine="640" w:firstLineChars="200"/>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lang w:eastAsia="zh-CN"/>
        </w:rPr>
        <w:t>按照《简章》中“六、疫情防控”要求执行。</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18</w:t>
      </w:r>
      <w:r>
        <w:rPr>
          <w:rFonts w:hint="eastAsia" w:ascii="黑体" w:hAnsi="黑体" w:eastAsia="黑体" w:cs="黑体"/>
          <w:color w:val="auto"/>
          <w:kern w:val="0"/>
          <w:sz w:val="32"/>
          <w:szCs w:val="32"/>
        </w:rPr>
        <w:t>.违纪违规应聘人员如何处理？</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19</w:t>
      </w:r>
      <w:r>
        <w:rPr>
          <w:rFonts w:hint="eastAsia" w:ascii="黑体" w:hAnsi="黑体" w:eastAsia="黑体" w:cs="黑体"/>
          <w:color w:val="auto"/>
          <w:kern w:val="0"/>
          <w:sz w:val="32"/>
          <w:szCs w:val="32"/>
        </w:rPr>
        <w:t>.本次招聘是否指定辅导用书？</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本次招聘不指定考试辅导用书，不授权或委托任何机构举办考试辅导培训班。社会上出现任何名义举办的辅导班、辅导网站或出版物、上网卡等，均与</w:t>
      </w:r>
      <w:r>
        <w:rPr>
          <w:rFonts w:hint="eastAsia" w:ascii="仿宋_GB2312" w:hAnsi="仿宋_GB2312" w:eastAsia="仿宋_GB2312" w:cs="仿宋_GB2312"/>
          <w:color w:val="auto"/>
          <w:kern w:val="0"/>
          <w:sz w:val="32"/>
          <w:szCs w:val="32"/>
          <w:lang w:eastAsia="zh-CN"/>
        </w:rPr>
        <w:t>招聘单位主管部门</w:t>
      </w:r>
      <w:r>
        <w:rPr>
          <w:rFonts w:hint="eastAsia" w:ascii="仿宋_GB2312" w:hAnsi="仿宋_GB2312" w:eastAsia="仿宋_GB2312" w:cs="仿宋_GB2312"/>
          <w:color w:val="auto"/>
          <w:kern w:val="0"/>
          <w:sz w:val="32"/>
          <w:szCs w:val="32"/>
        </w:rPr>
        <w:t>无关。</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20</w:t>
      </w:r>
      <w:r>
        <w:rPr>
          <w:rFonts w:hint="eastAsia" w:ascii="黑体" w:hAnsi="黑体" w:eastAsia="黑体" w:cs="黑体"/>
          <w:color w:val="auto"/>
          <w:kern w:val="0"/>
          <w:sz w:val="32"/>
          <w:szCs w:val="32"/>
        </w:rPr>
        <w:t>.公开招聘期间有哪些联系方式？</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咨询招聘简章、报考岗位有关问题，请联系电话：0535-</w:t>
      </w:r>
      <w:r>
        <w:rPr>
          <w:rFonts w:hint="eastAsia" w:ascii="仿宋_GB2312" w:hAnsi="仿宋_GB2312" w:eastAsia="仿宋_GB2312" w:cs="仿宋_GB2312"/>
          <w:color w:val="auto"/>
          <w:kern w:val="0"/>
          <w:sz w:val="32"/>
          <w:szCs w:val="32"/>
          <w:lang w:val="en-US" w:eastAsia="zh-CN"/>
        </w:rPr>
        <w:t>3225220、3225225</w:t>
      </w:r>
      <w:r>
        <w:rPr>
          <w:rFonts w:hint="eastAsia" w:ascii="仿宋_GB2312" w:hAnsi="仿宋_GB2312" w:eastAsia="仿宋_GB2312" w:cs="仿宋_GB2312"/>
          <w:color w:val="auto"/>
          <w:kern w:val="0"/>
          <w:sz w:val="32"/>
          <w:szCs w:val="32"/>
        </w:rPr>
        <w:t>。</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监督电话：0535-</w:t>
      </w:r>
      <w:r>
        <w:rPr>
          <w:rFonts w:hint="eastAsia" w:ascii="仿宋_GB2312" w:hAnsi="仿宋_GB2312" w:eastAsia="仿宋_GB2312" w:cs="仿宋_GB2312"/>
          <w:color w:val="auto"/>
          <w:kern w:val="0"/>
          <w:sz w:val="32"/>
          <w:szCs w:val="32"/>
          <w:lang w:val="en-US" w:eastAsia="zh-CN"/>
        </w:rPr>
        <w:t>3107605</w:t>
      </w:r>
      <w:r>
        <w:rPr>
          <w:rFonts w:hint="eastAsia" w:ascii="仿宋_GB2312" w:hAnsi="仿宋_GB2312" w:eastAsia="仿宋_GB2312" w:cs="仿宋_GB2312"/>
          <w:color w:val="auto"/>
          <w:kern w:val="0"/>
          <w:sz w:val="32"/>
          <w:szCs w:val="32"/>
        </w:rPr>
        <w:t>。</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21</w:t>
      </w:r>
      <w:r>
        <w:rPr>
          <w:rFonts w:hint="eastAsia" w:ascii="黑体" w:hAnsi="黑体" w:eastAsia="黑体" w:cs="黑体"/>
          <w:color w:val="auto"/>
          <w:kern w:val="0"/>
          <w:sz w:val="32"/>
          <w:szCs w:val="32"/>
        </w:rPr>
        <w:t>.应聘人员还需注意哪些问题？</w:t>
      </w:r>
    </w:p>
    <w:p>
      <w:pPr>
        <w:spacing w:line="560" w:lineRule="exact"/>
        <w:ind w:firstLine="640" w:firstLineChars="200"/>
        <w:rPr>
          <w:rFonts w:ascii="仿宋_GB2312" w:hAnsi="仿宋_GB2312" w:eastAsia="仿宋_GB2312" w:cs="仿宋_GB2312"/>
          <w:color w:val="auto"/>
          <w:kern w:val="0"/>
          <w:sz w:val="32"/>
          <w:szCs w:val="32"/>
          <w:u w:val="single"/>
        </w:rPr>
      </w:pPr>
      <w:r>
        <w:rPr>
          <w:rFonts w:hint="eastAsia" w:ascii="仿宋_GB2312" w:hAnsi="仿宋_GB2312" w:eastAsia="仿宋_GB2312" w:cs="仿宋_GB2312"/>
          <w:color w:val="auto"/>
          <w:sz w:val="32"/>
          <w:szCs w:val="32"/>
        </w:rPr>
        <w:t>《简章》附件与《简章》具备同等效力，凡报名的应聘人员均视为同意《简章》及附件的相应规定。</w:t>
      </w:r>
      <w:r>
        <w:rPr>
          <w:rFonts w:hint="eastAsia" w:ascii="仿宋_GB2312" w:hAnsi="仿宋_GB2312" w:eastAsia="仿宋_GB2312" w:cs="仿宋_GB2312"/>
          <w:color w:val="auto"/>
          <w:kern w:val="0"/>
          <w:sz w:val="32"/>
          <w:szCs w:val="32"/>
        </w:rPr>
        <w:t>符合条件的应聘人员应在规定时间内报名，</w:t>
      </w:r>
      <w:r>
        <w:rPr>
          <w:rFonts w:hint="eastAsia" w:ascii="仿宋_GB2312" w:hAnsi="仿宋_GB2312" w:eastAsia="仿宋_GB2312" w:cs="仿宋_GB2312"/>
          <w:color w:val="auto"/>
          <w:kern w:val="0"/>
          <w:sz w:val="32"/>
          <w:szCs w:val="32"/>
          <w:lang w:eastAsia="zh-CN"/>
        </w:rPr>
        <w:t>因个人原因耽误报名</w:t>
      </w:r>
      <w:r>
        <w:rPr>
          <w:rFonts w:hint="eastAsia" w:ascii="仿宋_GB2312" w:hAnsi="仿宋_GB2312" w:eastAsia="仿宋_GB2312" w:cs="仿宋_GB2312"/>
          <w:color w:val="auto"/>
          <w:kern w:val="0"/>
          <w:sz w:val="32"/>
          <w:szCs w:val="32"/>
        </w:rPr>
        <w:t>的，由应聘人员本人自负。应聘人员在报考期间要及时了解招聘网站发布的最新信息，不要因错过重要信息而影响考试聘用。</w:t>
      </w:r>
    </w:p>
    <w:p>
      <w:pPr>
        <w:snapToGrid w:val="0"/>
        <w:spacing w:line="560" w:lineRule="exact"/>
        <w:ind w:firstLine="640" w:firstLineChars="200"/>
        <w:rPr>
          <w:rFonts w:hint="eastAsia" w:ascii="楷体_GB2312" w:hAnsi="黑体" w:eastAsia="楷体_GB2312"/>
          <w:b w:val="0"/>
          <w:bCs/>
          <w:color w:val="auto"/>
          <w:sz w:val="32"/>
          <w:szCs w:val="32"/>
        </w:rPr>
      </w:pPr>
      <w:r>
        <w:rPr>
          <w:rFonts w:hint="eastAsia" w:ascii="黑体" w:hAnsi="黑体" w:eastAsia="黑体" w:cs="黑体"/>
          <w:b w:val="0"/>
          <w:bCs/>
          <w:color w:val="auto"/>
          <w:sz w:val="32"/>
          <w:szCs w:val="32"/>
          <w:lang w:val="en-US" w:eastAsia="zh-CN"/>
        </w:rPr>
        <w:t>22.</w:t>
      </w:r>
      <w:r>
        <w:rPr>
          <w:rFonts w:hint="eastAsia" w:ascii="黑体" w:hAnsi="黑体" w:eastAsia="黑体" w:cs="黑体"/>
          <w:b w:val="0"/>
          <w:bCs/>
          <w:color w:val="auto"/>
          <w:sz w:val="32"/>
          <w:szCs w:val="32"/>
        </w:rPr>
        <w:t>《关于贯彻落实住院医师规范化培训“两个同等对待”政策的通知》（国卫办科教发〔2021〕18号）如何理解？</w:t>
      </w:r>
    </w:p>
    <w:p>
      <w:pPr>
        <w:snapToGrid w:val="0"/>
        <w:spacing w:line="560" w:lineRule="exact"/>
        <w:ind w:firstLine="640" w:firstLineChars="200"/>
        <w:rPr>
          <w:rFonts w:hint="eastAsia" w:eastAsia="仿宋_GB2312"/>
          <w:color w:val="auto"/>
          <w:kern w:val="0"/>
          <w:sz w:val="32"/>
          <w:szCs w:val="32"/>
        </w:rPr>
      </w:pPr>
      <w:r>
        <w:rPr>
          <w:rFonts w:hint="eastAsia" w:eastAsia="仿宋_GB2312"/>
          <w:color w:val="auto"/>
          <w:sz w:val="32"/>
          <w:szCs w:val="32"/>
        </w:rPr>
        <w:t>面向社会招收的住院医师如为普通高校应届毕业生的，其住培合格当年在医疗卫生机构就业，按当年应届毕业生同等对待；经住培合格的本科学历临床医师，按临床医学、口腔医学、中医专业学位硕士研究生同等对待，并纳入岗位报考具体条件（其中住培合格证书中的培训专业原则上应当与招聘岗位的专业或类别要求相一致）。</w:t>
      </w:r>
    </w:p>
    <w:p>
      <w:pPr>
        <w:spacing w:line="560" w:lineRule="exact"/>
        <w:ind w:firstLine="640" w:firstLineChars="200"/>
        <w:rPr>
          <w:rFonts w:hint="eastAsia" w:ascii="仿宋_GB2312" w:hAnsi="仿宋_GB2312" w:eastAsia="仿宋_GB2312" w:cs="仿宋_GB2312"/>
          <w:color w:val="auto"/>
          <w:kern w:val="0"/>
          <w:sz w:val="32"/>
          <w:szCs w:val="32"/>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96F89"/>
    <w:rsid w:val="049A0462"/>
    <w:rsid w:val="058614B9"/>
    <w:rsid w:val="0598785D"/>
    <w:rsid w:val="05FC5A5D"/>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02490D"/>
    <w:rsid w:val="0F5548F2"/>
    <w:rsid w:val="0F5659CA"/>
    <w:rsid w:val="0F685B0C"/>
    <w:rsid w:val="0F81740A"/>
    <w:rsid w:val="0FE36E55"/>
    <w:rsid w:val="106349DE"/>
    <w:rsid w:val="10A44FF3"/>
    <w:rsid w:val="11390D63"/>
    <w:rsid w:val="114442FF"/>
    <w:rsid w:val="1226074B"/>
    <w:rsid w:val="12502D4F"/>
    <w:rsid w:val="13EE295E"/>
    <w:rsid w:val="13EF64DB"/>
    <w:rsid w:val="14C912DB"/>
    <w:rsid w:val="14CA13D4"/>
    <w:rsid w:val="14DA4723"/>
    <w:rsid w:val="14DD7CD5"/>
    <w:rsid w:val="1505750A"/>
    <w:rsid w:val="151E1A44"/>
    <w:rsid w:val="15205DC3"/>
    <w:rsid w:val="15297E4C"/>
    <w:rsid w:val="15BB3418"/>
    <w:rsid w:val="16C53177"/>
    <w:rsid w:val="16D01E88"/>
    <w:rsid w:val="16F70437"/>
    <w:rsid w:val="172E045F"/>
    <w:rsid w:val="17D63EEE"/>
    <w:rsid w:val="17DD652C"/>
    <w:rsid w:val="183954C1"/>
    <w:rsid w:val="184516CA"/>
    <w:rsid w:val="187631F1"/>
    <w:rsid w:val="19573545"/>
    <w:rsid w:val="19763529"/>
    <w:rsid w:val="19C821B5"/>
    <w:rsid w:val="1A7A3546"/>
    <w:rsid w:val="1A886F70"/>
    <w:rsid w:val="1AB57166"/>
    <w:rsid w:val="1AC20333"/>
    <w:rsid w:val="1AC751D5"/>
    <w:rsid w:val="1ACE43F3"/>
    <w:rsid w:val="1AE97623"/>
    <w:rsid w:val="1B04051D"/>
    <w:rsid w:val="1B2E6881"/>
    <w:rsid w:val="1B8240BF"/>
    <w:rsid w:val="1CE15BA0"/>
    <w:rsid w:val="1CFD1E26"/>
    <w:rsid w:val="1D0769D6"/>
    <w:rsid w:val="1D6C1D80"/>
    <w:rsid w:val="1D860450"/>
    <w:rsid w:val="1DE419E2"/>
    <w:rsid w:val="1E231823"/>
    <w:rsid w:val="1E337263"/>
    <w:rsid w:val="1E5D6D6A"/>
    <w:rsid w:val="1F032D7E"/>
    <w:rsid w:val="1F4417CF"/>
    <w:rsid w:val="1FEE1CEB"/>
    <w:rsid w:val="20792ABF"/>
    <w:rsid w:val="20A75580"/>
    <w:rsid w:val="21074221"/>
    <w:rsid w:val="212D783F"/>
    <w:rsid w:val="21F25AB2"/>
    <w:rsid w:val="22226E03"/>
    <w:rsid w:val="22B031F9"/>
    <w:rsid w:val="22CA56D0"/>
    <w:rsid w:val="23A54055"/>
    <w:rsid w:val="23C352FC"/>
    <w:rsid w:val="240D3B86"/>
    <w:rsid w:val="247E4123"/>
    <w:rsid w:val="25872AD7"/>
    <w:rsid w:val="260E4D17"/>
    <w:rsid w:val="26311C91"/>
    <w:rsid w:val="26937BED"/>
    <w:rsid w:val="2738777A"/>
    <w:rsid w:val="27A74232"/>
    <w:rsid w:val="27F0492E"/>
    <w:rsid w:val="287F3D60"/>
    <w:rsid w:val="288527CF"/>
    <w:rsid w:val="288560D2"/>
    <w:rsid w:val="28A21E07"/>
    <w:rsid w:val="28D52FBE"/>
    <w:rsid w:val="29256FBF"/>
    <w:rsid w:val="29987625"/>
    <w:rsid w:val="29DF5135"/>
    <w:rsid w:val="2A066283"/>
    <w:rsid w:val="2AC85CFB"/>
    <w:rsid w:val="2B190F34"/>
    <w:rsid w:val="2B5302D4"/>
    <w:rsid w:val="2B8D29F9"/>
    <w:rsid w:val="2CDF2153"/>
    <w:rsid w:val="2D7B4415"/>
    <w:rsid w:val="2EFD68A1"/>
    <w:rsid w:val="2F3562A2"/>
    <w:rsid w:val="2FAF5352"/>
    <w:rsid w:val="2FB53650"/>
    <w:rsid w:val="2FCF0774"/>
    <w:rsid w:val="2FE26946"/>
    <w:rsid w:val="3019771C"/>
    <w:rsid w:val="304302F4"/>
    <w:rsid w:val="30491239"/>
    <w:rsid w:val="30BD0C63"/>
    <w:rsid w:val="319E5CF2"/>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B4856F3"/>
    <w:rsid w:val="3C39567F"/>
    <w:rsid w:val="3CCA2DBF"/>
    <w:rsid w:val="3CCA5A52"/>
    <w:rsid w:val="3D0E36EC"/>
    <w:rsid w:val="3D292066"/>
    <w:rsid w:val="3D430A77"/>
    <w:rsid w:val="3D7C136B"/>
    <w:rsid w:val="3D95120A"/>
    <w:rsid w:val="3DD607B5"/>
    <w:rsid w:val="3FF45EA4"/>
    <w:rsid w:val="402E3C90"/>
    <w:rsid w:val="404566D4"/>
    <w:rsid w:val="40464396"/>
    <w:rsid w:val="40827A89"/>
    <w:rsid w:val="40B407D4"/>
    <w:rsid w:val="40F05CAC"/>
    <w:rsid w:val="412E06F8"/>
    <w:rsid w:val="41357AB7"/>
    <w:rsid w:val="41474410"/>
    <w:rsid w:val="419C6AEE"/>
    <w:rsid w:val="41CE02FD"/>
    <w:rsid w:val="41DE75ED"/>
    <w:rsid w:val="41F275DD"/>
    <w:rsid w:val="41FF0ECA"/>
    <w:rsid w:val="42AA7783"/>
    <w:rsid w:val="43291D4C"/>
    <w:rsid w:val="4345174B"/>
    <w:rsid w:val="434A29BF"/>
    <w:rsid w:val="43B050B3"/>
    <w:rsid w:val="442B14F6"/>
    <w:rsid w:val="44574575"/>
    <w:rsid w:val="455331DD"/>
    <w:rsid w:val="456838D2"/>
    <w:rsid w:val="45CB74ED"/>
    <w:rsid w:val="46BE199C"/>
    <w:rsid w:val="477D44E0"/>
    <w:rsid w:val="478011F7"/>
    <w:rsid w:val="47A42FFE"/>
    <w:rsid w:val="483B3346"/>
    <w:rsid w:val="483E6183"/>
    <w:rsid w:val="48EB2E13"/>
    <w:rsid w:val="49E21D20"/>
    <w:rsid w:val="49F713F7"/>
    <w:rsid w:val="4AAF4320"/>
    <w:rsid w:val="4AE853D9"/>
    <w:rsid w:val="4B1F7952"/>
    <w:rsid w:val="4B587A2E"/>
    <w:rsid w:val="4B5A48AB"/>
    <w:rsid w:val="4B6E41C0"/>
    <w:rsid w:val="4B78381C"/>
    <w:rsid w:val="4BA92767"/>
    <w:rsid w:val="4BE84431"/>
    <w:rsid w:val="4C340574"/>
    <w:rsid w:val="4E09311F"/>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5C299B"/>
    <w:rsid w:val="5463310B"/>
    <w:rsid w:val="548C17FB"/>
    <w:rsid w:val="54C761D7"/>
    <w:rsid w:val="54CA5F4A"/>
    <w:rsid w:val="54D004CC"/>
    <w:rsid w:val="54ED68EA"/>
    <w:rsid w:val="550B1FA1"/>
    <w:rsid w:val="5517497E"/>
    <w:rsid w:val="55182E3F"/>
    <w:rsid w:val="55232955"/>
    <w:rsid w:val="569F5333"/>
    <w:rsid w:val="56C47E9F"/>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B6A635E"/>
    <w:rsid w:val="5C977095"/>
    <w:rsid w:val="5C98720C"/>
    <w:rsid w:val="5CB16495"/>
    <w:rsid w:val="5CDD13AF"/>
    <w:rsid w:val="5E0B38C0"/>
    <w:rsid w:val="5E6078BE"/>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7F94C44"/>
    <w:rsid w:val="683B22B2"/>
    <w:rsid w:val="6850483E"/>
    <w:rsid w:val="68CB1F7E"/>
    <w:rsid w:val="690510B9"/>
    <w:rsid w:val="69BB1A5C"/>
    <w:rsid w:val="69E84A00"/>
    <w:rsid w:val="6A8B3B60"/>
    <w:rsid w:val="6B22718A"/>
    <w:rsid w:val="6B521BA0"/>
    <w:rsid w:val="6B796D9D"/>
    <w:rsid w:val="6C017F6B"/>
    <w:rsid w:val="6C2216A6"/>
    <w:rsid w:val="6CA942B0"/>
    <w:rsid w:val="6CB33E68"/>
    <w:rsid w:val="6CDB09E2"/>
    <w:rsid w:val="6CDB2F5E"/>
    <w:rsid w:val="6D8F1832"/>
    <w:rsid w:val="6DC03FCC"/>
    <w:rsid w:val="6E0D738E"/>
    <w:rsid w:val="6EBE1813"/>
    <w:rsid w:val="6FC44AA2"/>
    <w:rsid w:val="708A387C"/>
    <w:rsid w:val="70ED2890"/>
    <w:rsid w:val="713066DB"/>
    <w:rsid w:val="72426071"/>
    <w:rsid w:val="726E5413"/>
    <w:rsid w:val="72FC67AC"/>
    <w:rsid w:val="732E30D0"/>
    <w:rsid w:val="73760711"/>
    <w:rsid w:val="73950812"/>
    <w:rsid w:val="73BD3C96"/>
    <w:rsid w:val="73F21F2E"/>
    <w:rsid w:val="746301B9"/>
    <w:rsid w:val="746B7EE5"/>
    <w:rsid w:val="75267FA8"/>
    <w:rsid w:val="75412B61"/>
    <w:rsid w:val="7591021F"/>
    <w:rsid w:val="75A72685"/>
    <w:rsid w:val="75C532BC"/>
    <w:rsid w:val="763657F5"/>
    <w:rsid w:val="766D6462"/>
    <w:rsid w:val="7683277C"/>
    <w:rsid w:val="77371949"/>
    <w:rsid w:val="774246AA"/>
    <w:rsid w:val="777E3225"/>
    <w:rsid w:val="77B06BAF"/>
    <w:rsid w:val="77B77DCD"/>
    <w:rsid w:val="78AC63C3"/>
    <w:rsid w:val="78CD4F0A"/>
    <w:rsid w:val="78DD2365"/>
    <w:rsid w:val="797314CA"/>
    <w:rsid w:val="79DE0D6E"/>
    <w:rsid w:val="7A2C531D"/>
    <w:rsid w:val="7AD64B52"/>
    <w:rsid w:val="7AF42BD2"/>
    <w:rsid w:val="7AF844D2"/>
    <w:rsid w:val="7B33781A"/>
    <w:rsid w:val="7B924AC2"/>
    <w:rsid w:val="7B9626C4"/>
    <w:rsid w:val="7BC70B85"/>
    <w:rsid w:val="7BDB5AA3"/>
    <w:rsid w:val="7C027A83"/>
    <w:rsid w:val="7C8C24D8"/>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7684</Words>
  <Characters>7882</Characters>
  <Lines>55</Lines>
  <Paragraphs>15</Paragraphs>
  <TotalTime>32</TotalTime>
  <ScaleCrop>false</ScaleCrop>
  <LinksUpToDate>false</LinksUpToDate>
  <CharactersWithSpaces>7886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test</cp:lastModifiedBy>
  <cp:lastPrinted>2019-01-16T07:12:00Z</cp:lastPrinted>
  <dcterms:modified xsi:type="dcterms:W3CDTF">2022-03-25T07:03:19Z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E24C669ED0914654985F631AC8359D6D</vt:lpwstr>
  </property>
</Properties>
</file>