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96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96" w:lineRule="exact"/>
        <w:jc w:val="center"/>
        <w:textAlignment w:val="auto"/>
        <w:rPr>
          <w:rFonts w:ascii="方正小标宋简体" w:eastAsia="方正小标宋简体"/>
          <w:sz w:val="32"/>
          <w:szCs w:val="36"/>
        </w:rPr>
      </w:pPr>
      <w:r>
        <w:rPr>
          <w:rFonts w:hint="eastAsia" w:ascii="Times New Roman" w:hAnsi="Times New Roman" w:eastAsia="方正小标宋简体"/>
          <w:sz w:val="36"/>
          <w:szCs w:val="40"/>
        </w:rPr>
        <w:t>202</w:t>
      </w:r>
      <w:r>
        <w:rPr>
          <w:rFonts w:hint="eastAsia" w:ascii="Times New Roman" w:hAnsi="Times New Roman" w:eastAsia="方正小标宋简体"/>
          <w:sz w:val="36"/>
          <w:szCs w:val="40"/>
          <w:lang w:val="en-US" w:eastAsia="zh-CN"/>
        </w:rPr>
        <w:t>2</w:t>
      </w:r>
      <w:r>
        <w:rPr>
          <w:rFonts w:hint="eastAsia" w:ascii="Times New Roman" w:hAnsi="Times New Roman" w:eastAsia="方正小标宋简体"/>
          <w:sz w:val="36"/>
          <w:szCs w:val="40"/>
        </w:rPr>
        <w:t>年</w:t>
      </w:r>
      <w:r>
        <w:rPr>
          <w:rFonts w:hint="eastAsia" w:ascii="Times New Roman" w:hAnsi="Times New Roman" w:eastAsia="方正小标宋简体"/>
          <w:sz w:val="36"/>
          <w:szCs w:val="40"/>
          <w:lang w:eastAsia="zh-CN"/>
        </w:rPr>
        <w:t>屏山镇</w:t>
      </w:r>
      <w:r>
        <w:rPr>
          <w:rFonts w:hint="eastAsia" w:ascii="Times New Roman" w:hAnsi="Times New Roman" w:eastAsia="方正小标宋简体"/>
          <w:sz w:val="36"/>
          <w:szCs w:val="40"/>
        </w:rPr>
        <w:t>社区</w:t>
      </w:r>
      <w:r>
        <w:rPr>
          <w:rFonts w:hint="eastAsia" w:ascii="Times New Roman" w:hAnsi="Times New Roman" w:eastAsia="方正小标宋简体"/>
          <w:sz w:val="36"/>
          <w:szCs w:val="40"/>
          <w:lang w:eastAsia="zh-CN"/>
        </w:rPr>
        <w:t>综合</w:t>
      </w:r>
      <w:r>
        <w:rPr>
          <w:rFonts w:hint="eastAsia" w:ascii="Times New Roman" w:hAnsi="Times New Roman" w:eastAsia="方正小标宋简体"/>
          <w:sz w:val="36"/>
          <w:szCs w:val="40"/>
        </w:rPr>
        <w:t>网格员招聘报名表</w:t>
      </w:r>
    </w:p>
    <w:tbl>
      <w:tblPr>
        <w:tblStyle w:val="3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275"/>
        <w:gridCol w:w="100"/>
        <w:gridCol w:w="120"/>
        <w:gridCol w:w="515"/>
        <w:gridCol w:w="1032"/>
        <w:gridCol w:w="18"/>
        <w:gridCol w:w="265"/>
        <w:gridCol w:w="876"/>
        <w:gridCol w:w="116"/>
        <w:gridCol w:w="1008"/>
        <w:gridCol w:w="151"/>
        <w:gridCol w:w="2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姓    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2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籍</w:t>
            </w: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贯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  <w:lang w:eastAsia="zh-CN"/>
              </w:rPr>
              <w:t>健康状况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2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号    码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2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  <w:lang w:eastAsia="zh-CN"/>
              </w:rPr>
              <w:t>婚姻状况</w:t>
            </w:r>
          </w:p>
        </w:tc>
        <w:tc>
          <w:tcPr>
            <w:tcW w:w="14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18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  <w:lang w:eastAsia="zh-CN"/>
              </w:rPr>
              <w:t>家庭详细住址</w:t>
            </w:r>
          </w:p>
        </w:tc>
        <w:tc>
          <w:tcPr>
            <w:tcW w:w="45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学历</w:t>
            </w: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毕业学校</w:t>
            </w:r>
          </w:p>
        </w:tc>
        <w:tc>
          <w:tcPr>
            <w:tcW w:w="78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专业</w:t>
            </w:r>
          </w:p>
        </w:tc>
        <w:tc>
          <w:tcPr>
            <w:tcW w:w="420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  <w:lang w:eastAsia="zh-CN"/>
              </w:rPr>
              <w:t>特长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历</w:t>
            </w:r>
          </w:p>
        </w:tc>
        <w:tc>
          <w:tcPr>
            <w:tcW w:w="78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员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称谓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姓名</w:t>
            </w:r>
          </w:p>
        </w:tc>
        <w:tc>
          <w:tcPr>
            <w:tcW w:w="48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48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48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48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1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481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联系方式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联系电话1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电子邮箱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联系电话2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  <w:t>备    注</w:t>
            </w:r>
          </w:p>
        </w:tc>
        <w:tc>
          <w:tcPr>
            <w:tcW w:w="786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6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134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A5C903-8AEB-4416-B636-ADAF3824571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73FC0CD-9996-494A-BFF5-355BDEB65DB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70B8D8F-88E2-469D-BF79-F17B7FB981F1}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1CC97FE2-83F4-4EF5-81EA-63CCD5B2265E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A19EB"/>
    <w:rsid w:val="17A16CFB"/>
    <w:rsid w:val="1F075906"/>
    <w:rsid w:val="24B925AD"/>
    <w:rsid w:val="3CF824C4"/>
    <w:rsid w:val="45CA7345"/>
    <w:rsid w:val="47791014"/>
    <w:rsid w:val="4FC85DAE"/>
    <w:rsid w:val="538A74D8"/>
    <w:rsid w:val="56B34EC9"/>
    <w:rsid w:val="5A03569F"/>
    <w:rsid w:val="677B611C"/>
    <w:rsid w:val="6F6D155A"/>
    <w:rsid w:val="765E53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jp-artist"/>
    <w:basedOn w:val="5"/>
    <w:qFormat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3648</Words>
  <Characters>3796</Characters>
  <Paragraphs>140</Paragraphs>
  <TotalTime>11</TotalTime>
  <ScaleCrop>false</ScaleCrop>
  <LinksUpToDate>false</LinksUpToDate>
  <CharactersWithSpaces>3816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Administrator.PC-20190910WQTX</dc:creator>
  <cp:lastModifiedBy>邓佳雨</cp:lastModifiedBy>
  <cp:lastPrinted>2022-03-29T07:36:00Z</cp:lastPrinted>
  <dcterms:modified xsi:type="dcterms:W3CDTF">2022-03-30T06:22:56Z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CAC4557E5C034611983C78F3D648E927</vt:lpwstr>
  </property>
</Properties>
</file>