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6B" w:rsidRDefault="0051186B">
      <w:pPr>
        <w:spacing w:line="579" w:lineRule="exact"/>
        <w:rPr>
          <w:rFonts w:ascii="宋体" w:cs="Times New Roman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</w:p>
    <w:p w:rsidR="0051186B" w:rsidRDefault="0051186B">
      <w:pPr>
        <w:adjustRightInd w:val="0"/>
        <w:snapToGrid w:val="0"/>
        <w:spacing w:line="579" w:lineRule="exact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51186B" w:rsidRDefault="0051186B">
      <w:pPr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泉州市高校毕业生服务社区计划报名登记表</w:t>
      </w:r>
    </w:p>
    <w:p w:rsidR="0051186B" w:rsidRDefault="0051186B">
      <w:pPr>
        <w:adjustRightInd w:val="0"/>
        <w:snapToGrid w:val="0"/>
        <w:spacing w:line="579" w:lineRule="exact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51186B" w:rsidRDefault="0051186B" w:rsidP="00ED26D3">
      <w:pPr>
        <w:spacing w:afterLines="50" w:line="579" w:lineRule="exact"/>
        <w:rPr>
          <w:rFonts w:ascii="仿宋_GB2312" w:eastAsia="仿宋_GB2312" w:hAnsi="宋体" w:cs="仿宋_GB2312"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学校所在地：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    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毕业院校：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u w:val="single"/>
        </w:rPr>
        <w:t xml:space="preserve">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1733"/>
        <w:gridCol w:w="785"/>
        <w:gridCol w:w="707"/>
        <w:gridCol w:w="144"/>
        <w:gridCol w:w="850"/>
        <w:gridCol w:w="278"/>
        <w:gridCol w:w="573"/>
        <w:gridCol w:w="147"/>
        <w:gridCol w:w="703"/>
        <w:gridCol w:w="511"/>
        <w:gridCol w:w="340"/>
        <w:gridCol w:w="272"/>
        <w:gridCol w:w="605"/>
        <w:gridCol w:w="154"/>
        <w:gridCol w:w="654"/>
        <w:gridCol w:w="605"/>
      </w:tblGrid>
      <w:tr w:rsidR="0051186B" w:rsidRPr="00ED26D3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照片（近期一寸正面免冠彩照）</w:t>
            </w:r>
          </w:p>
        </w:tc>
      </w:tr>
      <w:tr w:rsidR="0051186B" w:rsidRPr="00ED26D3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186B" w:rsidRPr="00ED26D3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应（往）届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186B" w:rsidRPr="00ED26D3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3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186B" w:rsidRPr="00ED26D3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　　历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186B" w:rsidRPr="00ED26D3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是否为四类对象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186B" w:rsidRPr="00ED26D3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曾担任职务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186B" w:rsidRPr="00ED26D3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186B" w:rsidRPr="00ED26D3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ind w:right="56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县（市、区）　　乡镇（街道）　　　村（社区）</w:t>
            </w:r>
          </w:p>
        </w:tc>
      </w:tr>
      <w:tr w:rsidR="0051186B" w:rsidRPr="00ED26D3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家庭地址电话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186B" w:rsidRPr="00ED26D3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志愿服务社区</w:t>
            </w:r>
          </w:p>
        </w:tc>
        <w:tc>
          <w:tcPr>
            <w:tcW w:w="4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righ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县　　　　镇　　　　社区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86B" w:rsidRDefault="005118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186B" w:rsidRPr="00ED26D3">
        <w:trPr>
          <w:trHeight w:val="9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86B" w:rsidRDefault="0051186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 w:rsidR="0051186B" w:rsidRDefault="0051186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 w:rsidR="0051186B" w:rsidRDefault="0051186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个人简历</w:t>
            </w:r>
          </w:p>
          <w:p w:rsidR="0051186B" w:rsidRDefault="0051186B">
            <w:pPr>
              <w:widowControl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 w:rsidR="0051186B" w:rsidRDefault="0051186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 w:rsidR="0051186B" w:rsidRDefault="0051186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86B" w:rsidRDefault="005118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186B" w:rsidRPr="00ED26D3">
        <w:trPr>
          <w:trHeight w:val="368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86B" w:rsidRDefault="0051186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86B" w:rsidRDefault="005118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186B" w:rsidRPr="00ED26D3">
        <w:trPr>
          <w:trHeight w:val="226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186B" w:rsidRDefault="0051186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86B" w:rsidRDefault="0051186B" w:rsidP="0051186B">
            <w:pPr>
              <w:widowControl/>
              <w:ind w:firstLineChars="200" w:firstLine="31680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以上填写内容全部属实，若有虚假，自愿放弃报名和派遣资格。</w:t>
            </w:r>
          </w:p>
          <w:p w:rsidR="0051186B" w:rsidRDefault="0051186B" w:rsidP="0051186B">
            <w:pPr>
              <w:widowControl/>
              <w:ind w:firstLineChars="200" w:firstLine="31680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  <w:p w:rsidR="0051186B" w:rsidRDefault="0051186B" w:rsidP="0051186B">
            <w:pPr>
              <w:widowControl/>
              <w:ind w:firstLineChars="200" w:firstLine="31680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　　　　签名：　　　　　　　　　年　　　月　　　日</w:t>
            </w:r>
          </w:p>
        </w:tc>
      </w:tr>
      <w:tr w:rsidR="0051186B" w:rsidRPr="00ED26D3">
        <w:trPr>
          <w:trHeight w:val="56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86B" w:rsidRDefault="0051186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评分项目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186B" w:rsidRDefault="0051186B">
            <w:pPr>
              <w:widowControl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基础分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186B" w:rsidRDefault="0051186B">
            <w:pPr>
              <w:widowControl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186B" w:rsidRDefault="0051186B">
            <w:pPr>
              <w:widowControl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186B" w:rsidRDefault="0051186B">
            <w:pPr>
              <w:widowControl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186B" w:rsidRDefault="0051186B">
            <w:pPr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186B" w:rsidRDefault="0051186B">
            <w:pPr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奖励分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186B" w:rsidRDefault="0051186B">
            <w:pPr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186B" w:rsidRDefault="0051186B">
            <w:pPr>
              <w:widowControl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186B" w:rsidRDefault="0051186B">
            <w:pPr>
              <w:widowControl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1186B" w:rsidRPr="00ED26D3">
        <w:trPr>
          <w:trHeight w:val="113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86B" w:rsidRDefault="0051186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186B" w:rsidRDefault="0051186B">
            <w:pPr>
              <w:widowControl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186B" w:rsidRDefault="0051186B">
            <w:pPr>
              <w:widowControl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186B" w:rsidRDefault="0051186B">
            <w:pPr>
              <w:widowControl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186B" w:rsidRDefault="0051186B">
            <w:pPr>
              <w:widowControl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186B" w:rsidRDefault="0051186B">
            <w:pPr>
              <w:widowControl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186B" w:rsidRDefault="0051186B">
            <w:pPr>
              <w:widowControl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186B" w:rsidRDefault="0051186B">
            <w:pPr>
              <w:widowControl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186B" w:rsidRDefault="0051186B">
            <w:pPr>
              <w:widowControl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186B" w:rsidRDefault="0051186B">
            <w:pPr>
              <w:widowControl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51186B" w:rsidRDefault="0051186B" w:rsidP="0051186B">
      <w:pPr>
        <w:adjustRightInd w:val="0"/>
        <w:snapToGrid w:val="0"/>
        <w:spacing w:line="240" w:lineRule="atLeast"/>
        <w:ind w:left="31680" w:rightChars="-62" w:right="31680" w:hangingChars="45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备注：</w:t>
      </w:r>
      <w:r>
        <w:rPr>
          <w:rFonts w:ascii="仿宋_GB2312" w:eastAsia="仿宋_GB2312" w:hAnsi="仿宋" w:cs="仿宋_GB2312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sz w:val="28"/>
          <w:szCs w:val="28"/>
        </w:rPr>
        <w:t>“四类对象”指低保户、低保边缘家庭、建档立卡脱贫户、突发严重困难户的高校毕业生；</w:t>
      </w:r>
    </w:p>
    <w:p w:rsidR="0051186B" w:rsidRDefault="0051186B" w:rsidP="008D7507">
      <w:pPr>
        <w:adjustRightInd w:val="0"/>
        <w:snapToGrid w:val="0"/>
        <w:spacing w:line="240" w:lineRule="atLeast"/>
        <w:ind w:rightChars="-62" w:right="31680" w:firstLineChars="3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sz w:val="28"/>
          <w:szCs w:val="28"/>
        </w:rPr>
        <w:t>此表请双面打印。</w:t>
      </w:r>
    </w:p>
    <w:p w:rsidR="0051186B" w:rsidRDefault="0051186B" w:rsidP="008D7507">
      <w:pPr>
        <w:rPr>
          <w:rFonts w:ascii="仿宋_GB2312" w:eastAsia="仿宋_GB2312" w:hAnsi="仿宋_GB2312" w:cs="Times New Roman"/>
          <w:sz w:val="28"/>
          <w:szCs w:val="28"/>
        </w:rPr>
      </w:pPr>
    </w:p>
    <w:sectPr w:rsidR="0051186B" w:rsidSect="008D7507">
      <w:footerReference w:type="default" r:id="rId6"/>
      <w:pgSz w:w="11907" w:h="16840"/>
      <w:pgMar w:top="2098" w:right="1474" w:bottom="1985" w:left="1588" w:header="851" w:footer="1134" w:gutter="0"/>
      <w:pgNumType w:fmt="numberInDash"/>
      <w:cols w:space="720"/>
      <w:docGrid w:linePitch="621" w:charSpace="-59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6B" w:rsidRDefault="0051186B" w:rsidP="001666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186B" w:rsidRDefault="0051186B" w:rsidP="001666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6B" w:rsidRDefault="0051186B">
    <w:pPr>
      <w:pStyle w:val="Footer"/>
      <w:wordWrap w:val="0"/>
      <w:rPr>
        <w:rFonts w:ascii="宋体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6B" w:rsidRDefault="0051186B" w:rsidP="001666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186B" w:rsidRDefault="0051186B" w:rsidP="001666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9A553F"/>
    <w:rsid w:val="00166689"/>
    <w:rsid w:val="001D6635"/>
    <w:rsid w:val="0051186B"/>
    <w:rsid w:val="008D7507"/>
    <w:rsid w:val="00ED26D3"/>
    <w:rsid w:val="459A553F"/>
    <w:rsid w:val="75EA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8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166689"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 w:cs="仿宋_GB2312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5AA8"/>
    <w:rPr>
      <w:rFonts w:ascii="Calibri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166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5AA8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66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5AA8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166689"/>
    <w:pPr>
      <w:widowControl/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70</Words>
  <Characters>402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User</cp:lastModifiedBy>
  <cp:revision>2</cp:revision>
  <dcterms:created xsi:type="dcterms:W3CDTF">2022-05-20T08:34:00Z</dcterms:created>
  <dcterms:modified xsi:type="dcterms:W3CDTF">2022-05-20T08:34:00Z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