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根据医院业务发展需要，经医院院领导会研究决定，面向社会公开招聘（包含本院职工）宣传科</w:t>
      </w:r>
      <w:r>
        <w:rPr>
          <w:rFonts w:hint="eastAsia"/>
          <w:lang w:val="en-US" w:eastAsia="zh-CN"/>
        </w:rPr>
        <w:t>负责人及科员</w:t>
      </w:r>
      <w:r>
        <w:rPr>
          <w:rFonts w:hint="eastAsia"/>
        </w:rPr>
        <w:t>，具体招聘事项如下：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一、宣传科工作职责</w:t>
      </w:r>
    </w:p>
    <w:p>
      <w:pPr>
        <w:rPr>
          <w:rFonts w:hint="eastAsia"/>
        </w:rPr>
      </w:pPr>
      <w:r>
        <w:rPr>
          <w:rFonts w:hint="eastAsia"/>
        </w:rPr>
        <w:t>1、围绕医院中心工作，宣传医院的医疗技术、医疗服务、医德医风、文化建设、品牌形象等，通过网站、微信等医院的自媒体进行宣传；</w:t>
      </w:r>
    </w:p>
    <w:p>
      <w:pPr>
        <w:rPr>
          <w:rFonts w:hint="eastAsia"/>
        </w:rPr>
      </w:pPr>
      <w:r>
        <w:rPr>
          <w:rFonts w:hint="eastAsia"/>
        </w:rPr>
        <w:t>2、与各类媒体建立良好的合作伙伴关系，通过持续的媒体效应融合塑造医院对外品牌及形象，过程中做好策划、联络，沟通，定稿及后期评估，不断扩大医院的知名度和社会影响力；</w:t>
      </w:r>
    </w:p>
    <w:p>
      <w:pPr>
        <w:rPr>
          <w:rFonts w:hint="eastAsia"/>
        </w:rPr>
      </w:pPr>
      <w:r>
        <w:rPr>
          <w:rFonts w:hint="eastAsia"/>
        </w:rPr>
        <w:t>3、做好医院文化建设工作；</w:t>
      </w:r>
    </w:p>
    <w:p>
      <w:pPr>
        <w:rPr>
          <w:rFonts w:hint="eastAsia"/>
        </w:rPr>
      </w:pPr>
      <w:r>
        <w:rPr>
          <w:rFonts w:hint="eastAsia"/>
        </w:rPr>
        <w:t>4、负责医院舆情的监测、组织、处理和协调等公共关系事务，有关舆情及时报送相关科室处置；</w:t>
      </w:r>
    </w:p>
    <w:p>
      <w:pPr>
        <w:rPr>
          <w:rFonts w:hint="eastAsia"/>
        </w:rPr>
      </w:pPr>
      <w:r>
        <w:rPr>
          <w:rFonts w:hint="eastAsia"/>
        </w:rPr>
        <w:t>5、负责医院大型活动的宣传策划、组织和对外媒体报道；</w:t>
      </w:r>
    </w:p>
    <w:p>
      <w:pPr>
        <w:rPr>
          <w:rFonts w:hint="eastAsia"/>
        </w:rPr>
      </w:pPr>
      <w:r>
        <w:rPr>
          <w:rFonts w:hint="eastAsia"/>
        </w:rPr>
        <w:t>6、</w:t>
      </w:r>
      <w:r>
        <w:rPr>
          <w:rFonts w:hint="eastAsia"/>
          <w:lang w:val="en-US" w:eastAsia="zh-CN"/>
        </w:rPr>
        <w:t>负责</w:t>
      </w:r>
      <w:r>
        <w:rPr>
          <w:rFonts w:hint="eastAsia"/>
        </w:rPr>
        <w:t>医院官方网站与微信平台的各栏目内容的编辑、发布、更新与管理；</w:t>
      </w:r>
    </w:p>
    <w:p>
      <w:pPr>
        <w:rPr>
          <w:rFonts w:hint="eastAsia"/>
        </w:rPr>
      </w:pPr>
      <w:r>
        <w:rPr>
          <w:rFonts w:hint="eastAsia"/>
        </w:rPr>
        <w:t>7、</w:t>
      </w:r>
      <w:r>
        <w:rPr>
          <w:rFonts w:hint="eastAsia"/>
          <w:lang w:val="en-US" w:eastAsia="zh-CN"/>
        </w:rPr>
        <w:t>负责</w:t>
      </w:r>
      <w:r>
        <w:rPr>
          <w:rFonts w:hint="eastAsia"/>
        </w:rPr>
        <w:t>全院标识及其他视觉形象传播用品的制作、管理和维护工作；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8、</w:t>
      </w:r>
      <w:r>
        <w:rPr>
          <w:rFonts w:hint="eastAsia"/>
          <w:lang w:val="en-US" w:eastAsia="zh-CN"/>
        </w:rPr>
        <w:t>负责</w:t>
      </w:r>
      <w:r>
        <w:rPr>
          <w:rFonts w:hint="eastAsia"/>
        </w:rPr>
        <w:t>科室相关的其他工作。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二、宣传科的报名条件</w:t>
      </w:r>
    </w:p>
    <w:p>
      <w:pPr>
        <w:rPr>
          <w:rFonts w:hint="eastAsia"/>
        </w:rPr>
      </w:pPr>
      <w:r>
        <w:rPr>
          <w:rFonts w:hint="eastAsia"/>
        </w:rPr>
        <w:t>1、不限专业，具有本科及以上学历、新闻传播，市场营销类专业优先；</w:t>
      </w:r>
    </w:p>
    <w:p>
      <w:pPr>
        <w:rPr>
          <w:rFonts w:hint="eastAsia"/>
        </w:rPr>
      </w:pPr>
      <w:r>
        <w:rPr>
          <w:rFonts w:hint="eastAsia"/>
        </w:rPr>
        <w:t>2、身心健康，能胜任本职工作；</w:t>
      </w:r>
    </w:p>
    <w:p>
      <w:pPr>
        <w:rPr>
          <w:rFonts w:hint="eastAsia"/>
        </w:rPr>
      </w:pPr>
      <w:r>
        <w:rPr>
          <w:rFonts w:hint="eastAsia"/>
        </w:rPr>
        <w:t>3、擅长宣传策划，具有扎实的文字功底,可独立完成各类文案的材料搜集、组织和撰写；</w:t>
      </w:r>
    </w:p>
    <w:p>
      <w:pPr>
        <w:rPr>
          <w:rFonts w:hint="eastAsia"/>
        </w:rPr>
      </w:pPr>
      <w:r>
        <w:rPr>
          <w:rFonts w:hint="eastAsia"/>
        </w:rPr>
        <w:t>4、熟练操作办公软件、图片、视频采编处理软件优先</w:t>
      </w:r>
    </w:p>
    <w:p>
      <w:pPr>
        <w:rPr>
          <w:rFonts w:hint="eastAsia"/>
        </w:rPr>
      </w:pPr>
      <w:r>
        <w:rPr>
          <w:rFonts w:hint="eastAsia"/>
        </w:rPr>
        <w:t>5、沟通及执行力强，能够独立跟进各类宣传事务；</w:t>
      </w:r>
    </w:p>
    <w:p>
      <w:pPr>
        <w:rPr>
          <w:rFonts w:hint="eastAsia"/>
        </w:rPr>
      </w:pPr>
      <w:r>
        <w:rPr>
          <w:rFonts w:hint="eastAsia"/>
        </w:rPr>
        <w:t>6、做事积极负责、大胆创新，有责任心和上进心，具有较好的团队协作精神和较强的协调组织能力；</w:t>
      </w:r>
    </w:p>
    <w:p>
      <w:pPr>
        <w:rPr>
          <w:rFonts w:hint="eastAsia"/>
        </w:rPr>
      </w:pPr>
      <w:r>
        <w:rPr>
          <w:rFonts w:hint="eastAsia"/>
        </w:rPr>
        <w:t>7、具有相关新闻媒体文字工作经验优先</w:t>
      </w:r>
    </w:p>
    <w:p>
      <w:pPr>
        <w:rPr>
          <w:rFonts w:hint="eastAsia"/>
        </w:rPr>
      </w:pPr>
      <w:r>
        <w:rPr>
          <w:rFonts w:hint="eastAsia"/>
        </w:rPr>
        <w:t>8、年龄40周岁以下，条件优秀者年龄可适当放宽</w:t>
      </w:r>
    </w:p>
    <w:p/>
    <w:p/>
    <w:p/>
    <w:p>
      <w:r>
        <w:rPr>
          <w:rFonts w:hint="eastAsia" w:ascii="宋体" w:hAnsi="宋体"/>
          <w:sz w:val="24"/>
          <w:szCs w:val="24"/>
          <w:lang w:val="en-US" w:eastAsia="zh-CN"/>
        </w:rPr>
        <w:drawing>
          <wp:inline distT="0" distB="0" distL="114300" distR="114300">
            <wp:extent cx="5273675" cy="3237865"/>
            <wp:effectExtent l="0" t="0" r="3175" b="635"/>
            <wp:docPr id="4" name="图片 4" descr="70470682ac66686e7c6e5785c5d7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0470682ac66686e7c6e5785c5d7a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default" w:ascii="宋体" w:hAnsi="宋体"/>
          <w:sz w:val="24"/>
          <w:szCs w:val="24"/>
          <w:lang w:val="en-US" w:eastAsia="zh-CN"/>
        </w:rPr>
        <w:drawing>
          <wp:inline distT="0" distB="0" distL="114300" distR="114300">
            <wp:extent cx="5266690" cy="3169920"/>
            <wp:effectExtent l="0" t="0" r="10160" b="11430"/>
            <wp:docPr id="2" name="图片 2" descr="6e6d1e9c7de098ba4e78e16a5c05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e6d1e9c7de098ba4e78e16a5c056f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WQzZmMwODViNDlhMTkzOTI4NjYyNDA5NTUwN2MifQ=="/>
  </w:docVars>
  <w:rsids>
    <w:rsidRoot w:val="2F7353C0"/>
    <w:rsid w:val="2194348F"/>
    <w:rsid w:val="2F7353C0"/>
    <w:rsid w:val="40864ED4"/>
    <w:rsid w:val="4C1C0C1D"/>
    <w:rsid w:val="4C211F55"/>
    <w:rsid w:val="4E9B5FEF"/>
    <w:rsid w:val="678538A9"/>
    <w:rsid w:val="71A04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599</Words>
  <Characters>600</Characters>
  <Lines>0</Lines>
  <Paragraphs>0</Paragraphs>
  <TotalTime>1</TotalTime>
  <ScaleCrop>false</ScaleCrop>
  <LinksUpToDate>false</LinksUpToDate>
  <CharactersWithSpaces>600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2022-06-17T02:29:00Z</dcterms:created>
  <dc:creator>颇恼创核姆</dc:creator>
  <cp:lastModifiedBy>Administrator</cp:lastModifiedBy>
  <dcterms:modified xsi:type="dcterms:W3CDTF">2022-06-23T09:47:08Z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D966DF4C238F41F2B9D5A302B1AB019D</vt:lpwstr>
  </property>
</Properties>
</file>