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广信区2022年基层司法所辅助岗位报名登记表</w:t>
      </w:r>
    </w:p>
    <w:tbl>
      <w:tblPr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1194"/>
        <w:gridCol w:w="215"/>
        <w:gridCol w:w="1075"/>
        <w:gridCol w:w="1195"/>
        <w:gridCol w:w="406"/>
        <w:gridCol w:w="526"/>
        <w:gridCol w:w="932"/>
        <w:gridCol w:w="96"/>
        <w:gridCol w:w="28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7" w:hRule="atLeast"/>
          <w:jc w:val="center"/>
        </w:trPr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8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日期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4" w:hRule="atLeast"/>
          <w:jc w:val="center"/>
        </w:trPr>
        <w:tc>
          <w:tcPr>
            <w:tcW w:w="220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65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现居住地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简历</w:t>
            </w: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家庭主要成员及主要社会关系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7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bdr w:val="none" w:color="auto" w:sz="0" w:space="0"/>
              </w:rPr>
              <w:t>资格审查情况</w:t>
            </w: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bdr w:val="none" w:color="auto" w:sz="0" w:space="0"/>
              </w:rPr>
              <w:t>填表注意事项</w:t>
            </w:r>
          </w:p>
        </w:tc>
        <w:tc>
          <w:tcPr>
            <w:tcW w:w="505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所填内容必须完整、真实、字迹工整、清晰；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准备二张照片，一张贴在该表的指定位置，一张在背面写上姓名后，粘贴在报名表的右上角。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3、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家庭成员情况只须填写父母和兄弟姐妹。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  <w:bdr w:val="none" w:color="auto" w:sz="0" w:space="0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15E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2022-07-02T06:30:56Z</dcterms:created>
  <dc:creator>xiaoxiannv</dc:creator>
  <cp:lastModifiedBy>_Tr y.</cp:lastModifiedBy>
  <dcterms:modified xsi:type="dcterms:W3CDTF">2022-07-02T06:31:08Z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AC510819E292462385D067861A9E07CC</vt:lpwstr>
  </property>
</Properties>
</file>