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right="0"/>
        <w:jc w:val="left"/>
        <w:textAlignment w:val="auto"/>
        <w:rPr>
          <w:rFonts w:hint="default"/>
          <w:lang w:val="en-US"/>
        </w:rPr>
      </w:pPr>
      <w:bookmarkStart w:id="0" w:name="_GoBack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附件3</w:t>
      </w:r>
    </w:p>
    <w:bookmarkEnd w:id="0"/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办理就业困难人员认定、登记失业联系方式：</w:t>
      </w:r>
    </w:p>
    <w:tbl>
      <w:tblPr>
        <w:tblStyle w:val="4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3705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云城区劳动就业服务管理中心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154"/>
              </w:tabs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云城区世纪大道中元眼根村人力资源和社会保障局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0766-8817087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云浮市云安区人力资源服务中心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云安区都杨镇翠宁路8号行政服务中心一楼大厅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0766-8298148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罗定市人力资源服务中心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罗定市罗城街道龙华西路北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0766-3722231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新兴县劳动就业服务管理中心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新兴县茅园路人力资源和社会保障局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0766-2913811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郁南县人力资源事务中心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郁南县都城镇二环西路45号（新行政服务中心）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0766-7339033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97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C1C3DC1"/>
    <w:rsid w:val="0C823E4A"/>
    <w:rsid w:val="0EF92FBE"/>
    <w:rsid w:val="1054602C"/>
    <w:rsid w:val="1E254131"/>
    <w:rsid w:val="2C476A00"/>
    <w:rsid w:val="2CF51413"/>
    <w:rsid w:val="2D12431C"/>
    <w:rsid w:val="31903F97"/>
    <w:rsid w:val="382429F2"/>
    <w:rsid w:val="395D5860"/>
    <w:rsid w:val="3FDCB0C5"/>
    <w:rsid w:val="465D642A"/>
    <w:rsid w:val="4EC86261"/>
    <w:rsid w:val="5898113E"/>
    <w:rsid w:val="636052E1"/>
    <w:rsid w:val="647F41B9"/>
    <w:rsid w:val="75C0660A"/>
    <w:rsid w:val="7C1F07B2"/>
    <w:rsid w:val="7C9732D1"/>
    <w:rsid w:val="97FE1ED0"/>
    <w:rsid w:val="F7EFE81C"/>
    <w:rsid w:val="FFFF8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2019-09-01T11:42:00Z</dcterms:created>
  <dc:creator>Administrator</dc:creator>
  <cp:lastModifiedBy>冬日暖阳</cp:lastModifiedBy>
  <cp:lastPrinted>2022-04-14T09:03:14Z</cp:lastPrinted>
  <dcterms:modified xsi:type="dcterms:W3CDTF">2022-04-14T09:03:20Z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A107579790DA45019942E2D96FD01A77</vt:lpwstr>
  </property>
</Properties>
</file>