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szCs w:val="24"/>
          <w:lang w:val="zh-CN"/>
        </w:rPr>
        <w:t>宿豫区城市管理局招聘城市管理辅助人员报名表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应聘岗位：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 xml:space="preserve"> 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 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岗位代码：</w:t>
      </w:r>
    </w:p>
    <w:p/>
    <w:tbl>
      <w:tblPr>
        <w:tblW w:w="993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942"/>
        <w:gridCol w:w="37"/>
        <w:gridCol w:w="752"/>
        <w:gridCol w:w="262"/>
        <w:gridCol w:w="433"/>
        <w:gridCol w:w="681"/>
        <w:gridCol w:w="91"/>
        <w:gridCol w:w="991"/>
        <w:gridCol w:w="1360"/>
        <w:gridCol w:w="1190"/>
        <w:gridCol w:w="20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姓  名</w:t>
            </w:r>
          </w:p>
        </w:tc>
        <w:tc>
          <w:tcPr>
            <w:tcW w:w="17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9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1323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9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1323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9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69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32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69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418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32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1323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18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2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69" w:hRule="atLeast"/>
        </w:trPr>
        <w:tc>
          <w:tcPr>
            <w:tcW w:w="112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4189" w:type="dxa"/>
            <w:gridSpan w:val="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32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69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2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4591" w:hRule="atLeast"/>
        </w:trPr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81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69" w:hRule="atLeast"/>
        </w:trPr>
        <w:tc>
          <w:tcPr>
            <w:tcW w:w="112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42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42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42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256" w:hRule="atLeast"/>
        </w:trPr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665" w:hRule="atLeast"/>
        </w:trPr>
        <w:tc>
          <w:tcPr>
            <w:tcW w:w="9937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上述填写内容和提供的材料合法、真实、有效，符合招聘简章的报名条件。如有不实，弄虚作假，本人自愿放弃聘用资格并承担相应责任。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 应聘承诺人(签名：）                年   月  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2DA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2022-08-05T05:24:26Z</dcterms:created>
  <dc:creator>Administrator</dc:creator>
  <cp:lastModifiedBy>Administrator</cp:lastModifiedBy>
  <dcterms:modified xsi:type="dcterms:W3CDTF">2022-08-05T05:25:40Z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BA422A752A354EC98FA10B8C050FC72A</vt:lpwstr>
  </property>
</Properties>
</file>