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万安县人社局公开招聘编外工作人员报名表</w:t>
      </w:r>
    </w:p>
    <w:tbl>
      <w:tblPr>
        <w:tblStyle w:val="4"/>
        <w:tblW w:w="10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502"/>
        <w:gridCol w:w="476"/>
        <w:gridCol w:w="709"/>
        <w:gridCol w:w="1268"/>
        <w:gridCol w:w="623"/>
        <w:gridCol w:w="993"/>
        <w:gridCol w:w="31"/>
        <w:gridCol w:w="152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  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    别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    业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年    龄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    贯</w:t>
            </w:r>
          </w:p>
        </w:tc>
        <w:tc>
          <w:tcPr>
            <w:tcW w:w="44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手机号码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个人邮箱</w:t>
            </w:r>
          </w:p>
        </w:tc>
        <w:tc>
          <w:tcPr>
            <w:tcW w:w="48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婚育状况</w:t>
            </w:r>
          </w:p>
        </w:tc>
        <w:tc>
          <w:tcPr>
            <w:tcW w:w="4833" w:type="dxa"/>
            <w:gridSpan w:val="5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□已婚已育  □已婚未育 □未婚  □其他: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现居住地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户籍地址</w:t>
            </w:r>
          </w:p>
        </w:tc>
        <w:tc>
          <w:tcPr>
            <w:tcW w:w="48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主要家庭成员(父母、爱人、子女及其他重要家庭成员)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</w:rPr>
              <w:t>姓  名</w:t>
            </w: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</w:rPr>
              <w:t>关  系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</w:rPr>
              <w:t>工作单位、部门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专业职称、资格证书类（重要）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颁发时间</w:t>
            </w:r>
          </w:p>
        </w:tc>
        <w:tc>
          <w:tcPr>
            <w:tcW w:w="45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颁发机构</w:t>
            </w:r>
          </w:p>
        </w:tc>
        <w:tc>
          <w:tcPr>
            <w:tcW w:w="42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314" w:type="dxa"/>
            <w:gridSpan w:val="12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时间</w:t>
            </w: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工作单位、部门</w:t>
            </w:r>
          </w:p>
        </w:tc>
        <w:tc>
          <w:tcPr>
            <w:tcW w:w="610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0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 xml:space="preserve">主 要 业 绩 及 自 我 评 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有无犯罪记录？如有请列明</w:t>
            </w: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有无慢性病？如有请列明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6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10314" w:type="dxa"/>
            <w:gridSpan w:val="12"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 本人授权限公司调查上述资料，以作资格审核之用。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应聘人签名（手写）：                                  年    月     日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14" w:type="dxa"/>
            <w:gridSpan w:val="12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14" w:type="dxa"/>
            <w:gridSpan w:val="12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 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417" w:bottom="1417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3B2F"/>
    <w:rsid w:val="6D535020"/>
    <w:rsid w:val="723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仿宋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2022-08-18T03:43:00Z</dcterms:created>
  <dc:creator>???</dc:creator>
  <cp:lastModifiedBy>???</cp:lastModifiedBy>
  <dcterms:modified xsi:type="dcterms:W3CDTF">2022-08-18T03:43:59Z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