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2022届</w:t>
      </w:r>
      <w:r>
        <w:rPr>
          <w:rFonts w:hint="eastAsia" w:ascii="黑体" w:hAnsi="黑体" w:eastAsia="黑体"/>
          <w:b/>
          <w:sz w:val="44"/>
          <w:szCs w:val="44"/>
        </w:rPr>
        <w:t>苏仙区</w:t>
      </w:r>
      <w:r>
        <w:rPr>
          <w:rFonts w:hint="default" w:ascii="黑体" w:hAnsi="黑体" w:eastAsia="黑体"/>
          <w:b/>
          <w:sz w:val="44"/>
          <w:szCs w:val="44"/>
          <w:lang w:val="en-US" w:eastAsia="zh-CN"/>
        </w:rPr>
        <w:t>基层农技特岗毕业生</w:t>
      </w:r>
      <w:r>
        <w:rPr>
          <w:rFonts w:hint="eastAsia" w:ascii="黑体" w:hAnsi="黑体" w:eastAsia="黑体"/>
          <w:b/>
          <w:sz w:val="44"/>
          <w:szCs w:val="44"/>
        </w:rPr>
        <w:t>考核测评表</w:t>
      </w:r>
    </w:p>
    <w:tbl>
      <w:tblPr>
        <w:tblStyle w:val="5"/>
        <w:tblpPr w:leftFromText="180" w:rightFromText="180" w:vertAnchor="text" w:horzAnchor="page" w:tblpX="1497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50"/>
        <w:gridCol w:w="1672"/>
        <w:gridCol w:w="1809"/>
        <w:gridCol w:w="2122"/>
        <w:gridCol w:w="2183"/>
        <w:gridCol w:w="1672"/>
        <w:gridCol w:w="153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测评要素</w:t>
            </w: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查阅档案</w:t>
            </w: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工作基础</w:t>
            </w: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专业工作能力</w:t>
            </w: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应变能力</w:t>
            </w: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表达能力</w:t>
            </w: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综合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能力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招聘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人</w:t>
            </w: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（20分）</w:t>
            </w: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（20分）</w:t>
            </w: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（20分）</w:t>
            </w: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（15分）</w:t>
            </w: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（15分）</w:t>
            </w: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（10分）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全面核查其思想道德品质，了解基本情况。</w:t>
            </w:r>
          </w:p>
        </w:tc>
        <w:tc>
          <w:tcPr>
            <w:tcW w:w="1809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  <w:lang w:eastAsia="zh-CN"/>
              </w:rPr>
              <w:t>通过工作实习单位现场座谈了解</w:t>
            </w: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是否具有技术专长和科技素质；</w:t>
            </w:r>
          </w:p>
        </w:tc>
        <w:tc>
          <w:tcPr>
            <w:tcW w:w="2122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是否对当前农技推广工作有正确的认识；是否理解以农民为主体的工作理念并掌握参与式的工作方法。</w:t>
            </w:r>
          </w:p>
        </w:tc>
        <w:tc>
          <w:tcPr>
            <w:tcW w:w="2183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能否迅速找出自己和他人的观点差异，并能对他人提出的质疑及时准确地给予回应。</w:t>
            </w:r>
          </w:p>
        </w:tc>
        <w:tc>
          <w:tcPr>
            <w:tcW w:w="1672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语言表达是否清晰准确，条理分明，富于逻辑；</w:t>
            </w:r>
          </w:p>
        </w:tc>
        <w:tc>
          <w:tcPr>
            <w:tcW w:w="1535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是否富有团队意识，讲究配合和协作；并能准确概况总结。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DRhMzcwNmJiNjgwNTBjYzBlMWE4NWJkZjZjMTMifQ=="/>
  </w:docVars>
  <w:rsids>
    <w:rsidRoot w:val="00165870"/>
    <w:rsid w:val="00004F18"/>
    <w:rsid w:val="00026788"/>
    <w:rsid w:val="001519AC"/>
    <w:rsid w:val="00165870"/>
    <w:rsid w:val="00190C61"/>
    <w:rsid w:val="001A1755"/>
    <w:rsid w:val="001D0EF8"/>
    <w:rsid w:val="002C4167"/>
    <w:rsid w:val="002D6302"/>
    <w:rsid w:val="002E5647"/>
    <w:rsid w:val="004B2EDF"/>
    <w:rsid w:val="004D0A54"/>
    <w:rsid w:val="00562BAA"/>
    <w:rsid w:val="00636EBE"/>
    <w:rsid w:val="006A64C3"/>
    <w:rsid w:val="006D247B"/>
    <w:rsid w:val="007727AB"/>
    <w:rsid w:val="007F066D"/>
    <w:rsid w:val="0080518C"/>
    <w:rsid w:val="008616D6"/>
    <w:rsid w:val="00863E0C"/>
    <w:rsid w:val="0089123F"/>
    <w:rsid w:val="00901F57"/>
    <w:rsid w:val="00904593"/>
    <w:rsid w:val="00930329"/>
    <w:rsid w:val="00A61822"/>
    <w:rsid w:val="00A75635"/>
    <w:rsid w:val="00AA76EA"/>
    <w:rsid w:val="00B260E5"/>
    <w:rsid w:val="00B37258"/>
    <w:rsid w:val="00B81EAF"/>
    <w:rsid w:val="00B86E35"/>
    <w:rsid w:val="00C84595"/>
    <w:rsid w:val="00CB538F"/>
    <w:rsid w:val="00DC04B7"/>
    <w:rsid w:val="00E5486B"/>
    <w:rsid w:val="00E630D6"/>
    <w:rsid w:val="00E662A6"/>
    <w:rsid w:val="00E93E01"/>
    <w:rsid w:val="00EE78CC"/>
    <w:rsid w:val="00FE5372"/>
    <w:rsid w:val="05DD4E34"/>
    <w:rsid w:val="062D1694"/>
    <w:rsid w:val="077F1302"/>
    <w:rsid w:val="07C21FD0"/>
    <w:rsid w:val="0D09683D"/>
    <w:rsid w:val="160516E4"/>
    <w:rsid w:val="329B6DC4"/>
    <w:rsid w:val="42A81C22"/>
    <w:rsid w:val="4AEA688F"/>
    <w:rsid w:val="513C31A0"/>
    <w:rsid w:val="574634D2"/>
    <w:rsid w:val="63907C15"/>
    <w:rsid w:val="64594AD2"/>
    <w:rsid w:val="71045E58"/>
    <w:rsid w:val="751B5BF1"/>
    <w:rsid w:val="78A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2026</Words>
  <Characters>2097</Characters>
  <Lines>11</Lines>
  <Paragraphs>3</Paragraphs>
  <TotalTime>20</TotalTime>
  <ScaleCrop>false</ScaleCrop>
  <LinksUpToDate>false</LinksUpToDate>
  <CharactersWithSpaces>2134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2018-10-15T03:22:00Z</dcterms:created>
  <dc:creator>微软用户</dc:creator>
  <cp:lastModifiedBy>qinflying</cp:lastModifiedBy>
  <cp:lastPrinted>2022-08-18T09:51:00Z</cp:lastPrinted>
  <dcterms:modified xsi:type="dcterms:W3CDTF">2022-08-18T10:56:57Z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2160D2C5081B4ECEA4DBB6A58398862E</vt:lpwstr>
  </property>
</Properties>
</file>