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pacing w:val="0"/>
          <w:kern w:val="0"/>
          <w:sz w:val="32"/>
          <w:szCs w:val="32"/>
          <w:highlight w:val="none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20" w:firstLineChars="5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0"/>
          <w:sz w:val="44"/>
          <w:szCs w:val="44"/>
          <w:highlight w:val="none"/>
        </w:rPr>
        <w:t>健康申报（承诺）表</w:t>
      </w:r>
    </w:p>
    <w:tbl>
      <w:tblPr>
        <w:tblStyle w:val="6"/>
        <w:tblW w:w="0" w:type="auto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927"/>
        <w:gridCol w:w="797"/>
        <w:gridCol w:w="881"/>
        <w:gridCol w:w="1162"/>
        <w:gridCol w:w="843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电话</w:t>
            </w:r>
          </w:p>
        </w:tc>
        <w:tc>
          <w:tcPr>
            <w:tcW w:w="29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77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健康码</w:t>
            </w:r>
          </w:p>
        </w:tc>
        <w:tc>
          <w:tcPr>
            <w:tcW w:w="77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绿码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黄码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□红码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行程卡</w:t>
            </w:r>
          </w:p>
        </w:tc>
        <w:tc>
          <w:tcPr>
            <w:tcW w:w="774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□不带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带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 xml:space="preserve">（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日去过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旅居史</w:t>
            </w:r>
          </w:p>
        </w:tc>
        <w:tc>
          <w:tcPr>
            <w:tcW w:w="5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以来是否有境外旅居史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5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5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以来是否有境内中高风险地区旅居史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重点人群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接触史</w:t>
            </w:r>
          </w:p>
        </w:tc>
        <w:tc>
          <w:tcPr>
            <w:tcW w:w="5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u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以来是否与新冠肺炎疑似病例、确诊病例、无症状感染者或前述三类人员的密切接触者有接触史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5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本人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以来是否出现发热（≥37.3℃腋温）、咳嗽、腹泻等异常症状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新冠疫苗接种</w:t>
            </w:r>
          </w:p>
        </w:tc>
        <w:tc>
          <w:tcPr>
            <w:tcW w:w="5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有无接种禁忌症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无禁忌人员是否完成全程接种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561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第二针接种满6个月，是否接种加强针</w:t>
            </w:r>
          </w:p>
        </w:tc>
        <w:tc>
          <w:tcPr>
            <w:tcW w:w="21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是□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16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" w:firstLineChars="5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其他需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  <w:lang w:val="en-US" w:eastAsia="zh-CN"/>
              </w:rPr>
              <w:t>要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  <w:t>申报的特殊情况</w:t>
            </w:r>
          </w:p>
        </w:tc>
        <w:tc>
          <w:tcPr>
            <w:tcW w:w="774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  <w:highlight w:val="none"/>
        </w:rPr>
        <w:t>本人承诺以上填写的所有信息均真实准确，无瞒报、谎报情况，并严格遵守有关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  <w:highlight w:val="none"/>
          <w:lang w:eastAsia="zh-CN"/>
        </w:rPr>
        <w:t>考场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  <w:highlight w:val="none"/>
        </w:rPr>
        <w:t>疫情防控要求。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60" w:firstLineChars="145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060" w:firstLineChars="1450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  <w:highlight w:val="none"/>
        </w:rPr>
        <w:t>申报人（承诺人）签名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28"/>
          <w:szCs w:val="28"/>
          <w:highlight w:val="none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720" w:firstLineChars="24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8"/>
          <w:szCs w:val="28"/>
          <w:highlight w:val="none"/>
        </w:rPr>
        <w:t>年    月    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24"/>
          <w:szCs w:val="24"/>
          <w:highlight w:val="none"/>
          <w:lang w:val="en-US" w:eastAsia="zh-CN" w:bidi="ar-SA"/>
        </w:rPr>
        <w:t>注:请考生认真如实填写考前10天内本人健康状况，进入考场教室时（具体以准考证上考试时间为准）提交本表。未提交上述材料者，不得参加考试。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D84451"/>
    <w:rsid w:val="5FD8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firstLine="420" w:firstLineChars="200"/>
    </w:pPr>
    <w:rPr>
      <w:rFonts w:hint="eastAsia" w:ascii="宋体" w:hAnsi="宋体"/>
      <w:szCs w:val="21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2022-08-29T08:05:00Z</dcterms:created>
  <dc:creator>韦玉玲</dc:creator>
  <cp:lastModifiedBy>韦玉玲</cp:lastModifiedBy>
  <dcterms:modified xsi:type="dcterms:W3CDTF">2022-08-29T08:05:57Z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