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北川羌族自治县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val="en-US" w:eastAsia="zh-CN"/>
        </w:rPr>
        <w:t>2022年公开招考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u w:val="none"/>
          <w:lang w:eastAsia="zh-CN"/>
        </w:rPr>
        <w:t>社区专职工作者和专职网格员报名表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lang w:val="en-US" w:eastAsia="zh-CN"/>
        </w:rPr>
        <w:t>2022年  月  日</w:t>
      </w:r>
    </w:p>
    <w:tbl>
      <w:tblPr>
        <w:tblStyle w:val="6"/>
        <w:tblW w:w="10182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674"/>
        <w:gridCol w:w="917"/>
        <w:gridCol w:w="16"/>
        <w:gridCol w:w="1172"/>
        <w:gridCol w:w="206"/>
        <w:gridCol w:w="1042"/>
        <w:gridCol w:w="139"/>
        <w:gridCol w:w="197"/>
        <w:gridCol w:w="1461"/>
        <w:gridCol w:w="132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     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性    别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民    族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 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最高学历</w:t>
            </w:r>
          </w:p>
        </w:tc>
        <w:tc>
          <w:tcPr>
            <w:tcW w:w="15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 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 xml:space="preserve">    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学    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 </w:t>
            </w: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毕业时间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41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所学专业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416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6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户籍所在地</w:t>
            </w:r>
          </w:p>
        </w:tc>
        <w:tc>
          <w:tcPr>
            <w:tcW w:w="2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是否服从条件是否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是否是否服从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anish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尽快778888887787787877787一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58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是否为专职网格员</w:t>
            </w:r>
          </w:p>
        </w:tc>
        <w:tc>
          <w:tcPr>
            <w:tcW w:w="436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报考岗位</w:t>
            </w:r>
          </w:p>
        </w:tc>
        <w:tc>
          <w:tcPr>
            <w:tcW w:w="8727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社区专职工作者和专职网格员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8" w:hRule="atLeast"/>
        </w:trPr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个人简历（从高中至今）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8727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奖惩情况</w:t>
            </w:r>
          </w:p>
        </w:tc>
        <w:tc>
          <w:tcPr>
            <w:tcW w:w="8727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获得何种证书</w:t>
            </w:r>
          </w:p>
        </w:tc>
        <w:tc>
          <w:tcPr>
            <w:tcW w:w="8727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家庭成员及主要社会关系情况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龄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47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470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470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470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470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45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17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  <w:tc>
          <w:tcPr>
            <w:tcW w:w="4700" w:type="dxa"/>
            <w:gridSpan w:val="5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加分情况</w:t>
            </w:r>
          </w:p>
        </w:tc>
        <w:tc>
          <w:tcPr>
            <w:tcW w:w="8727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476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5600" w:firstLineChars="2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合计加分：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45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承诺事项</w:t>
            </w:r>
          </w:p>
        </w:tc>
        <w:tc>
          <w:tcPr>
            <w:tcW w:w="8727" w:type="dxa"/>
            <w:gridSpan w:val="1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我承诺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所填写资料完全真实，如有虚假，我愿意承担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全部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责任，并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取消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考试资格。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4541" w:firstLineChars="1622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承诺人：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firstLine="4541" w:firstLineChars="1622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0182" w:type="dxa"/>
            <w:gridSpan w:val="1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eastAsia="zh-CN"/>
              </w:rPr>
              <w:t>审核意见：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                                       审核人：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6" w:lineRule="exact"/>
              <w:ind w:left="0" w:leftChars="0" w:firstLine="0" w:firstLineChars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 xml:space="preserve">                                            2022年  月   日  </w:t>
            </w:r>
          </w:p>
        </w:tc>
      </w:tr>
    </w:tbl>
    <w:p>
      <w:pPr>
        <w:pStyle w:val="3"/>
        <w:rPr>
          <w:rFonts w:hint="default" w:ascii="仿宋_GB2312" w:hAnsi="仿宋_GB2312" w:eastAsia="仿宋_GB2312" w:cs="仿宋_GB2312"/>
          <w:b w:val="0"/>
          <w:color w:val="auto"/>
          <w:spacing w:val="6"/>
          <w:kern w:val="2"/>
          <w:sz w:val="28"/>
          <w:szCs w:val="28"/>
          <w:lang w:val="en-US" w:eastAsia="zh-CN" w:bidi="ar-SA"/>
        </w:rPr>
        <w:sectPr>
          <w:pgSz w:w="11906" w:h="16838"/>
          <w:pgMar w:top="2098" w:right="1587" w:bottom="1871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color w:val="auto"/>
          <w:spacing w:val="6"/>
          <w:kern w:val="2"/>
          <w:sz w:val="28"/>
          <w:szCs w:val="28"/>
          <w:lang w:val="en-US" w:eastAsia="zh-CN" w:bidi="ar-SA"/>
        </w:rPr>
        <w:t>备注：此表需双面打印。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OTgyZTA5YTcxN2I2N2VmNjc0ZmU4NmIzZmE1NDgifQ=="/>
  </w:docVars>
  <w:rsids>
    <w:rsidRoot w:val="3EE0562A"/>
    <w:rsid w:val="3EE0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eastAsia="方正小标宋简体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4">
    <w:name w:val="Normal Indent"/>
    <w:basedOn w:val="1"/>
    <w:qFormat/>
    <w:uiPriority w:val="0"/>
    <w:pPr>
      <w:ind w:firstLine="68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2022-09-02T11:30:00Z</dcterms:created>
  <dc:creator>zzb111</dc:creator>
  <cp:lastModifiedBy>zzb111</cp:lastModifiedBy>
  <dcterms:modified xsi:type="dcterms:W3CDTF">2022-09-02T11:31:40Z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C305647450AE41C4B36FAE064321BDAC</vt:lpwstr>
  </property>
</Properties>
</file>