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</w:pP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港口镇2022年群众社区招聘治安员计划表</w:t>
      </w:r>
    </w:p>
    <w:p>
      <w:pPr>
        <w:jc w:val="center"/>
        <w:rPr>
          <w:rFonts w:hint="eastAsia"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tbl>
      <w:tblPr>
        <w:tblStyle w:val="3"/>
        <w:tblW w:w="9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3653" w:type="dxa"/>
            <w:gridSpan w:val="3"/>
            <w:vAlign w:val="top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32"/>
                <w:lang w:val="en-US" w:eastAsia="zh-CN" w:bidi="ar-SA"/>
              </w:rPr>
              <w:t>岗位条件要求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17" w:type="dxa"/>
            <w:vMerge w:val="continue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987" w:type="dxa"/>
            <w:vMerge w:val="continue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202201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治安员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不限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大专或以上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不限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群众社区户籍退伍军人，20-35周岁，懂电脑及一般办公设备操作。</w:t>
            </w:r>
            <w:bookmarkStart w:id="0" w:name="_GoBack"/>
            <w:bookmarkEnd w:id="0"/>
          </w:p>
        </w:tc>
      </w:tr>
    </w:tbl>
    <w:p>
      <w:pPr>
        <w:jc w:val="left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备注：年龄计算截止时间：2022年8月31日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YWVkZDZkMmQ4NGE0NTUxMzBmOTI2ZDY0MTU4OWMifQ=="/>
  </w:docVars>
  <w:rsids>
    <w:rsidRoot w:val="7CE95A88"/>
    <w:rsid w:val="0233053C"/>
    <w:rsid w:val="04FC260D"/>
    <w:rsid w:val="17644D01"/>
    <w:rsid w:val="1CF94725"/>
    <w:rsid w:val="46337F22"/>
    <w:rsid w:val="4C655C01"/>
    <w:rsid w:val="550F3292"/>
    <w:rsid w:val="718A0509"/>
    <w:rsid w:val="76542435"/>
    <w:rsid w:val="786B5A56"/>
    <w:rsid w:val="7CE9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136</Characters>
  <Lines>0</Lines>
  <Paragraphs>0</Paragraphs>
  <TotalTime>7</TotalTime>
  <ScaleCrop>false</ScaleCrop>
  <LinksUpToDate>false</LinksUpToDate>
  <CharactersWithSpaces>136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2022-08-24T06:58:00Z</dcterms:created>
  <dc:creator>宝</dc:creator>
  <cp:lastModifiedBy>宝</cp:lastModifiedBy>
  <cp:lastPrinted>2022-08-30T09:10:00Z</cp:lastPrinted>
  <dcterms:modified xsi:type="dcterms:W3CDTF">2022-09-04T00:49:21Z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04F7923AF74344D2B463EB7002B9C813</vt:lpwstr>
  </property>
</Properties>
</file>