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宋体"/>
          <w:sz w:val="32"/>
          <w:szCs w:val="32"/>
        </w:rPr>
      </w:pPr>
      <w:r>
        <w:rPr>
          <w:rFonts w:hint="eastAsia" w:ascii="宋体" w:hAnsi="宋体" w:cs="宋体"/>
          <w:sz w:val="32"/>
          <w:szCs w:val="32"/>
        </w:rPr>
        <w:t>附件</w:t>
      </w:r>
      <w:r>
        <w:rPr>
          <w:rFonts w:hint="eastAsia" w:ascii="宋体" w:hAnsi="宋体" w:cs="宋体"/>
          <w:sz w:val="32"/>
          <w:szCs w:val="32"/>
          <w:lang w:val="en-US" w:eastAsia="zh-CN"/>
        </w:rPr>
        <w:t>2</w:t>
      </w:r>
      <w:r>
        <w:rPr>
          <w:rFonts w:hint="eastAsia" w:ascii="宋体" w:hAnsi="宋体" w:cs="宋体"/>
          <w:sz w:val="32"/>
          <w:szCs w:val="32"/>
        </w:rPr>
        <w:t>：</w:t>
      </w:r>
      <w:bookmarkStart w:id="1" w:name="_GoBack"/>
      <w:bookmarkEnd w:id="1"/>
    </w:p>
    <w:p>
      <w:pPr>
        <w:spacing w:line="560" w:lineRule="exact"/>
        <w:jc w:val="center"/>
        <w:rPr>
          <w:rFonts w:ascii="宋体" w:hAnsi="宋体" w:cs="宋体"/>
          <w:b/>
          <w:bCs/>
          <w:sz w:val="44"/>
          <w:szCs w:val="32"/>
        </w:rPr>
      </w:pPr>
    </w:p>
    <w:p>
      <w:pPr>
        <w:spacing w:line="560" w:lineRule="exact"/>
        <w:jc w:val="center"/>
        <w:rPr>
          <w:rFonts w:ascii="宋体" w:hAnsi="宋体" w:cs="宋体"/>
          <w:b/>
          <w:bCs/>
          <w:sz w:val="44"/>
          <w:szCs w:val="32"/>
        </w:rPr>
      </w:pPr>
      <w:r>
        <w:rPr>
          <w:rFonts w:hint="eastAsia" w:ascii="宋体" w:hAnsi="宋体" w:cs="宋体"/>
          <w:b/>
          <w:bCs/>
          <w:sz w:val="44"/>
          <w:szCs w:val="32"/>
        </w:rPr>
        <w:t>2022年杭州市公安局</w:t>
      </w:r>
      <w:r>
        <w:rPr>
          <w:rFonts w:hint="eastAsia" w:ascii="宋体" w:hAnsi="宋体" w:cs="宋体"/>
          <w:b/>
          <w:bCs/>
          <w:sz w:val="44"/>
          <w:szCs w:val="32"/>
          <w:lang w:eastAsia="zh-CN"/>
        </w:rPr>
        <w:t>高速公路交通警察支队</w:t>
      </w:r>
      <w:r>
        <w:rPr>
          <w:rFonts w:hint="eastAsia" w:ascii="宋体" w:hAnsi="宋体" w:cs="宋体"/>
          <w:b/>
          <w:bCs/>
          <w:sz w:val="44"/>
          <w:szCs w:val="32"/>
        </w:rPr>
        <w:t>招聘警务辅助人员防疫须知</w:t>
      </w:r>
    </w:p>
    <w:p>
      <w:pPr>
        <w:spacing w:line="560" w:lineRule="exact"/>
        <w:rPr>
          <w:rFonts w:ascii="宋体" w:hAnsi="宋体" w:cs="宋体"/>
          <w:b/>
          <w:bCs/>
          <w:sz w:val="44"/>
          <w:szCs w:val="32"/>
        </w:rPr>
      </w:pPr>
    </w:p>
    <w:p>
      <w:pPr>
        <w:pStyle w:val="10"/>
        <w:shd w:val="clear" w:color="auto" w:fill="auto"/>
        <w:adjustRightInd w:val="0"/>
        <w:snapToGrid w:val="0"/>
        <w:spacing w:line="500" w:lineRule="atLeast"/>
        <w:ind w:firstLine="640" w:firstLineChars="200"/>
        <w:rPr>
          <w:rFonts w:ascii="仿宋_GB2312" w:eastAsia="仿宋_GB2312"/>
          <w:sz w:val="32"/>
          <w:szCs w:val="32"/>
        </w:rPr>
      </w:pPr>
      <w:r>
        <w:rPr>
          <w:rFonts w:hint="eastAsia" w:ascii="仿宋_GB2312" w:hAnsi="仿宋_GB2312" w:eastAsia="仿宋_GB2312" w:cs="仿宋_GB2312"/>
          <w:sz w:val="32"/>
          <w:szCs w:val="32"/>
        </w:rPr>
        <w:t>本须知是基于现阶段下的疫情防控形势和策略制订，具体措施随疫情形势变化和国家、浙江省、杭州市防控策略调整而及时更新，</w:t>
      </w:r>
      <w:r>
        <w:rPr>
          <w:rFonts w:hint="eastAsia" w:ascii="仿宋_GB2312" w:eastAsia="仿宋_GB2312"/>
          <w:sz w:val="32"/>
          <w:szCs w:val="32"/>
        </w:rPr>
        <w:t>现将最新的防疫须知通知如下，各项防疫工作按此须知内容执行。</w:t>
      </w:r>
    </w:p>
    <w:p>
      <w:pPr>
        <w:numPr>
          <w:ilvl w:val="0"/>
          <w:numId w:val="1"/>
        </w:num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考生参加各招聘环节应同时满足以下条件：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1.浙江“健康码”绿码、“通信大数据行程卡”绿码；</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2.提供当天进入考点前48小时内新冠肺炎病毒核酸阴性报告。倡导市外考生提前3天来杭，并开展一次落地检测；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3.现场测温37.3℃以下；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4.考生必须全程规范佩戴好口罩，保持社交距离1米以上，有序入场和离场。</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二、考生有下列情形之一的，不得参加考试：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1.7天内有国内中高风险地区旅居史或国（境）外旅居史的；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2.根据我省疫情防控管理政策，处在集中隔离医学观察、居家隔离医学观察、居家健康观察和日常健康监测期的考生（受管控对象及措施以浙江省疫情防控办最新发布为准）；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3.考试当天，浙江“健康码”显示为红黄码，或“通信大数据行程卡”显示为非绿码的考生；</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4.按照疫情防控要求无法提供核酸检测阴性报告等相关证明材料或提供材料不全或不符合要求的；</w:t>
      </w:r>
    </w:p>
    <w:p>
      <w:pPr>
        <w:adjustRightInd w:val="0"/>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 xml:space="preserve">5.不能出示浙江“健康码”、不配合入口检测、不服从防疫管理以及经现场防疫人员判断须转送至定点医疗机构排查等情形的。  </w:t>
      </w:r>
      <w:r>
        <w:rPr>
          <w:rFonts w:hint="eastAsia" w:ascii="仿宋_GB2312" w:eastAsia="仿宋_GB2312"/>
          <w:sz w:val="32"/>
          <w:szCs w:val="32"/>
        </w:rPr>
        <w:t xml:space="preserve">  </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三、其他注意事项</w:t>
      </w:r>
    </w:p>
    <w:p>
      <w:pPr>
        <w:adjustRightInd w:val="0"/>
        <w:snapToGrid w:val="0"/>
        <w:spacing w:line="560" w:lineRule="exact"/>
        <w:ind w:firstLine="660"/>
        <w:rPr>
          <w:rFonts w:ascii="仿宋_GB2312" w:eastAsia="仿宋_GB2312"/>
          <w:sz w:val="32"/>
          <w:szCs w:val="32"/>
        </w:rPr>
      </w:pPr>
      <w:r>
        <w:rPr>
          <w:rFonts w:hint="eastAsia" w:ascii="仿宋_GB2312" w:eastAsia="仿宋_GB2312"/>
          <w:sz w:val="32"/>
          <w:szCs w:val="32"/>
        </w:rPr>
        <w:t>1.考生应仔细阅读考试相关规定、防疫要求，如实填报《考生健康状况信息申报与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adjustRightInd w:val="0"/>
        <w:snapToGrid w:val="0"/>
        <w:spacing w:line="560" w:lineRule="exact"/>
        <w:ind w:firstLine="660"/>
        <w:rPr>
          <w:rFonts w:ascii="仿宋_GB2312" w:eastAsia="仿宋_GB2312"/>
          <w:sz w:val="32"/>
          <w:szCs w:val="32"/>
        </w:rPr>
      </w:pPr>
      <w:r>
        <w:rPr>
          <w:rFonts w:hint="eastAsia" w:ascii="仿宋_GB2312" w:eastAsia="仿宋_GB2312"/>
          <w:sz w:val="32"/>
          <w:szCs w:val="32"/>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adjustRightInd w:val="0"/>
        <w:snapToGrid w:val="0"/>
        <w:spacing w:line="560" w:lineRule="exact"/>
        <w:ind w:firstLine="660"/>
        <w:rPr>
          <w:rFonts w:ascii="仿宋_GB2312" w:eastAsia="仿宋_GB2312"/>
          <w:sz w:val="32"/>
          <w:szCs w:val="32"/>
        </w:rPr>
      </w:pPr>
      <w:r>
        <w:rPr>
          <w:rFonts w:hint="eastAsia" w:ascii="仿宋_GB2312" w:eastAsia="仿宋_GB2312"/>
          <w:sz w:val="32"/>
          <w:szCs w:val="32"/>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adjustRightInd w:val="0"/>
        <w:snapToGrid w:val="0"/>
        <w:spacing w:line="560" w:lineRule="exact"/>
        <w:ind w:firstLine="660"/>
        <w:rPr>
          <w:rFonts w:ascii="仿宋_GB2312" w:eastAsia="仿宋_GB2312"/>
          <w:sz w:val="32"/>
          <w:szCs w:val="32"/>
        </w:rPr>
      </w:pPr>
      <w:r>
        <w:rPr>
          <w:rFonts w:hint="eastAsia" w:ascii="仿宋_GB2312" w:eastAsia="仿宋_GB2312"/>
          <w:sz w:val="32"/>
          <w:szCs w:val="32"/>
        </w:rPr>
        <w:t>4.考试疫情防控相关规定将根据当前疫情防控总体部署和最新要求进行动态调整，考前如有新的调整和要求，将另行告知，请考生及时关注。</w:t>
      </w:r>
      <w:r>
        <w:rPr>
          <w:rFonts w:ascii="仿宋_GB2312" w:eastAsia="仿宋_GB2312"/>
          <w:sz w:val="32"/>
          <w:szCs w:val="32"/>
        </w:rPr>
        <w:t>咨询电话：0571-</w:t>
      </w:r>
      <w:r>
        <w:rPr>
          <w:rFonts w:hint="eastAsia" w:ascii="仿宋_GB2312" w:eastAsia="仿宋_GB2312"/>
          <w:sz w:val="32"/>
          <w:szCs w:val="32"/>
          <w:lang w:val="en-US" w:eastAsia="zh-CN"/>
        </w:rPr>
        <w:t>86498003</w:t>
      </w:r>
      <w:r>
        <w:rPr>
          <w:rFonts w:hint="eastAsia" w:ascii="仿宋_GB2312" w:eastAsia="仿宋_GB2312"/>
          <w:sz w:val="32"/>
          <w:szCs w:val="32"/>
        </w:rPr>
        <w:t>（工作日</w:t>
      </w:r>
      <w:r>
        <w:rPr>
          <w:rFonts w:hint="default" w:ascii="仿宋_GB2312" w:eastAsia="仿宋_GB2312"/>
          <w:sz w:val="32"/>
          <w:szCs w:val="32"/>
          <w:lang w:val="en-US"/>
        </w:rPr>
        <w:t>9</w:t>
      </w:r>
      <w:r>
        <w:rPr>
          <w:rFonts w:hint="eastAsia" w:ascii="仿宋_GB2312" w:eastAsia="仿宋_GB2312"/>
          <w:sz w:val="32"/>
          <w:szCs w:val="32"/>
        </w:rPr>
        <w:t>:</w:t>
      </w:r>
      <w:r>
        <w:rPr>
          <w:rFonts w:hint="default" w:ascii="仿宋_GB2312" w:eastAsia="仿宋_GB2312"/>
          <w:sz w:val="32"/>
          <w:szCs w:val="32"/>
          <w:lang w:val="en-US"/>
        </w:rPr>
        <w:t>00</w:t>
      </w:r>
      <w:r>
        <w:rPr>
          <w:rFonts w:hint="eastAsia" w:ascii="仿宋_GB2312" w:eastAsia="仿宋_GB2312"/>
          <w:sz w:val="32"/>
          <w:szCs w:val="32"/>
        </w:rPr>
        <w:t>-12：00,14:30-</w:t>
      </w:r>
      <w:r>
        <w:rPr>
          <w:rFonts w:ascii="仿宋_GB2312" w:eastAsia="仿宋_GB2312"/>
          <w:sz w:val="32"/>
          <w:szCs w:val="32"/>
        </w:rPr>
        <w:t>17</w:t>
      </w:r>
      <w:r>
        <w:rPr>
          <w:rFonts w:hint="eastAsia" w:ascii="仿宋_GB2312" w:eastAsia="仿宋_GB2312"/>
          <w:sz w:val="32"/>
          <w:szCs w:val="32"/>
        </w:rPr>
        <w:t>:</w:t>
      </w:r>
      <w:r>
        <w:rPr>
          <w:rFonts w:ascii="仿宋_GB2312" w:eastAsia="仿宋_GB2312"/>
          <w:sz w:val="32"/>
          <w:szCs w:val="32"/>
        </w:rPr>
        <w:t>30</w:t>
      </w:r>
      <w:r>
        <w:rPr>
          <w:rFonts w:hint="eastAsia" w:ascii="仿宋_GB2312" w:eastAsia="仿宋_GB2312"/>
          <w:sz w:val="32"/>
          <w:szCs w:val="32"/>
        </w:rPr>
        <w:t>）。</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注：本须知内容视疫情变化情况，动态调整。考生可根据“国务院客户端”微信小程序实时查询地区的疫情风险等级。</w:t>
      </w: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widowControl/>
        <w:snapToGrid w:val="0"/>
        <w:spacing w:line="600" w:lineRule="exact"/>
        <w:jc w:val="center"/>
        <w:rPr>
          <w:rFonts w:ascii="方正小标宋简体" w:hAnsi="方正小标宋简体" w:cs="方正小标宋简体"/>
          <w:kern w:val="0"/>
          <w:sz w:val="44"/>
          <w:szCs w:val="44"/>
          <w:lang w:bidi="ar"/>
        </w:rPr>
      </w:pPr>
      <w:r>
        <w:rPr>
          <w:rFonts w:hint="eastAsia" w:ascii="方正小标宋简体" w:hAnsi="方正小标宋简体" w:cs="方正小标宋简体"/>
          <w:b w:val="0"/>
          <w:bCs w:val="0"/>
          <w:kern w:val="0"/>
          <w:sz w:val="44"/>
          <w:szCs w:val="44"/>
          <w:shd w:val="clear" w:color="auto" w:fill="FFFFFF"/>
        </w:rPr>
        <w:t>考</w:t>
      </w:r>
      <w:r>
        <w:rPr>
          <w:rFonts w:hint="eastAsia" w:ascii="方正小标宋简体" w:hAnsi="方正小标宋简体" w:cs="方正小标宋简体"/>
          <w:kern w:val="0"/>
          <w:sz w:val="44"/>
          <w:szCs w:val="44"/>
          <w:lang w:bidi="ar"/>
        </w:rPr>
        <w:t>生健康状况信息申报与承诺书</w:t>
      </w:r>
    </w:p>
    <w:tbl>
      <w:tblPr>
        <w:tblStyle w:val="5"/>
        <w:tblpPr w:leftFromText="180" w:rightFromText="180" w:vertAnchor="text" w:horzAnchor="page" w:tblpX="1427" w:tblpY="333"/>
        <w:tblOverlap w:val="never"/>
        <w:tblW w:w="927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111"/>
        <w:gridCol w:w="21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5" w:hRule="atLeast"/>
        </w:trPr>
        <w:tc>
          <w:tcPr>
            <w:tcW w:w="7111" w:type="dxa"/>
            <w:tcMar>
              <w:top w:w="0" w:type="dxa"/>
              <w:left w:w="108" w:type="dxa"/>
              <w:bottom w:w="0" w:type="dxa"/>
              <w:right w:w="108" w:type="dxa"/>
            </w:tcMar>
            <w:vAlign w:val="center"/>
          </w:tcPr>
          <w:p>
            <w:pPr>
              <w:widowControl/>
              <w:snapToGrid w:val="0"/>
              <w:spacing w:line="400" w:lineRule="exact"/>
              <w:rPr>
                <w:rFonts w:eastAsia="仿宋_GB2312" w:cs="仿宋_GB2312"/>
                <w:kern w:val="0"/>
                <w:sz w:val="32"/>
                <w:szCs w:val="32"/>
              </w:rPr>
            </w:pPr>
            <w:r>
              <w:rPr>
                <w:rFonts w:hint="eastAsia" w:eastAsia="仿宋_GB2312" w:cs="仿宋_GB2312"/>
                <w:kern w:val="0"/>
                <w:sz w:val="32"/>
                <w:szCs w:val="32"/>
              </w:rPr>
              <w:t>1、本人是否已申领并取得浙江“健康码”（浙江省内各市“健康码”可通用）绿码，并有通信大数据绿色行程卡？</w:t>
            </w:r>
          </w:p>
        </w:tc>
        <w:tc>
          <w:tcPr>
            <w:tcW w:w="2159" w:type="dxa"/>
            <w:tcMar>
              <w:top w:w="0" w:type="dxa"/>
              <w:left w:w="108" w:type="dxa"/>
              <w:bottom w:w="0" w:type="dxa"/>
              <w:right w:w="108" w:type="dxa"/>
            </w:tcMar>
            <w:vAlign w:val="center"/>
          </w:tcPr>
          <w:p>
            <w:pPr>
              <w:widowControl/>
              <w:snapToGrid w:val="0"/>
              <w:spacing w:line="400" w:lineRule="exact"/>
              <w:rPr>
                <w:rFonts w:eastAsia="仿宋_GB2312" w:cs="仿宋_GB2312"/>
                <w:kern w:val="0"/>
                <w:sz w:val="32"/>
                <w:szCs w:val="32"/>
              </w:rPr>
            </w:pPr>
            <w:r>
              <w:rPr>
                <w:rFonts w:eastAsia="仿宋_GB2312" w:cs="仿宋_GB2312"/>
                <w:kern w:val="0"/>
                <w:sz w:val="32"/>
                <w:szCs w:val="32"/>
              </w:rPr>
              <w:object>
                <v:shape id="_x0000_i1025" o:spt="201" type="#_x0000_t201" style="height:15.75pt;width:20.25pt;" o:ole="t" filled="f" o:preferrelative="t" stroked="f" coordsize="21600,21600">
                  <v:path/>
                  <v:fill on="f" focussize="0,0"/>
                  <v:stroke on="f"/>
                  <v:imagedata r:id="rId6" o:title=""/>
                  <o:lock v:ext="edit" aspectratio="t"/>
                  <w10:wrap type="none"/>
                  <w10:anchorlock/>
                </v:shape>
                <w:control r:id="rId5" w:name="HTMLOption1" w:shapeid="_x0000_i1025"/>
              </w:object>
            </w:r>
            <w:r>
              <w:rPr>
                <w:rFonts w:hint="eastAsia" w:eastAsia="仿宋_GB2312" w:cs="仿宋_GB2312"/>
                <w:kern w:val="0"/>
                <w:sz w:val="32"/>
                <w:szCs w:val="32"/>
              </w:rPr>
              <w:t>是  </w:t>
            </w:r>
            <w:r>
              <w:rPr>
                <w:rFonts w:eastAsia="仿宋_GB2312" w:cs="仿宋_GB2312"/>
                <w:kern w:val="0"/>
                <w:sz w:val="32"/>
                <w:szCs w:val="32"/>
              </w:rPr>
              <w:object>
                <v:shape id="_x0000_i1026" o:spt="201" type="#_x0000_t201" style="height:15.75pt;width:20.25pt;" o:ole="t" filled="f" o:preferrelative="t" stroked="f" coordsize="21600,21600">
                  <v:path/>
                  <v:fill on="f" focussize="0,0"/>
                  <v:stroke on="f"/>
                  <v:imagedata r:id="rId6" o:title=""/>
                  <o:lock v:ext="edit" aspectratio="t"/>
                  <w10:wrap type="none"/>
                  <w10:anchorlock/>
                </v:shape>
                <w:control r:id="rId7" w:name="HTMLOption2" w:shapeid="_x0000_i1026"/>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74" w:hRule="atLeast"/>
        </w:trPr>
        <w:tc>
          <w:tcPr>
            <w:tcW w:w="7111" w:type="dxa"/>
            <w:tcMar>
              <w:top w:w="0" w:type="dxa"/>
              <w:left w:w="108" w:type="dxa"/>
              <w:bottom w:w="0" w:type="dxa"/>
              <w:right w:w="108" w:type="dxa"/>
            </w:tcMar>
            <w:vAlign w:val="center"/>
          </w:tcPr>
          <w:p>
            <w:pPr>
              <w:widowControl/>
              <w:snapToGrid w:val="0"/>
              <w:spacing w:line="400" w:lineRule="exact"/>
              <w:rPr>
                <w:rFonts w:eastAsia="仿宋_GB2312" w:cs="仿宋_GB2312"/>
                <w:kern w:val="0"/>
                <w:sz w:val="32"/>
                <w:szCs w:val="32"/>
              </w:rPr>
            </w:pPr>
            <w:r>
              <w:rPr>
                <w:rFonts w:hint="eastAsia" w:eastAsia="仿宋_GB2312" w:cs="仿宋_GB2312"/>
                <w:kern w:val="0"/>
                <w:sz w:val="32"/>
                <w:szCs w:val="32"/>
              </w:rPr>
              <w:t>2、是否能提供本人</w:t>
            </w:r>
            <w:r>
              <w:rPr>
                <w:rFonts w:hint="eastAsia" w:eastAsia="仿宋_GB2312" w:cs="仿宋_GB2312"/>
                <w:b/>
                <w:kern w:val="0"/>
                <w:sz w:val="32"/>
                <w:szCs w:val="32"/>
              </w:rPr>
              <w:t>当天</w:t>
            </w:r>
            <w:r>
              <w:rPr>
                <w:rFonts w:hint="eastAsia" w:eastAsia="仿宋_GB2312" w:cs="仿宋_GB2312"/>
                <w:kern w:val="0"/>
                <w:sz w:val="32"/>
                <w:szCs w:val="32"/>
              </w:rPr>
              <w:t>实际参加的考试前48小时内新冠肺炎病毒核酸阴性报告？</w:t>
            </w:r>
          </w:p>
        </w:tc>
        <w:tc>
          <w:tcPr>
            <w:tcW w:w="2159" w:type="dxa"/>
            <w:tcMar>
              <w:top w:w="0" w:type="dxa"/>
              <w:left w:w="108" w:type="dxa"/>
              <w:bottom w:w="0" w:type="dxa"/>
              <w:right w:w="108" w:type="dxa"/>
            </w:tcMar>
            <w:vAlign w:val="center"/>
          </w:tcPr>
          <w:p>
            <w:pPr>
              <w:widowControl/>
              <w:snapToGrid w:val="0"/>
              <w:spacing w:line="400" w:lineRule="exact"/>
              <w:rPr>
                <w:rFonts w:eastAsia="仿宋_GB2312" w:cs="仿宋_GB2312"/>
                <w:kern w:val="0"/>
                <w:sz w:val="32"/>
                <w:szCs w:val="32"/>
              </w:rPr>
            </w:pPr>
            <w:r>
              <w:rPr>
                <w:rFonts w:eastAsia="仿宋_GB2312" w:cs="仿宋_GB2312"/>
                <w:kern w:val="0"/>
                <w:sz w:val="32"/>
                <w:szCs w:val="32"/>
              </w:rPr>
              <w:object>
                <v:shape id="_x0000_i1027" o:spt="201" type="#_x0000_t201" style="height:15.75pt;width:20.25pt;" o:ole="t" filled="f" o:preferrelative="t" stroked="f" coordsize="21600,21600">
                  <v:path/>
                  <v:fill on="f" focussize="0,0"/>
                  <v:stroke on="f"/>
                  <v:imagedata r:id="rId6" o:title=""/>
                  <o:lock v:ext="edit" aspectratio="t"/>
                  <w10:wrap type="none"/>
                  <w10:anchorlock/>
                </v:shape>
                <w:control r:id="rId8" w:name="HTMLOption3" w:shapeid="_x0000_i1027"/>
              </w:object>
            </w:r>
            <w:r>
              <w:rPr>
                <w:rFonts w:hint="eastAsia" w:eastAsia="仿宋_GB2312" w:cs="仿宋_GB2312"/>
                <w:kern w:val="0"/>
                <w:sz w:val="32"/>
                <w:szCs w:val="32"/>
              </w:rPr>
              <w:t>是  </w:t>
            </w:r>
            <w:r>
              <w:rPr>
                <w:rFonts w:eastAsia="仿宋_GB2312" w:cs="仿宋_GB2312"/>
                <w:kern w:val="0"/>
                <w:sz w:val="32"/>
                <w:szCs w:val="32"/>
              </w:rPr>
              <w:object>
                <v:shape id="_x0000_i1028" o:spt="201" type="#_x0000_t201" style="height:15.75pt;width:20.25pt;" o:ole="t" filled="f" o:preferrelative="t" stroked="f" coordsize="21600,21600">
                  <v:path/>
                  <v:fill on="f" focussize="0,0"/>
                  <v:stroke on="f"/>
                  <v:imagedata r:id="rId6" o:title=""/>
                  <o:lock v:ext="edit" aspectratio="t"/>
                  <w10:wrap type="none"/>
                  <w10:anchorlock/>
                </v:shape>
                <w:control r:id="rId9" w:name="HTMLOption4" w:shapeid="_x0000_i1028"/>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4" w:hRule="atLeast"/>
        </w:trPr>
        <w:tc>
          <w:tcPr>
            <w:tcW w:w="7111" w:type="dxa"/>
            <w:tcMar>
              <w:top w:w="0" w:type="dxa"/>
              <w:left w:w="108" w:type="dxa"/>
              <w:bottom w:w="0" w:type="dxa"/>
              <w:right w:w="108" w:type="dxa"/>
            </w:tcMar>
            <w:vAlign w:val="center"/>
          </w:tcPr>
          <w:p>
            <w:pPr>
              <w:widowControl/>
              <w:snapToGrid w:val="0"/>
              <w:spacing w:line="400" w:lineRule="exact"/>
              <w:rPr>
                <w:rFonts w:eastAsia="仿宋_GB2312" w:cs="仿宋_GB2312"/>
                <w:kern w:val="0"/>
                <w:sz w:val="32"/>
                <w:szCs w:val="32"/>
              </w:rPr>
            </w:pPr>
            <w:r>
              <w:rPr>
                <w:rFonts w:hint="eastAsia" w:eastAsia="仿宋_GB2312" w:cs="仿宋_GB2312"/>
                <w:kern w:val="0"/>
                <w:sz w:val="32"/>
                <w:szCs w:val="32"/>
              </w:rPr>
              <w:t>3、7天内是否有国内中高风险地区旅居史或国（境）外旅居史？</w:t>
            </w:r>
          </w:p>
        </w:tc>
        <w:tc>
          <w:tcPr>
            <w:tcW w:w="2159" w:type="dxa"/>
            <w:tcMar>
              <w:top w:w="0" w:type="dxa"/>
              <w:left w:w="108" w:type="dxa"/>
              <w:bottom w:w="0" w:type="dxa"/>
              <w:right w:w="108" w:type="dxa"/>
            </w:tcMar>
            <w:vAlign w:val="center"/>
          </w:tcPr>
          <w:p>
            <w:pPr>
              <w:widowControl/>
              <w:snapToGrid w:val="0"/>
              <w:spacing w:line="400" w:lineRule="exact"/>
              <w:rPr>
                <w:rFonts w:eastAsia="仿宋_GB2312" w:cs="仿宋_GB2312"/>
                <w:kern w:val="0"/>
                <w:sz w:val="32"/>
                <w:szCs w:val="32"/>
              </w:rPr>
            </w:pPr>
            <w:bookmarkStart w:id="0" w:name="_1720943482"/>
            <w:bookmarkEnd w:id="0"/>
            <w:r>
              <w:rPr>
                <w:rFonts w:eastAsia="仿宋_GB2312" w:cs="仿宋_GB2312"/>
                <w:kern w:val="0"/>
                <w:sz w:val="32"/>
                <w:szCs w:val="32"/>
              </w:rPr>
              <w:object>
                <v:shape id="_x0000_i1029" o:spt="201" type="#_x0000_t201" style="height:15.75pt;width:20.25pt;" o:ole="t" filled="f" o:preferrelative="t" stroked="f" coordsize="21600,21600">
                  <v:path/>
                  <v:fill on="f" focussize="0,0"/>
                  <v:stroke on="f"/>
                  <v:imagedata r:id="rId6" o:title=""/>
                  <o:lock v:ext="edit" aspectratio="t"/>
                  <w10:wrap type="none"/>
                  <w10:anchorlock/>
                </v:shape>
                <w:control r:id="rId10" w:name="HTMLOption5" w:shapeid="_x0000_i1029"/>
              </w:object>
            </w:r>
            <w:r>
              <w:rPr>
                <w:rFonts w:hint="eastAsia" w:eastAsia="仿宋_GB2312" w:cs="仿宋_GB2312"/>
                <w:kern w:val="0"/>
                <w:sz w:val="32"/>
                <w:szCs w:val="32"/>
              </w:rPr>
              <w:t>是  </w:t>
            </w:r>
            <w:r>
              <w:rPr>
                <w:rFonts w:eastAsia="仿宋_GB2312" w:cs="仿宋_GB2312"/>
                <w:kern w:val="0"/>
                <w:sz w:val="32"/>
                <w:szCs w:val="32"/>
              </w:rPr>
              <w:object>
                <v:shape id="_x0000_i1030" o:spt="201" type="#_x0000_t201" style="height:15.75pt;width:20.25pt;" o:ole="t" filled="f" o:preferrelative="t" stroked="f" coordsize="21600,21600">
                  <v:path/>
                  <v:fill on="f" focussize="0,0"/>
                  <v:stroke on="f"/>
                  <v:imagedata r:id="rId6" o:title=""/>
                  <o:lock v:ext="edit" aspectratio="t"/>
                  <w10:wrap type="none"/>
                  <w10:anchorlock/>
                </v:shape>
                <w:control r:id="rId11" w:name="HTMLOption6" w:shapeid="_x0000_i1030"/>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tcMar>
              <w:top w:w="0" w:type="dxa"/>
              <w:left w:w="108" w:type="dxa"/>
              <w:bottom w:w="0" w:type="dxa"/>
              <w:right w:w="108" w:type="dxa"/>
            </w:tcMar>
            <w:vAlign w:val="center"/>
          </w:tcPr>
          <w:p>
            <w:pPr>
              <w:widowControl/>
              <w:snapToGrid w:val="0"/>
              <w:spacing w:line="400" w:lineRule="exact"/>
              <w:rPr>
                <w:rFonts w:eastAsia="仿宋_GB2312" w:cs="仿宋_GB2312"/>
                <w:kern w:val="0"/>
                <w:sz w:val="32"/>
                <w:szCs w:val="32"/>
              </w:rPr>
            </w:pPr>
            <w:r>
              <w:rPr>
                <w:rFonts w:hint="eastAsia" w:eastAsia="仿宋_GB2312" w:cs="仿宋_GB2312"/>
                <w:kern w:val="0"/>
                <w:sz w:val="32"/>
                <w:szCs w:val="32"/>
              </w:rPr>
              <w:t>4、考试当天，本人是否处在集中隔离医学观察、居家隔离医学观察、居家健康观察和日常健康监测期（受管控对象及措施以浙江省疫情防控办最新发布为准）？</w:t>
            </w:r>
          </w:p>
        </w:tc>
        <w:tc>
          <w:tcPr>
            <w:tcW w:w="2159" w:type="dxa"/>
            <w:tcMar>
              <w:top w:w="0" w:type="dxa"/>
              <w:left w:w="108" w:type="dxa"/>
              <w:bottom w:w="0" w:type="dxa"/>
              <w:right w:w="108" w:type="dxa"/>
            </w:tcMar>
            <w:vAlign w:val="center"/>
          </w:tcPr>
          <w:p>
            <w:pPr>
              <w:widowControl/>
              <w:snapToGrid w:val="0"/>
              <w:spacing w:line="400" w:lineRule="exact"/>
              <w:rPr>
                <w:rFonts w:eastAsia="仿宋_GB2312" w:cs="仿宋_GB2312"/>
                <w:kern w:val="0"/>
                <w:sz w:val="32"/>
                <w:szCs w:val="32"/>
              </w:rPr>
            </w:pPr>
            <w:r>
              <w:rPr>
                <w:rFonts w:eastAsia="仿宋_GB2312" w:cs="仿宋_GB2312"/>
                <w:kern w:val="0"/>
                <w:sz w:val="32"/>
                <w:szCs w:val="32"/>
              </w:rPr>
              <w:object>
                <v:shape id="_x0000_i1031" o:spt="201" type="#_x0000_t201" style="height:15.75pt;width:20.25pt;" o:ole="t" filled="f" o:preferrelative="t" stroked="f" coordsize="21600,21600">
                  <v:path/>
                  <v:fill on="f" focussize="0,0"/>
                  <v:stroke on="f"/>
                  <v:imagedata r:id="rId6" o:title=""/>
                  <o:lock v:ext="edit" aspectratio="t"/>
                  <w10:wrap type="none"/>
                  <w10:anchorlock/>
                </v:shape>
                <w:control r:id="rId12" w:name="HTMLOption7" w:shapeid="_x0000_i1031"/>
              </w:object>
            </w:r>
            <w:r>
              <w:rPr>
                <w:rFonts w:hint="eastAsia" w:eastAsia="仿宋_GB2312" w:cs="仿宋_GB2312"/>
                <w:kern w:val="0"/>
                <w:sz w:val="32"/>
                <w:szCs w:val="32"/>
              </w:rPr>
              <w:t>是  </w:t>
            </w:r>
            <w:r>
              <w:rPr>
                <w:rFonts w:eastAsia="仿宋_GB2312" w:cs="仿宋_GB2312"/>
                <w:kern w:val="0"/>
                <w:sz w:val="32"/>
                <w:szCs w:val="32"/>
              </w:rPr>
              <w:object>
                <v:shape id="_x0000_i1032" o:spt="201" type="#_x0000_t201" style="height:15.75pt;width:20.25pt;" o:ole="t" filled="f" o:preferrelative="t" stroked="f" coordsize="21600,21600">
                  <v:path/>
                  <v:fill on="f" focussize="0,0"/>
                  <v:stroke on="f"/>
                  <v:imagedata r:id="rId6" o:title=""/>
                  <o:lock v:ext="edit" aspectratio="t"/>
                  <w10:wrap type="none"/>
                  <w10:anchorlock/>
                </v:shape>
                <w:control r:id="rId13" w:name="HTMLOption8" w:shapeid="_x0000_i1032"/>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tcMar>
              <w:top w:w="0" w:type="dxa"/>
              <w:left w:w="108" w:type="dxa"/>
              <w:bottom w:w="0" w:type="dxa"/>
              <w:right w:w="108" w:type="dxa"/>
            </w:tcMar>
            <w:vAlign w:val="center"/>
          </w:tcPr>
          <w:p>
            <w:pPr>
              <w:widowControl/>
              <w:snapToGrid w:val="0"/>
              <w:spacing w:line="400" w:lineRule="exact"/>
              <w:rPr>
                <w:rFonts w:eastAsia="仿宋_GB2312" w:cs="仿宋_GB2312"/>
                <w:kern w:val="0"/>
                <w:sz w:val="32"/>
                <w:szCs w:val="32"/>
              </w:rPr>
            </w:pPr>
            <w:r>
              <w:rPr>
                <w:rFonts w:hint="eastAsia" w:eastAsia="仿宋_GB2312" w:cs="仿宋_GB2312"/>
                <w:kern w:val="0"/>
                <w:sz w:val="32"/>
                <w:szCs w:val="32"/>
              </w:rPr>
              <w:t>5、本人是否在考前14天内有过发热（腋下37.3℃）、干咳、乏力、咽痛或腹泻等症状？</w:t>
            </w:r>
          </w:p>
        </w:tc>
        <w:tc>
          <w:tcPr>
            <w:tcW w:w="2159" w:type="dxa"/>
            <w:tcMar>
              <w:top w:w="0" w:type="dxa"/>
              <w:left w:w="108" w:type="dxa"/>
              <w:bottom w:w="0" w:type="dxa"/>
              <w:right w:w="108" w:type="dxa"/>
            </w:tcMar>
            <w:vAlign w:val="center"/>
          </w:tcPr>
          <w:p>
            <w:pPr>
              <w:widowControl/>
              <w:snapToGrid w:val="0"/>
              <w:spacing w:line="400" w:lineRule="exact"/>
              <w:rPr>
                <w:rFonts w:eastAsia="仿宋_GB2312" w:cs="仿宋_GB2312"/>
                <w:kern w:val="0"/>
                <w:sz w:val="32"/>
                <w:szCs w:val="32"/>
              </w:rPr>
            </w:pPr>
            <w:r>
              <w:rPr>
                <w:rFonts w:eastAsia="仿宋_GB2312" w:cs="仿宋_GB2312"/>
                <w:kern w:val="0"/>
                <w:sz w:val="32"/>
                <w:szCs w:val="32"/>
              </w:rPr>
              <w:object>
                <v:shape id="_x0000_i1033" o:spt="201" type="#_x0000_t201" style="height:15.75pt;width:20.25pt;" o:ole="t" filled="f" o:preferrelative="t" stroked="f" coordsize="21600,21600">
                  <v:path/>
                  <v:fill on="f" focussize="0,0"/>
                  <v:stroke on="f"/>
                  <v:imagedata r:id="rId6" o:title=""/>
                  <o:lock v:ext="edit" aspectratio="t"/>
                  <w10:wrap type="none"/>
                  <w10:anchorlock/>
                </v:shape>
                <w:control r:id="rId14" w:name="HTMLOption9" w:shapeid="_x0000_i1033"/>
              </w:object>
            </w:r>
            <w:r>
              <w:rPr>
                <w:rFonts w:hint="eastAsia" w:eastAsia="仿宋_GB2312" w:cs="仿宋_GB2312"/>
                <w:kern w:val="0"/>
                <w:sz w:val="32"/>
                <w:szCs w:val="32"/>
              </w:rPr>
              <w:t>是  </w:t>
            </w:r>
            <w:r>
              <w:rPr>
                <w:rFonts w:eastAsia="仿宋_GB2312" w:cs="仿宋_GB2312"/>
                <w:kern w:val="0"/>
                <w:sz w:val="32"/>
                <w:szCs w:val="32"/>
              </w:rPr>
              <w:object>
                <v:shape id="_x0000_i1034" o:spt="201" type="#_x0000_t201" style="height:15.75pt;width:20.25pt;" o:ole="t" filled="f" o:preferrelative="t" stroked="f" coordsize="21600,21600">
                  <v:path/>
                  <v:fill on="f" focussize="0,0"/>
                  <v:stroke on="f"/>
                  <v:imagedata r:id="rId6" o:title=""/>
                  <o:lock v:ext="edit" aspectratio="t"/>
                  <w10:wrap type="none"/>
                  <w10:anchorlock/>
                </v:shape>
                <w:control r:id="rId15" w:name="HTMLOption10" w:shapeid="_x0000_i1034"/>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tcMar>
              <w:top w:w="0" w:type="dxa"/>
              <w:left w:w="108" w:type="dxa"/>
              <w:bottom w:w="0" w:type="dxa"/>
              <w:right w:w="108" w:type="dxa"/>
            </w:tcMar>
            <w:vAlign w:val="center"/>
          </w:tcPr>
          <w:p>
            <w:pPr>
              <w:widowControl/>
              <w:snapToGrid w:val="0"/>
              <w:spacing w:line="400" w:lineRule="exact"/>
              <w:rPr>
                <w:rFonts w:eastAsia="仿宋_GB2312" w:cs="仿宋_GB2312"/>
                <w:kern w:val="0"/>
                <w:sz w:val="32"/>
                <w:szCs w:val="32"/>
              </w:rPr>
            </w:pPr>
            <w:r>
              <w:rPr>
                <w:rFonts w:hint="eastAsia" w:eastAsia="仿宋_GB2312" w:cs="仿宋_GB2312"/>
                <w:kern w:val="0"/>
                <w:sz w:val="32"/>
                <w:szCs w:val="32"/>
              </w:rPr>
              <w:t>6、本人是否为仍在隔离治疗中的新冠肺炎确诊病例、疑似病例、无症状感染者？</w:t>
            </w:r>
          </w:p>
        </w:tc>
        <w:tc>
          <w:tcPr>
            <w:tcW w:w="2159" w:type="dxa"/>
            <w:tcMar>
              <w:top w:w="0" w:type="dxa"/>
              <w:left w:w="108" w:type="dxa"/>
              <w:bottom w:w="0" w:type="dxa"/>
              <w:right w:w="108" w:type="dxa"/>
            </w:tcMar>
            <w:vAlign w:val="center"/>
          </w:tcPr>
          <w:p>
            <w:pPr>
              <w:widowControl/>
              <w:snapToGrid w:val="0"/>
              <w:spacing w:line="400" w:lineRule="exact"/>
              <w:rPr>
                <w:rFonts w:eastAsia="仿宋_GB2312" w:cs="仿宋_GB2312"/>
                <w:kern w:val="0"/>
                <w:sz w:val="32"/>
                <w:szCs w:val="32"/>
              </w:rPr>
            </w:pPr>
            <w:r>
              <w:rPr>
                <w:rFonts w:eastAsia="仿宋_GB2312" w:cs="仿宋_GB2312"/>
                <w:kern w:val="0"/>
                <w:sz w:val="32"/>
                <w:szCs w:val="32"/>
              </w:rPr>
              <w:object>
                <v:shape id="_x0000_i1035" o:spt="201" type="#_x0000_t201" style="height:15.75pt;width:20.25pt;" o:ole="t" filled="f" o:preferrelative="t" stroked="f" coordsize="21600,21600">
                  <v:path/>
                  <v:fill on="f" focussize="0,0"/>
                  <v:stroke on="f"/>
                  <v:imagedata r:id="rId6" o:title=""/>
                  <o:lock v:ext="edit" aspectratio="t"/>
                  <w10:wrap type="none"/>
                  <w10:anchorlock/>
                </v:shape>
                <w:control r:id="rId16" w:name="HTMLOption11" w:shapeid="_x0000_i1035"/>
              </w:object>
            </w:r>
            <w:r>
              <w:rPr>
                <w:rFonts w:hint="eastAsia" w:eastAsia="仿宋_GB2312" w:cs="仿宋_GB2312"/>
                <w:kern w:val="0"/>
                <w:sz w:val="32"/>
                <w:szCs w:val="32"/>
              </w:rPr>
              <w:t>是  </w:t>
            </w:r>
            <w:r>
              <w:rPr>
                <w:rFonts w:eastAsia="仿宋_GB2312" w:cs="仿宋_GB2312"/>
                <w:kern w:val="0"/>
                <w:sz w:val="32"/>
                <w:szCs w:val="32"/>
              </w:rPr>
              <w:object>
                <v:shape id="_x0000_i1036" o:spt="201" type="#_x0000_t201" style="height:15.75pt;width:20.25pt;" o:ole="t" filled="f" o:preferrelative="t" stroked="f" coordsize="21600,21600">
                  <v:path/>
                  <v:fill on="f" focussize="0,0"/>
                  <v:stroke on="f"/>
                  <v:imagedata r:id="rId6" o:title=""/>
                  <o:lock v:ext="edit" aspectratio="t"/>
                  <w10:wrap type="none"/>
                  <w10:anchorlock/>
                </v:shape>
                <w:control r:id="rId17" w:name="HTMLOption12" w:shapeid="_x0000_i1036"/>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tcMar>
              <w:top w:w="0" w:type="dxa"/>
              <w:left w:w="108" w:type="dxa"/>
              <w:bottom w:w="0" w:type="dxa"/>
              <w:right w:w="108" w:type="dxa"/>
            </w:tcMar>
            <w:vAlign w:val="center"/>
          </w:tcPr>
          <w:p>
            <w:pPr>
              <w:widowControl/>
              <w:snapToGrid w:val="0"/>
              <w:spacing w:line="400" w:lineRule="exact"/>
              <w:rPr>
                <w:rFonts w:eastAsia="仿宋_GB2312" w:cs="仿宋_GB2312"/>
                <w:kern w:val="0"/>
                <w:sz w:val="32"/>
                <w:szCs w:val="32"/>
              </w:rPr>
            </w:pPr>
            <w:r>
              <w:rPr>
                <w:rFonts w:hint="eastAsia" w:eastAsia="仿宋_GB2312" w:cs="仿宋_GB2312"/>
                <w:kern w:val="0"/>
                <w:sz w:val="32"/>
                <w:szCs w:val="32"/>
              </w:rPr>
              <w:t>7、是否有其他需要报告的情况？（如没有，此栏不需填写。）</w:t>
            </w:r>
          </w:p>
        </w:tc>
        <w:tc>
          <w:tcPr>
            <w:tcW w:w="2159" w:type="dxa"/>
            <w:tcMar>
              <w:top w:w="0" w:type="dxa"/>
              <w:left w:w="108" w:type="dxa"/>
              <w:bottom w:w="0" w:type="dxa"/>
              <w:right w:w="108" w:type="dxa"/>
            </w:tcMar>
            <w:vAlign w:val="center"/>
          </w:tcPr>
          <w:p>
            <w:pPr>
              <w:widowControl/>
              <w:spacing w:line="400" w:lineRule="exact"/>
              <w:jc w:val="left"/>
              <w:rPr>
                <w:rFonts w:eastAsia="仿宋_GB2312" w:cs="仿宋_GB2312"/>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9270" w:type="dxa"/>
            <w:gridSpan w:val="2"/>
            <w:tcMar>
              <w:top w:w="0" w:type="dxa"/>
              <w:left w:w="108" w:type="dxa"/>
              <w:bottom w:w="0" w:type="dxa"/>
              <w:right w:w="108" w:type="dxa"/>
            </w:tcMar>
            <w:vAlign w:val="center"/>
          </w:tcPr>
          <w:p>
            <w:pPr>
              <w:widowControl/>
              <w:shd w:val="clear" w:color="auto" w:fill="FFFFFF"/>
              <w:spacing w:line="400" w:lineRule="exact"/>
              <w:ind w:firstLine="520"/>
              <w:jc w:val="center"/>
              <w:rPr>
                <w:rFonts w:eastAsia="仿宋_GB2312" w:cs="仿宋_GB2312"/>
                <w:kern w:val="0"/>
                <w:sz w:val="32"/>
                <w:szCs w:val="32"/>
              </w:rPr>
            </w:pPr>
            <w:r>
              <w:rPr>
                <w:rFonts w:hint="eastAsia" w:eastAsia="仿宋_GB2312" w:cs="仿宋_GB2312"/>
                <w:kern w:val="0"/>
                <w:sz w:val="32"/>
                <w:szCs w:val="32"/>
              </w:rPr>
              <w:t>承 诺 书</w:t>
            </w:r>
          </w:p>
          <w:p>
            <w:pPr>
              <w:widowControl/>
              <w:shd w:val="clear" w:color="auto" w:fill="FFFFFF"/>
              <w:spacing w:line="400" w:lineRule="exact"/>
              <w:ind w:firstLine="640" w:firstLineChars="200"/>
              <w:jc w:val="left"/>
              <w:rPr>
                <w:rFonts w:eastAsia="仿宋_GB2312" w:cs="仿宋_GB2312"/>
                <w:kern w:val="0"/>
                <w:sz w:val="32"/>
                <w:szCs w:val="32"/>
              </w:rPr>
            </w:pPr>
            <w:r>
              <w:rPr>
                <w:rFonts w:hint="eastAsia" w:eastAsia="仿宋_GB2312" w:cs="仿宋_GB2312"/>
                <w:kern w:val="0"/>
                <w:sz w:val="32"/>
                <w:szCs w:val="32"/>
              </w:rPr>
              <w:t>（1）本人已详尽阅读本防疫须知，了解本人健康证明义务及考试防疫要求，自愿遵守考试期间疫情防控管理有关规定。</w:t>
            </w:r>
          </w:p>
          <w:p>
            <w:pPr>
              <w:widowControl/>
              <w:shd w:val="clear" w:color="auto" w:fill="FFFFFF"/>
              <w:spacing w:line="400" w:lineRule="exact"/>
              <w:ind w:firstLine="640" w:firstLineChars="200"/>
              <w:jc w:val="left"/>
              <w:rPr>
                <w:rFonts w:eastAsia="仿宋_GB2312" w:cs="仿宋_GB2312"/>
                <w:kern w:val="0"/>
                <w:sz w:val="32"/>
                <w:szCs w:val="32"/>
              </w:rPr>
            </w:pPr>
            <w:r>
              <w:rPr>
                <w:rFonts w:hint="eastAsia" w:eastAsia="仿宋_GB2312" w:cs="仿宋_GB2312"/>
                <w:kern w:val="0"/>
                <w:sz w:val="32"/>
                <w:szCs w:val="32"/>
              </w:rPr>
              <w:t>（2）本人承诺，本人符合本次考试疫情防控有关要求，不存在“不得参加考试”情形。</w:t>
            </w:r>
          </w:p>
          <w:p>
            <w:pPr>
              <w:widowControl/>
              <w:shd w:val="clear" w:color="auto" w:fill="FFFFFF"/>
              <w:spacing w:line="400" w:lineRule="exact"/>
              <w:rPr>
                <w:rFonts w:eastAsia="仿宋_GB2312" w:cs="仿宋_GB2312"/>
                <w:kern w:val="0"/>
                <w:sz w:val="32"/>
                <w:szCs w:val="32"/>
              </w:rPr>
            </w:pPr>
            <w:r>
              <w:rPr>
                <w:rFonts w:hint="eastAsia" w:eastAsia="仿宋_GB2312" w:cs="仿宋_GB2312"/>
                <w:kern w:val="0"/>
                <w:sz w:val="32"/>
                <w:szCs w:val="32"/>
              </w:rPr>
              <w:t>（3）本人承诺，本人填报、提交和现场出示的所有信息（证明）均真实、准确、完整、有效，如有虚假或不实承诺、隐瞒病史、旅居史和接触史、自行服药隐瞒症状、瞒报漏报健康情况、逃避防疫措施的，自愿承担相应后果及法律责任，接受处理。</w:t>
            </w:r>
          </w:p>
          <w:p>
            <w:pPr>
              <w:widowControl/>
              <w:shd w:val="clear" w:color="auto" w:fill="FFFFFF"/>
              <w:spacing w:line="400" w:lineRule="exact"/>
              <w:ind w:firstLine="5120" w:firstLineChars="1600"/>
              <w:rPr>
                <w:rFonts w:eastAsia="仿宋_GB2312" w:cs="仿宋_GB2312"/>
                <w:kern w:val="0"/>
                <w:sz w:val="32"/>
                <w:szCs w:val="32"/>
              </w:rPr>
            </w:pPr>
            <w:r>
              <w:rPr>
                <w:rFonts w:hint="eastAsia" w:eastAsia="仿宋_GB2312" w:cs="仿宋_GB2312"/>
                <w:kern w:val="0"/>
                <w:sz w:val="32"/>
                <w:szCs w:val="32"/>
              </w:rPr>
              <w:t>承 诺 人：</w:t>
            </w:r>
          </w:p>
          <w:p>
            <w:pPr>
              <w:spacing w:line="400" w:lineRule="exact"/>
              <w:rPr>
                <w:rFonts w:eastAsia="仿宋_GB2312" w:cs="仿宋_GB2312"/>
                <w:kern w:val="0"/>
                <w:sz w:val="32"/>
                <w:szCs w:val="32"/>
                <w:shd w:val="clear" w:color="auto" w:fill="FFFFFF"/>
                <w:lang w:bidi="ar"/>
              </w:rPr>
            </w:pPr>
            <w:r>
              <w:rPr>
                <w:rFonts w:hint="eastAsia" w:eastAsia="仿宋_GB2312" w:cs="仿宋_GB2312"/>
                <w:kern w:val="0"/>
                <w:sz w:val="32"/>
                <w:szCs w:val="32"/>
              </w:rPr>
              <w:t xml:space="preserve">                                承诺日期：     月   日</w:t>
            </w:r>
          </w:p>
          <w:p>
            <w:pPr>
              <w:widowControl/>
              <w:spacing w:line="400" w:lineRule="exact"/>
              <w:jc w:val="left"/>
              <w:rPr>
                <w:rFonts w:eastAsia="仿宋_GB2312" w:cs="仿宋_GB2312"/>
                <w:kern w:val="0"/>
                <w:sz w:val="32"/>
                <w:szCs w:val="32"/>
              </w:rPr>
            </w:pPr>
          </w:p>
        </w:tc>
      </w:tr>
    </w:tbl>
    <w:p>
      <w:pPr>
        <w:adjustRightInd w:val="0"/>
        <w:snapToGrid w:val="0"/>
        <w:spacing w:line="60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EBF0B6-F95B-4A5D-AAC1-01F722165E5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B0A3978-AD8B-42C6-B4D5-B0A78EE97551}"/>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embedRegular r:id="rId3" w:fontKey="{A9454D42-5CB6-41DE-90B8-A8FCACE80369}"/>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98DEA8FF-9864-4088-A828-7E61E269A1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6hkaMQBAACR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XL&#10;avUqS9QHqDHzLmBuGt76AdNnP6AzMx9UtPmLnAjGUeDzVWA5JCLyo/Vqva4wJDA2XxCfPTwPEdI7&#10;6S3JRkMjTrAIy08fII2pc0qu5vytNqZM0bi/HIiZPSz3PvaYrTTsh4nQ3rdn5NPj8BvqcNcpMe8d&#10;apv3ZDbibOwnI9eA8OaYsHDpJ6OOUFMxnFRhNG1VXoU/7yXr4U/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w6hkaMQBAACRAwAADgAAAAAAAAABACAAAAAeAQAAZHJzL2Uyb0RvYy54bWxQ&#10;SwUGAAAAAAYABgBZAQAAVA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FD262"/>
    <w:multiLevelType w:val="singleLevel"/>
    <w:tmpl w:val="70BFD26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MjNkNWM3MDdiYzcxNDg0MzdiMzNmNTE5OGFkNDAifQ=="/>
  </w:docVars>
  <w:rsids>
    <w:rsidRoot w:val="006243E4"/>
    <w:rsid w:val="00011A8F"/>
    <w:rsid w:val="00030CB2"/>
    <w:rsid w:val="00070E7B"/>
    <w:rsid w:val="000A421B"/>
    <w:rsid w:val="000C5EE3"/>
    <w:rsid w:val="00102D93"/>
    <w:rsid w:val="00110546"/>
    <w:rsid w:val="001209D0"/>
    <w:rsid w:val="00134317"/>
    <w:rsid w:val="001516CE"/>
    <w:rsid w:val="00211D4D"/>
    <w:rsid w:val="002143B1"/>
    <w:rsid w:val="00214B5E"/>
    <w:rsid w:val="00217695"/>
    <w:rsid w:val="002468E4"/>
    <w:rsid w:val="002E4F34"/>
    <w:rsid w:val="003C5043"/>
    <w:rsid w:val="0041257B"/>
    <w:rsid w:val="004662DB"/>
    <w:rsid w:val="00553495"/>
    <w:rsid w:val="005E54F9"/>
    <w:rsid w:val="00601620"/>
    <w:rsid w:val="006243E4"/>
    <w:rsid w:val="00692FFB"/>
    <w:rsid w:val="006B2A5D"/>
    <w:rsid w:val="00726982"/>
    <w:rsid w:val="007939FC"/>
    <w:rsid w:val="007C0A42"/>
    <w:rsid w:val="00853EEB"/>
    <w:rsid w:val="00877CE6"/>
    <w:rsid w:val="009203D7"/>
    <w:rsid w:val="009239F3"/>
    <w:rsid w:val="00941EAA"/>
    <w:rsid w:val="00A049A6"/>
    <w:rsid w:val="00A349B8"/>
    <w:rsid w:val="00A64AB7"/>
    <w:rsid w:val="00A64B1C"/>
    <w:rsid w:val="00A6650F"/>
    <w:rsid w:val="00AB2173"/>
    <w:rsid w:val="00AD27D8"/>
    <w:rsid w:val="00AD36A0"/>
    <w:rsid w:val="00BD6B9F"/>
    <w:rsid w:val="00C216FA"/>
    <w:rsid w:val="00C67C29"/>
    <w:rsid w:val="00C75466"/>
    <w:rsid w:val="00C80119"/>
    <w:rsid w:val="00CC3E44"/>
    <w:rsid w:val="00DC7497"/>
    <w:rsid w:val="00E13592"/>
    <w:rsid w:val="00E37EF6"/>
    <w:rsid w:val="00E47B93"/>
    <w:rsid w:val="00E91F61"/>
    <w:rsid w:val="00EA6F72"/>
    <w:rsid w:val="00EC7210"/>
    <w:rsid w:val="00F25D73"/>
    <w:rsid w:val="00F50467"/>
    <w:rsid w:val="0BC11FBE"/>
    <w:rsid w:val="0D595927"/>
    <w:rsid w:val="13D174DF"/>
    <w:rsid w:val="14715924"/>
    <w:rsid w:val="15864AC7"/>
    <w:rsid w:val="22A413DD"/>
    <w:rsid w:val="23BC6776"/>
    <w:rsid w:val="24436691"/>
    <w:rsid w:val="273309A4"/>
    <w:rsid w:val="31A92452"/>
    <w:rsid w:val="31D81C90"/>
    <w:rsid w:val="32D07469"/>
    <w:rsid w:val="39D35062"/>
    <w:rsid w:val="3BFA5FAA"/>
    <w:rsid w:val="3F9E7DE7"/>
    <w:rsid w:val="48A82C84"/>
    <w:rsid w:val="49547ADD"/>
    <w:rsid w:val="49695E85"/>
    <w:rsid w:val="4ABC447B"/>
    <w:rsid w:val="4F3F39E9"/>
    <w:rsid w:val="572A28FD"/>
    <w:rsid w:val="5A3B1798"/>
    <w:rsid w:val="5E5719FB"/>
    <w:rsid w:val="5F737042"/>
    <w:rsid w:val="60D62617"/>
    <w:rsid w:val="627E0372"/>
    <w:rsid w:val="6974372B"/>
    <w:rsid w:val="6A8D707C"/>
    <w:rsid w:val="6BBFA638"/>
    <w:rsid w:val="6D913C62"/>
    <w:rsid w:val="6EAE13C7"/>
    <w:rsid w:val="6F716DB9"/>
    <w:rsid w:val="6F916E2C"/>
    <w:rsid w:val="71277CB2"/>
    <w:rsid w:val="74796027"/>
    <w:rsid w:val="75853876"/>
    <w:rsid w:val="76F52B28"/>
    <w:rsid w:val="792570A8"/>
    <w:rsid w:val="79CA7D39"/>
    <w:rsid w:val="7A6E1C14"/>
    <w:rsid w:val="7A8E43D0"/>
    <w:rsid w:val="7BDF22DA"/>
    <w:rsid w:val="7D3AFF54"/>
    <w:rsid w:val="87C74D60"/>
    <w:rsid w:val="B3B7EF2E"/>
    <w:rsid w:val="B7FBB700"/>
    <w:rsid w:val="BE3BA426"/>
    <w:rsid w:val="BFFF4E4C"/>
    <w:rsid w:val="DE9F967F"/>
    <w:rsid w:val="E5E4FD62"/>
    <w:rsid w:val="EFEA4B7D"/>
    <w:rsid w:val="FDD9C162"/>
    <w:rsid w:val="FE73DA28"/>
    <w:rsid w:val="FFB6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Times New Roman" w:hAnsi="Times New Roman"/>
      <w:kern w:val="0"/>
      <w:sz w:val="24"/>
    </w:rPr>
  </w:style>
  <w:style w:type="character" w:styleId="7">
    <w:name w:val="Hyperlink"/>
    <w:basedOn w:val="6"/>
    <w:unhideWhenUsed/>
    <w:qFormat/>
    <w:uiPriority w:val="99"/>
    <w:rPr>
      <w:color w:val="000000"/>
      <w:sz w:val="18"/>
      <w:szCs w:val="18"/>
      <w:u w:val="none"/>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 w:type="paragraph" w:customStyle="1" w:styleId="10">
    <w:name w:val="正文文本1"/>
    <w:basedOn w:val="1"/>
    <w:qFormat/>
    <w:uiPriority w:val="0"/>
    <w:pPr>
      <w:shd w:val="clear" w:color="auto" w:fill="FFFFFF"/>
      <w:spacing w:line="391" w:lineRule="auto"/>
      <w:ind w:firstLine="400"/>
    </w:pPr>
    <w:rPr>
      <w:rFonts w:ascii="MingLiU" w:hAnsi="MingLiU" w:eastAsia="MingLiU" w:cs="MingLiU"/>
      <w:sz w:val="28"/>
      <w:szCs w:val="28"/>
      <w:lang w:val="zh-CN" w:bidi="zh-CN"/>
    </w:rPr>
  </w:style>
  <w:style w:type="paragraph" w:customStyle="1" w:styleId="11">
    <w:name w:val="正文文本 (2)"/>
    <w:basedOn w:val="1"/>
    <w:qFormat/>
    <w:uiPriority w:val="0"/>
    <w:pPr>
      <w:shd w:val="clear" w:color="auto" w:fill="FFFFFF"/>
      <w:spacing w:line="257" w:lineRule="auto"/>
      <w:ind w:firstLine="210"/>
    </w:pPr>
    <w:rPr>
      <w:rFonts w:ascii="MingLiU" w:hAnsi="MingLiU" w:eastAsia="MingLiU" w:cs="MingLiU"/>
      <w:sz w:val="20"/>
      <w:szCs w:val="20"/>
      <w:lang w:val="zh-CN" w:bidi="zh-CN"/>
    </w:rPr>
  </w:style>
  <w:style w:type="paragraph" w:customStyle="1" w:styleId="12">
    <w:name w:val="表格标题"/>
    <w:basedOn w:val="1"/>
    <w:qFormat/>
    <w:uiPriority w:val="0"/>
    <w:pPr>
      <w:shd w:val="clear" w:color="auto" w:fill="FFFFFF"/>
    </w:pPr>
    <w:rPr>
      <w:rFonts w:ascii="MingLiU" w:hAnsi="MingLiU" w:eastAsia="MingLiU" w:cs="MingLiU"/>
      <w:sz w:val="20"/>
      <w:szCs w:val="2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4.xml"/><Relationship Id="rId8" Type="http://schemas.openxmlformats.org/officeDocument/2006/relationships/control" Target="activeX/activeX3.xml"/><Relationship Id="rId7" Type="http://schemas.openxmlformats.org/officeDocument/2006/relationships/control" Target="activeX/activeX2.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ontrol" Target="activeX/activeX12.xml"/><Relationship Id="rId16" Type="http://schemas.openxmlformats.org/officeDocument/2006/relationships/control" Target="activeX/activeX11.xml"/><Relationship Id="rId15" Type="http://schemas.openxmlformats.org/officeDocument/2006/relationships/control" Target="activeX/activeX10.xml"/><Relationship Id="rId14" Type="http://schemas.openxmlformats.org/officeDocument/2006/relationships/control" Target="activeX/activeX9.xml"/><Relationship Id="rId13" Type="http://schemas.openxmlformats.org/officeDocument/2006/relationships/control" Target="activeX/activeX8.xml"/><Relationship Id="rId12" Type="http://schemas.openxmlformats.org/officeDocument/2006/relationships/control" Target="activeX/activeX7.xml"/><Relationship Id="rId11" Type="http://schemas.openxmlformats.org/officeDocument/2006/relationships/control" Target="activeX/activeX6.xml"/><Relationship Id="rId10" Type="http://schemas.openxmlformats.org/officeDocument/2006/relationships/control" Target="activeX/activeX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10.xml><?xml version="1.0" encoding="utf-8"?>
<ax:ocx xmlns:ax="http://schemas.microsoft.com/office/2006/activeX" xmlns:r="http://schemas.openxmlformats.org/officeDocument/2006/relationships" ax:classid="{CDCDCDCD-CDCD-CDCD-CDCD-CDCDCDCDCDCD}" r:id="rId1" ax:persistence="persistStorage"/>
</file>

<file path=word/activeX/activeX11.xml><?xml version="1.0" encoding="utf-8"?>
<ax:ocx xmlns:ax="http://schemas.microsoft.com/office/2006/activeX" xmlns:r="http://schemas.openxmlformats.org/officeDocument/2006/relationships" ax:classid="{CDCDCDCD-CDCD-CDCD-CDCD-CDCDCDCDCDCD}" r:id="rId1" ax:persistence="persistStorage"/>
</file>

<file path=word/activeX/activeX12.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activeX/activeX3.xml><?xml version="1.0" encoding="utf-8"?>
<ax:ocx xmlns:ax="http://schemas.microsoft.com/office/2006/activeX" xmlns:r="http://schemas.openxmlformats.org/officeDocument/2006/relationships" ax:classid="{CDCDCDCD-CDCD-CDCD-CDCD-CDCDCDCDCDCD}" r:id="rId1" ax:persistence="persistStorage"/>
</file>

<file path=word/activeX/activeX4.xml><?xml version="1.0" encoding="utf-8"?>
<ax:ocx xmlns:ax="http://schemas.microsoft.com/office/2006/activeX" xmlns:r="http://schemas.openxmlformats.org/officeDocument/2006/relationships" ax:classid="{CDCDCDCD-CDCD-CDCD-CDCD-CDCDCDCDCDCD}" r:id="rId1" ax:persistence="persistStorage"/>
</file>

<file path=word/activeX/activeX5.xml><?xml version="1.0" encoding="utf-8"?>
<ax:ocx xmlns:ax="http://schemas.microsoft.com/office/2006/activeX" xmlns:r="http://schemas.openxmlformats.org/officeDocument/2006/relationships" ax:classid="{CDCDCDCD-CDCD-CDCD-CDCD-CDCDCDCDCDCD}" r:id="rId1" ax:persistence="persistStorage"/>
</file>

<file path=word/activeX/activeX6.xml><?xml version="1.0" encoding="utf-8"?>
<ax:ocx xmlns:ax="http://schemas.microsoft.com/office/2006/activeX" xmlns:r="http://schemas.openxmlformats.org/officeDocument/2006/relationships" ax:classid="{CDCDCDCD-CDCD-CDCD-CDCD-CDCDCDCDCDCD}" r:id="rId1" ax:persistence="persistStorage"/>
</file>

<file path=word/activeX/activeX7.xml><?xml version="1.0" encoding="utf-8"?>
<ax:ocx xmlns:ax="http://schemas.microsoft.com/office/2006/activeX" xmlns:r="http://schemas.openxmlformats.org/officeDocument/2006/relationships" ax:classid="{CDCDCDCD-CDCD-CDCD-CDCD-CDCDCDCDCDCD}" r:id="rId1" ax:persistence="persistStorage"/>
</file>

<file path=word/activeX/activeX8.xml><?xml version="1.0" encoding="utf-8"?>
<ax:ocx xmlns:ax="http://schemas.microsoft.com/office/2006/activeX" xmlns:r="http://schemas.openxmlformats.org/officeDocument/2006/relationships" ax:classid="{CDCDCDCD-CDCD-CDCD-CDCD-CDCDCDCDCDCD}" r:id="rId1" ax:persistence="persistStorage"/>
</file>

<file path=word/activeX/activeX9.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1588</Words>
  <Characters>1645</Characters>
  <Lines>15</Lines>
  <Paragraphs>4</Paragraphs>
  <TotalTime>15</TotalTime>
  <ScaleCrop>false</ScaleCrop>
  <LinksUpToDate>false</LinksUpToDate>
  <CharactersWithSpaces>1716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2021-06-26T00:41:00Z</dcterms:created>
  <dc:creator>admin</dc:creator>
  <cp:lastModifiedBy>蛮</cp:lastModifiedBy>
  <cp:lastPrinted>2022-08-29T01:24:00Z</cp:lastPrinted>
  <dcterms:modified xsi:type="dcterms:W3CDTF">2022-09-08T09:55:14Z</dcterms:modified>
  <dc:title>关于2021年杭州市公安局上城区分局招录警务辅助人员最新防疫须知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533ACEAF96F2458BA30D28F5BF273071</vt:lpwstr>
  </property>
</Properties>
</file>