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井冈山市委组织部公开选调职位表</w:t>
      </w:r>
    </w:p>
    <w:tbl>
      <w:tblPr>
        <w:tblStyle w:val="3"/>
        <w:tblpPr w:leftFromText="180" w:rightFromText="180" w:vertAnchor="text" w:horzAnchor="margin" w:tblpY="417"/>
        <w:tblOverlap w:val="never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948"/>
        <w:gridCol w:w="922"/>
        <w:gridCol w:w="751"/>
        <w:gridCol w:w="1298"/>
        <w:gridCol w:w="4472"/>
        <w:gridCol w:w="126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948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选调单位名称</w:t>
            </w:r>
          </w:p>
        </w:tc>
        <w:tc>
          <w:tcPr>
            <w:tcW w:w="92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选调  岗位</w:t>
            </w:r>
          </w:p>
        </w:tc>
        <w:tc>
          <w:tcPr>
            <w:tcW w:w="75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选调人数</w:t>
            </w:r>
          </w:p>
        </w:tc>
        <w:tc>
          <w:tcPr>
            <w:tcW w:w="703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资格条件</w:t>
            </w:r>
          </w:p>
        </w:tc>
        <w:tc>
          <w:tcPr>
            <w:tcW w:w="1742" w:type="dxa"/>
            <w:vMerge w:val="restart"/>
            <w:noWrap/>
            <w:vAlign w:val="center"/>
          </w:tcPr>
          <w:p>
            <w:pPr>
              <w:tabs>
                <w:tab w:val="left" w:pos="552"/>
              </w:tabs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48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1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44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年龄（周岁）</w:t>
            </w:r>
          </w:p>
        </w:tc>
        <w:tc>
          <w:tcPr>
            <w:tcW w:w="174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6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9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市委组织部</w:t>
            </w:r>
          </w:p>
        </w:tc>
        <w:tc>
          <w:tcPr>
            <w:tcW w:w="9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综合岗</w:t>
            </w:r>
          </w:p>
        </w:tc>
        <w:tc>
          <w:tcPr>
            <w:tcW w:w="75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9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大学</w:t>
            </w:r>
            <w:r>
              <w:rPr>
                <w:rFonts w:hint="eastAsia" w:ascii="宋体" w:hAnsi="宋体" w:cs="宋体"/>
                <w:sz w:val="24"/>
              </w:rPr>
              <w:t>本科及以</w:t>
            </w:r>
            <w:r>
              <w:rPr>
                <w:rFonts w:hint="eastAsia" w:ascii="宋体" w:hAnsi="宋体" w:eastAsia="宋体" w:cs="宋体"/>
                <w:sz w:val="24"/>
              </w:rPr>
              <w:t>上</w:t>
            </w:r>
          </w:p>
        </w:tc>
        <w:tc>
          <w:tcPr>
            <w:tcW w:w="4472" w:type="dxa"/>
            <w:noWrap/>
            <w:vAlign w:val="center"/>
          </w:tcPr>
          <w:p>
            <w:pPr>
              <w:spacing w:line="24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专业不限</w:t>
            </w:r>
          </w:p>
        </w:tc>
        <w:tc>
          <w:tcPr>
            <w:tcW w:w="126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</w:t>
            </w:r>
            <w:r>
              <w:rPr>
                <w:rFonts w:hint="eastAsia" w:ascii="宋体" w:hAnsi="宋体" w:eastAsia="宋体" w:cs="宋体"/>
                <w:sz w:val="24"/>
              </w:rPr>
              <w:t>周岁以下</w:t>
            </w:r>
          </w:p>
        </w:tc>
        <w:tc>
          <w:tcPr>
            <w:tcW w:w="174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本岗位须经常</w:t>
            </w:r>
            <w:r>
              <w:rPr>
                <w:rFonts w:hint="eastAsia" w:ascii="宋体" w:hAnsi="宋体" w:cs="宋体"/>
                <w:sz w:val="24"/>
              </w:rPr>
              <w:t>下乡</w:t>
            </w:r>
            <w:r>
              <w:rPr>
                <w:rFonts w:hint="eastAsia" w:ascii="宋体" w:hAnsi="宋体" w:eastAsia="宋体" w:cs="宋体"/>
                <w:sz w:val="24"/>
              </w:rPr>
              <w:t>及</w:t>
            </w:r>
            <w:r>
              <w:rPr>
                <w:rFonts w:hint="eastAsia" w:ascii="宋体" w:hAnsi="宋体" w:cs="宋体"/>
                <w:sz w:val="24"/>
              </w:rPr>
              <w:t>加班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GE2N2M0ZjNjYjI5YTZlNWQ4NjllZWJiOGNkZGUifQ=="/>
  </w:docVars>
  <w:rsids>
    <w:rsidRoot w:val="0F4E09E5"/>
    <w:rsid w:val="0F4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2022-10-10T07:55:00Z</dcterms:created>
  <dc:creator>约翰先生不喝酒</dc:creator>
  <cp:lastModifiedBy>约翰先生不喝酒</cp:lastModifiedBy>
  <dcterms:modified xsi:type="dcterms:W3CDTF">2022-10-10T07:56:49Z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78C8459592AA42AC8BF55B9E7422D9D4</vt:lpwstr>
  </property>
</Properties>
</file>