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3" w:rsidRPr="00D31A95" w:rsidRDefault="00107573" w:rsidP="00107573">
      <w:pPr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D31A95">
        <w:rPr>
          <w:rFonts w:ascii="黑体" w:eastAsia="黑体" w:hAnsi="黑体" w:hint="eastAsia"/>
          <w:sz w:val="32"/>
          <w:szCs w:val="32"/>
        </w:rPr>
        <w:t>附件</w:t>
      </w:r>
    </w:p>
    <w:p w:rsidR="00107573" w:rsidRDefault="00107573" w:rsidP="00107573">
      <w:pPr>
        <w:spacing w:line="540" w:lineRule="exact"/>
        <w:jc w:val="center"/>
        <w:rPr>
          <w:rFonts w:ascii="Times New Roman" w:eastAsia="华文中宋" w:hAnsi="Times New Roman" w:hint="eastAsia"/>
          <w:sz w:val="32"/>
          <w:szCs w:val="32"/>
        </w:rPr>
      </w:pPr>
      <w:bookmarkStart w:id="0" w:name="_GoBack"/>
      <w:r>
        <w:rPr>
          <w:rFonts w:ascii="Times New Roman" w:eastAsia="华文中宋" w:hAnsi="Times New Roman" w:hint="eastAsia"/>
          <w:sz w:val="32"/>
          <w:szCs w:val="32"/>
        </w:rPr>
        <w:t>南方石山地区矿山地质环境修复工程技术创新中心</w:t>
      </w:r>
    </w:p>
    <w:p w:rsidR="00107573" w:rsidRDefault="00107573" w:rsidP="00107573">
      <w:pPr>
        <w:spacing w:line="54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sz w:val="32"/>
          <w:szCs w:val="32"/>
        </w:rPr>
        <w:t>2022</w:t>
      </w:r>
      <w:r>
        <w:rPr>
          <w:rFonts w:ascii="Times New Roman" w:eastAsia="华文中宋" w:hAnsi="Times New Roman" w:hint="eastAsia"/>
          <w:sz w:val="32"/>
          <w:szCs w:val="32"/>
        </w:rPr>
        <w:t>年度公开招聘专业技术人员报名表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61"/>
        <w:gridCol w:w="947"/>
        <w:gridCol w:w="430"/>
        <w:gridCol w:w="610"/>
        <w:gridCol w:w="19"/>
        <w:gridCol w:w="1039"/>
        <w:gridCol w:w="677"/>
        <w:gridCol w:w="344"/>
        <w:gridCol w:w="247"/>
        <w:gridCol w:w="618"/>
        <w:gridCol w:w="343"/>
        <w:gridCol w:w="1581"/>
      </w:tblGrid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（照片）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贯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身体状况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毕业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本人联系电话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报考岗位名称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外语语种及程度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计算机程度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专业技术职称、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执业资格及获得时间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主要工作介绍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（从大学开始填报，不少于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字，可另附页）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参与项目情况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包括参与社会实践和所参与的实习项目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（可另附页）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学术水平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包括本人公开发表的论文、合著，以及参与的学术活动等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（可另附页）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是否接受出差安排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107573" w:rsidRDefault="00107573" w:rsidP="00107573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此表为我单位公开招聘人员使用表格，报名者需逐项填写，不得漏项。</w:t>
      </w:r>
    </w:p>
    <w:p w:rsidR="00107573" w:rsidRDefault="00107573" w:rsidP="00107573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应聘人员将个人简历（应包含准确的电子邮箱及联系电话）、在校学习成绩、学术论著、相关证书（学历、学位、资格证、获奖证书等）</w:t>
      </w:r>
      <w:proofErr w:type="gramStart"/>
      <w:r>
        <w:rPr>
          <w:rFonts w:ascii="Times New Roman" w:hAnsi="Times New Roman"/>
        </w:rPr>
        <w:t>扫描件随报名表</w:t>
      </w:r>
      <w:proofErr w:type="gramEnd"/>
      <w:r>
        <w:rPr>
          <w:rFonts w:ascii="Times New Roman" w:hAnsi="Times New Roman"/>
        </w:rPr>
        <w:t>一并发送到我</w:t>
      </w:r>
      <w:r>
        <w:rPr>
          <w:rFonts w:ascii="Times New Roman" w:hAnsi="Times New Roman" w:hint="eastAsia"/>
        </w:rPr>
        <w:t>单位</w:t>
      </w:r>
      <w:r>
        <w:rPr>
          <w:rFonts w:ascii="Times New Roman" w:hAnsi="Times New Roman"/>
        </w:rPr>
        <w:t>给定的电子信箱。</w:t>
      </w:r>
    </w:p>
    <w:p w:rsidR="00107573" w:rsidRDefault="00107573" w:rsidP="00107573">
      <w:pPr>
        <w:widowControl/>
        <w:jc w:val="left"/>
      </w:pPr>
    </w:p>
    <w:p w:rsidR="00703CE8" w:rsidRPr="00107573" w:rsidRDefault="00703CE8"/>
    <w:sectPr w:rsidR="00703CE8" w:rsidRPr="00107573" w:rsidSect="008B2097">
      <w:pgSz w:w="11906" w:h="16838"/>
      <w:pgMar w:top="187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C6" w:rsidRDefault="00D340C6" w:rsidP="00107573">
      <w:r>
        <w:separator/>
      </w:r>
    </w:p>
  </w:endnote>
  <w:endnote w:type="continuationSeparator" w:id="0">
    <w:p w:rsidR="00D340C6" w:rsidRDefault="00D340C6" w:rsidP="0010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C6" w:rsidRDefault="00D340C6" w:rsidP="00107573">
      <w:r>
        <w:separator/>
      </w:r>
    </w:p>
  </w:footnote>
  <w:footnote w:type="continuationSeparator" w:id="0">
    <w:p w:rsidR="00D340C6" w:rsidRDefault="00D340C6" w:rsidP="0010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8E"/>
    <w:rsid w:val="00107573"/>
    <w:rsid w:val="00703CE8"/>
    <w:rsid w:val="0088748E"/>
    <w:rsid w:val="00D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5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霍洪鈃</dc:creator>
  <cp:keywords/>
  <dc:description/>
  <cp:lastModifiedBy>霍洪鈃</cp:lastModifiedBy>
  <cp:revision>2</cp:revision>
  <dcterms:created xsi:type="dcterms:W3CDTF">2022-11-07T00:28:00Z</dcterms:created>
  <dcterms:modified xsi:type="dcterms:W3CDTF">2022-11-07T00:29:00Z</dcterms:modified>
</cp:coreProperties>
</file>