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fldChar w:fldCharType="begin"/>
      </w:r>
      <w:r>
        <w:rPr>
          <w:rFonts w:hint="eastAsia" w:ascii="方正小标宋_GBK" w:eastAsia="方正小标宋_GBK"/>
          <w:sz w:val="44"/>
          <w:szCs w:val="44"/>
        </w:rPr>
        <w:instrText xml:space="preserve"> HYPERLINK "http://www.sihong.gov.cn/sihong/tzgg/202210/a4cfd8c71a0f4c2a9b8a0718942a5337/files/50d026ac2dd842f5a82d47c89a4b0510.xlsx" \t "http://www.sihong.gov.cn/sihong/tzgg/202210/_blank" </w:instrText>
      </w:r>
      <w:r>
        <w:rPr>
          <w:rFonts w:hint="eastAsia" w:ascii="方正小标宋_GBK" w:eastAsia="方正小标宋_GBK"/>
          <w:sz w:val="44"/>
          <w:szCs w:val="44"/>
        </w:rPr>
        <w:fldChar w:fldCharType="separate"/>
      </w:r>
      <w:r>
        <w:rPr>
          <w:rFonts w:hint="eastAsia" w:ascii="方正小标宋_GBK" w:eastAsia="方正小标宋_GBK"/>
          <w:sz w:val="44"/>
          <w:szCs w:val="44"/>
        </w:rPr>
        <w:t>2022年泗洪县财政局公开招聘公益性岗位工作人员岗位简介表</w:t>
      </w:r>
      <w:r>
        <w:rPr>
          <w:rFonts w:hint="eastAsia" w:ascii="方正小标宋_GBK" w:eastAsia="方正小标宋_GBK"/>
          <w:sz w:val="44"/>
          <w:szCs w:val="44"/>
        </w:rPr>
        <w:fldChar w:fldCharType="end"/>
      </w:r>
    </w:p>
    <w:tbl>
      <w:tblPr>
        <w:tblStyle w:val="2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09"/>
        <w:gridCol w:w="1329"/>
        <w:gridCol w:w="1723"/>
        <w:gridCol w:w="2127"/>
        <w:gridCol w:w="708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4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岗位代码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用人单位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岗位性质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学历及其他要求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专业要求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招聘人数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Cs w:val="21"/>
              </w:rPr>
            </w:pPr>
            <w:r>
              <w:rPr>
                <w:rFonts w:hint="eastAsia" w:ascii="方正仿宋_GBK" w:eastAsia="方正仿宋_GBK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</w:t>
            </w:r>
            <w:r>
              <w:rPr>
                <w:rFonts w:ascii="方正仿宋_GBK" w:eastAsia="方正仿宋_GBK"/>
                <w:szCs w:val="21"/>
              </w:rPr>
              <w:t>1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泗洪县财政局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公益性岗位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全日制大专及以上学历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财务财会类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限泗洪县户籍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</w:t>
            </w:r>
            <w:r>
              <w:rPr>
                <w:rFonts w:ascii="方正仿宋_GBK" w:eastAsia="方正仿宋_GBK"/>
                <w:szCs w:val="21"/>
              </w:rPr>
              <w:t>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泗洪县财政局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公益性岗位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全日制大专及以上学历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中文文秘类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限泗洪县户籍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合  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4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00000000"/>
    <w:rsid w:val="4E9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2022-11-08T08:13:46Z</dcterms:created>
  <dc:creator>admin</dc:creator>
  <cp:lastModifiedBy>小舟</cp:lastModifiedBy>
  <dcterms:modified xsi:type="dcterms:W3CDTF">2022-11-08T08:13:52Z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496C055308544A9580F4CD8A9A3C5092</vt:lpwstr>
  </property>
</Properties>
</file>