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ind w:left="1" w:leftChars="-171" w:hanging="360" w:hangingChars="15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>报名序号:                                      填报时间：    年   月   日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报    名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岗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 xml:space="preserve">    位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是否服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从分配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63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</w:p>
          <w:p>
            <w:pPr>
              <w:pStyle w:val="2"/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</w:p>
          <w:p>
            <w:pPr>
              <w:pStyle w:val="2"/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</w:p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3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</w:p>
          <w:p>
            <w:pPr>
              <w:pStyle w:val="2"/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</w:p>
          <w:p>
            <w:pPr>
              <w:pStyle w:val="2"/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</w:p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12735B98"/>
    <w:rsid w:val="127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2022-12-09T02:13:00Z</dcterms:created>
  <dc:creator>防城港人才网</dc:creator>
  <cp:lastModifiedBy>防城港人才网</cp:lastModifiedBy>
  <dcterms:modified xsi:type="dcterms:W3CDTF">2022-12-09T02:14:39Z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9658174CF91A42BCAFAC0C86AD8F90E1</vt:lpwstr>
  </property>
</Properties>
</file>