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珠海国际仲裁院招聘</w:t>
      </w:r>
      <w:r>
        <w:rPr>
          <w:rFonts w:hint="eastAsia" w:ascii="宋体" w:hAnsi="宋体" w:eastAsia="宋体" w:cs="宋体"/>
          <w:b/>
          <w:sz w:val="36"/>
          <w:szCs w:val="36"/>
        </w:rPr>
        <w:t>报名表</w:t>
      </w:r>
      <w:r>
        <w:rPr>
          <w:rFonts w:hint="eastAsia"/>
          <w:sz w:val="28"/>
          <w:szCs w:val="28"/>
        </w:rPr>
        <w:t xml:space="preserve">  </w:t>
      </w:r>
    </w:p>
    <w:p>
      <w:pPr>
        <w:tabs>
          <w:tab w:val="left" w:pos="4680"/>
        </w:tabs>
        <w:jc w:val="left"/>
        <w:rPr>
          <w:rFonts w:hint="eastAsia" w:ascii="仿宋_GB2312" w:eastAsia="宋体"/>
          <w:sz w:val="21"/>
          <w:szCs w:val="21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应聘岗位</w:t>
      </w:r>
      <w:r>
        <w:rPr>
          <w:rFonts w:hint="eastAsia" w:ascii="仿宋_GB2312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8"/>
          <w:szCs w:val="28"/>
          <w:lang w:val="en-US" w:eastAsia="zh-CN"/>
        </w:rPr>
        <w:t>行政秘书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39"/>
        <w:gridCol w:w="1160"/>
        <w:gridCol w:w="355"/>
        <w:gridCol w:w="764"/>
        <w:gridCol w:w="1080"/>
        <w:gridCol w:w="1445"/>
        <w:gridCol w:w="1209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出生日期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60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09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最高学历</w:t>
            </w: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社会人士填写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324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党政机关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</w:rPr>
              <w:t>事业单位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外语种类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289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身高（cm）/体重（kg）</w:t>
            </w:r>
          </w:p>
        </w:tc>
        <w:tc>
          <w:tcPr>
            <w:tcW w:w="287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期望薪酬</w:t>
            </w:r>
          </w:p>
        </w:tc>
        <w:tc>
          <w:tcPr>
            <w:tcW w:w="7683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6" w:hRule="atLeast"/>
        </w:trPr>
        <w:tc>
          <w:tcPr>
            <w:tcW w:w="100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</w:t>
            </w: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仿宋_GB2312"/>
                <w:sz w:val="21"/>
                <w:szCs w:val="21"/>
              </w:rPr>
              <w:t>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实习/</w:t>
            </w:r>
            <w:r>
              <w:rPr>
                <w:rFonts w:hint="eastAsia" w:ascii="仿宋_GB2312"/>
                <w:sz w:val="24"/>
                <w:szCs w:val="24"/>
              </w:rPr>
              <w:t>工作经历</w:t>
            </w:r>
          </w:p>
        </w:tc>
        <w:tc>
          <w:tcPr>
            <w:tcW w:w="882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textDirection w:val="tbRlV"/>
            <w:vAlign w:val="top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48" w:type="dxa"/>
            <w:vMerge w:val="continue"/>
            <w:noWrap w:val="0"/>
            <w:vAlign w:val="top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88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200" w:leftChars="0" w:hanging="1200" w:hangingChars="5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黑体" w:hAnsi="仿宋" w:eastAsia="黑体"/>
          <w:sz w:val="24"/>
          <w:szCs w:val="24"/>
        </w:rPr>
        <w:t>说明：</w:t>
      </w:r>
      <w:r>
        <w:rPr>
          <w:rFonts w:hint="eastAsia" w:ascii="宋体" w:hAnsi="宋体" w:eastAsia="宋体" w:cs="宋体"/>
          <w:sz w:val="22"/>
          <w:szCs w:val="22"/>
        </w:rPr>
        <w:t>1.“职业资格”是对从事某一职业所必备的学识、技术和能力的基本要求。如：初级工、中级工、高级工、技师、高级技师以及教师资格证、会计从业资格证、</w:t>
      </w:r>
      <w:r>
        <w:rPr>
          <w:rFonts w:hint="eastAsia" w:ascii="宋体" w:hAnsi="宋体" w:eastAsia="宋体" w:cs="宋体"/>
          <w:color w:val="000000"/>
          <w:sz w:val="22"/>
          <w:szCs w:val="22"/>
          <w:shd w:val="clear" w:color="auto" w:fill="FFFFFF"/>
        </w:rPr>
        <w:t>法律职业资格证</w:t>
      </w:r>
      <w:r>
        <w:rPr>
          <w:rFonts w:hint="eastAsia" w:ascii="宋体" w:hAnsi="宋体" w:eastAsia="宋体" w:cs="宋体"/>
          <w:sz w:val="22"/>
          <w:szCs w:val="2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60" w:firstLineChars="300"/>
        <w:textAlignment w:val="auto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2．“执业资格”是</w:t>
      </w:r>
      <w:r>
        <w:rPr>
          <w:rFonts w:hint="eastAsia" w:ascii="宋体" w:hAnsi="宋体" w:eastAsia="宋体" w:cs="宋体"/>
          <w:sz w:val="22"/>
          <w:szCs w:val="28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宋体" w:hAnsi="宋体" w:eastAsia="宋体" w:cs="宋体"/>
          <w:sz w:val="22"/>
          <w:szCs w:val="2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 w:firstLine="660" w:firstLineChars="3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3.本表A4纸双面打印，本表须如实填写，经审核发现与事实不符的，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取消聘用资格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/>
    <w:sectPr>
      <w:footerReference r:id="rId3" w:type="default"/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OTcyZGRiZjM5OGVlZGI4MzMyODFlMTVmNmMzYjIifQ=="/>
  </w:docVars>
  <w:rsids>
    <w:rsidRoot w:val="73604092"/>
    <w:rsid w:val="458F0387"/>
    <w:rsid w:val="7360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2023-02-17T09:18:00Z</dcterms:created>
  <dc:creator>Feng子洋</dc:creator>
  <cp:lastModifiedBy>Feng子洋</cp:lastModifiedBy>
  <dcterms:modified xsi:type="dcterms:W3CDTF">2023-02-17T09:18:54Z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AC3AF2E5BB11434198EF31CB266B3F76</vt:lpwstr>
  </property>
</Properties>
</file>