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82" w:rsidRDefault="00052482" w:rsidP="00052482">
      <w:pPr>
        <w:pStyle w:val="a0"/>
        <w:rPr>
          <w:rFonts w:hAnsi="仿宋_GB2312" w:cs="仿宋_GB2312" w:hint="default"/>
          <w:szCs w:val="32"/>
        </w:rPr>
      </w:pPr>
      <w:r>
        <w:rPr>
          <w:rFonts w:hAnsi="仿宋_GB2312" w:cs="仿宋_GB2312"/>
          <w:szCs w:val="32"/>
        </w:rPr>
        <w:t>附件1</w:t>
      </w:r>
    </w:p>
    <w:p w:rsidR="00052482" w:rsidRDefault="00052482" w:rsidP="00052482">
      <w:pPr>
        <w:pStyle w:val="a0"/>
        <w:jc w:val="center"/>
        <w:rPr>
          <w:rFonts w:hAnsi="仿宋_GB2312" w:cs="仿宋_GB2312" w:hint="default"/>
          <w:b/>
          <w:bCs/>
          <w:sz w:val="44"/>
          <w:szCs w:val="44"/>
        </w:rPr>
      </w:pPr>
      <w:r>
        <w:rPr>
          <w:rFonts w:hAnsi="仿宋_GB2312" w:cs="仿宋_GB2312"/>
          <w:b/>
          <w:bCs/>
          <w:sz w:val="44"/>
          <w:szCs w:val="44"/>
        </w:rPr>
        <w:t>广州市黄埔区人民法院专场招聘政府雇员职位表</w:t>
      </w:r>
    </w:p>
    <w:tbl>
      <w:tblPr>
        <w:tblW w:w="15015" w:type="dxa"/>
        <w:tblLayout w:type="fixed"/>
        <w:tblCellMar>
          <w:top w:w="15" w:type="dxa"/>
          <w:left w:w="15" w:type="dxa"/>
          <w:bottom w:w="15" w:type="dxa"/>
          <w:right w:w="15" w:type="dxa"/>
        </w:tblCellMar>
        <w:tblLook w:val="04A0"/>
      </w:tblPr>
      <w:tblGrid>
        <w:gridCol w:w="513"/>
        <w:gridCol w:w="886"/>
        <w:gridCol w:w="814"/>
        <w:gridCol w:w="571"/>
        <w:gridCol w:w="484"/>
        <w:gridCol w:w="499"/>
        <w:gridCol w:w="2060"/>
        <w:gridCol w:w="417"/>
        <w:gridCol w:w="525"/>
        <w:gridCol w:w="1751"/>
        <w:gridCol w:w="1843"/>
        <w:gridCol w:w="425"/>
        <w:gridCol w:w="598"/>
        <w:gridCol w:w="1653"/>
        <w:gridCol w:w="1472"/>
        <w:gridCol w:w="504"/>
      </w:tblGrid>
      <w:tr w:rsidR="00052482" w:rsidTr="005D6FEB">
        <w:trPr>
          <w:trHeight w:val="630"/>
        </w:trPr>
        <w:tc>
          <w:tcPr>
            <w:tcW w:w="513"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kern w:val="0"/>
                <w:sz w:val="24"/>
                <w:szCs w:val="24"/>
              </w:rPr>
            </w:pPr>
          </w:p>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序</w:t>
            </w:r>
            <w:r>
              <w:rPr>
                <w:rFonts w:ascii="仿宋_GB2312" w:eastAsia="仿宋_GB2312" w:hAnsi="仿宋_GB2312" w:cs="仿宋_GB2312" w:hint="eastAsia"/>
                <w:b/>
                <w:color w:val="000000"/>
                <w:kern w:val="0"/>
                <w:sz w:val="24"/>
                <w:szCs w:val="24"/>
              </w:rPr>
              <w:br/>
              <w:t>号</w:t>
            </w:r>
          </w:p>
        </w:tc>
        <w:tc>
          <w:tcPr>
            <w:tcW w:w="886"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招聘单位全称</w:t>
            </w:r>
          </w:p>
        </w:tc>
        <w:tc>
          <w:tcPr>
            <w:tcW w:w="814"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招聘单位主管部门全称</w:t>
            </w:r>
          </w:p>
        </w:tc>
        <w:tc>
          <w:tcPr>
            <w:tcW w:w="571"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招聘岗位层级</w:t>
            </w:r>
          </w:p>
        </w:tc>
        <w:tc>
          <w:tcPr>
            <w:tcW w:w="484"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招聘岗位等级</w:t>
            </w:r>
          </w:p>
        </w:tc>
        <w:tc>
          <w:tcPr>
            <w:tcW w:w="499"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招聘</w:t>
            </w:r>
            <w:r>
              <w:rPr>
                <w:rFonts w:ascii="仿宋_GB2312" w:eastAsia="仿宋_GB2312" w:hAnsi="仿宋_GB2312" w:cs="仿宋_GB2312" w:hint="eastAsia"/>
                <w:b/>
                <w:color w:val="000000"/>
                <w:kern w:val="0"/>
                <w:sz w:val="24"/>
                <w:szCs w:val="24"/>
              </w:rPr>
              <w:br/>
              <w:t>岗位</w:t>
            </w:r>
            <w:r>
              <w:rPr>
                <w:rFonts w:ascii="仿宋_GB2312" w:eastAsia="仿宋_GB2312" w:hAnsi="仿宋_GB2312" w:cs="仿宋_GB2312" w:hint="eastAsia"/>
                <w:b/>
                <w:color w:val="000000"/>
                <w:kern w:val="0"/>
                <w:sz w:val="24"/>
                <w:szCs w:val="24"/>
              </w:rPr>
              <w:br/>
              <w:t>名称</w:t>
            </w:r>
          </w:p>
        </w:tc>
        <w:tc>
          <w:tcPr>
            <w:tcW w:w="2060"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岗位</w:t>
            </w:r>
            <w:r>
              <w:rPr>
                <w:rFonts w:ascii="仿宋_GB2312" w:eastAsia="仿宋_GB2312" w:hAnsi="仿宋_GB2312" w:cs="仿宋_GB2312" w:hint="eastAsia"/>
                <w:b/>
                <w:color w:val="000000"/>
                <w:kern w:val="0"/>
                <w:sz w:val="24"/>
                <w:szCs w:val="24"/>
              </w:rPr>
              <w:br/>
              <w:t>简介</w:t>
            </w:r>
          </w:p>
        </w:tc>
        <w:tc>
          <w:tcPr>
            <w:tcW w:w="417"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招聘</w:t>
            </w:r>
          </w:p>
          <w:p w:rsidR="00052482" w:rsidRDefault="00052482" w:rsidP="005D6FEB">
            <w:pPr>
              <w:widowControl/>
              <w:jc w:val="center"/>
              <w:textAlignment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人员</w:t>
            </w:r>
          </w:p>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类型</w:t>
            </w:r>
          </w:p>
        </w:tc>
        <w:tc>
          <w:tcPr>
            <w:tcW w:w="525"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招聘</w:t>
            </w:r>
          </w:p>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人数</w:t>
            </w:r>
          </w:p>
        </w:tc>
        <w:tc>
          <w:tcPr>
            <w:tcW w:w="3594" w:type="dxa"/>
            <w:gridSpan w:val="2"/>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专业要求（专业名称/专业代码)</w:t>
            </w:r>
          </w:p>
        </w:tc>
        <w:tc>
          <w:tcPr>
            <w:tcW w:w="425" w:type="dxa"/>
            <w:vMerge w:val="restart"/>
            <w:tcBorders>
              <w:top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学历</w:t>
            </w:r>
          </w:p>
        </w:tc>
        <w:tc>
          <w:tcPr>
            <w:tcW w:w="598" w:type="dxa"/>
            <w:vMerge w:val="restart"/>
            <w:tcBorders>
              <w:top w:val="single" w:sz="4" w:space="0" w:color="000000"/>
              <w:left w:val="single" w:sz="4" w:space="0" w:color="000000"/>
              <w:bottom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学位</w:t>
            </w:r>
          </w:p>
        </w:tc>
        <w:tc>
          <w:tcPr>
            <w:tcW w:w="1653"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其他资格条件</w:t>
            </w:r>
          </w:p>
        </w:tc>
        <w:tc>
          <w:tcPr>
            <w:tcW w:w="1472"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主管部门地址及联系电话</w:t>
            </w:r>
          </w:p>
        </w:tc>
        <w:tc>
          <w:tcPr>
            <w:tcW w:w="504" w:type="dxa"/>
            <w:vMerge w:val="restart"/>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备注</w:t>
            </w:r>
          </w:p>
        </w:tc>
      </w:tr>
      <w:tr w:rsidR="00052482" w:rsidTr="005D6FEB">
        <w:trPr>
          <w:trHeight w:val="1290"/>
        </w:trPr>
        <w:tc>
          <w:tcPr>
            <w:tcW w:w="513"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886"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814"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571"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484"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499"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2060"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417"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525"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1751" w:type="dxa"/>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本科</w:t>
            </w:r>
          </w:p>
        </w:tc>
        <w:tc>
          <w:tcPr>
            <w:tcW w:w="1843" w:type="dxa"/>
            <w:tcBorders>
              <w:top w:val="single" w:sz="4" w:space="0" w:color="000000"/>
              <w:left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rPr>
              <w:t>研究生</w:t>
            </w:r>
          </w:p>
        </w:tc>
        <w:tc>
          <w:tcPr>
            <w:tcW w:w="425" w:type="dxa"/>
            <w:vMerge/>
            <w:tcBorders>
              <w:top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598" w:type="dxa"/>
            <w:vMerge/>
            <w:tcBorders>
              <w:top w:val="single" w:sz="4" w:space="0" w:color="000000"/>
              <w:left w:val="single" w:sz="4" w:space="0" w:color="000000"/>
              <w:bottom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1653"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1472"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c>
          <w:tcPr>
            <w:tcW w:w="504" w:type="dxa"/>
            <w:vMerge/>
            <w:tcBorders>
              <w:top w:val="single" w:sz="4" w:space="0" w:color="000000"/>
              <w:left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b/>
                <w:color w:val="000000"/>
                <w:sz w:val="24"/>
                <w:szCs w:val="24"/>
              </w:rPr>
            </w:pPr>
          </w:p>
        </w:tc>
      </w:tr>
      <w:tr w:rsidR="00052482" w:rsidTr="005D6FEB">
        <w:trPr>
          <w:trHeight w:val="2388"/>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1</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高级雇员</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三级雇员</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法官助理</w:t>
            </w:r>
          </w:p>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岗</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left"/>
              <w:textAlignment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⑴辅助领导开展综合管理和重要专项工作；</w:t>
            </w:r>
          </w:p>
          <w:p w:rsidR="00052482" w:rsidRDefault="00052482" w:rsidP="005D6FEB">
            <w:pPr>
              <w:widowControl/>
              <w:jc w:val="left"/>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b/>
                <w:bCs/>
                <w:kern w:val="0"/>
                <w:sz w:val="24"/>
                <w:szCs w:val="24"/>
              </w:rPr>
              <w:t>⑵审查诉讼材料、调解、草拟法律文书等，落实领导交办的其他工作任务。</w:t>
            </w:r>
          </w:p>
        </w:tc>
        <w:tc>
          <w:tcPr>
            <w:tcW w:w="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社会人员</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2108C1">
            <w:pPr>
              <w:pStyle w:val="a0"/>
              <w:rPr>
                <w:rFonts w:hint="default"/>
              </w:rPr>
            </w:pPr>
            <w:r>
              <w:rPr>
                <w:rFonts w:hAnsi="仿宋_GB2312" w:cs="仿宋_GB2312"/>
                <w:kern w:val="0"/>
                <w:sz w:val="24"/>
                <w:szCs w:val="24"/>
              </w:rPr>
              <w:t>法学类（</w:t>
            </w:r>
            <w:r w:rsidR="002108C1">
              <w:rPr>
                <w:rFonts w:hAnsi="仿宋_GB2312" w:cs="仿宋_GB2312"/>
                <w:kern w:val="0"/>
                <w:sz w:val="24"/>
                <w:szCs w:val="24"/>
              </w:rPr>
              <w:t>A</w:t>
            </w:r>
            <w:r>
              <w:rPr>
                <w:rFonts w:hAnsi="仿宋_GB2312" w:cs="仿宋_GB2312"/>
                <w:kern w:val="0"/>
                <w:sz w:val="24"/>
                <w:szCs w:val="24"/>
              </w:rPr>
              <w:t>0301）</w:t>
            </w:r>
          </w:p>
        </w:tc>
        <w:tc>
          <w:tcPr>
            <w:tcW w:w="425" w:type="dxa"/>
            <w:tcBorders>
              <w:top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研究生</w:t>
            </w:r>
          </w:p>
        </w:tc>
        <w:tc>
          <w:tcPr>
            <w:tcW w:w="598" w:type="dxa"/>
            <w:tcBorders>
              <w:top w:val="single" w:sz="4" w:space="0" w:color="000000"/>
              <w:left w:val="single" w:sz="4" w:space="0" w:color="000000"/>
              <w:bottom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硕士</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1.年龄在35周岁以下（年龄计算至2023年</w:t>
            </w:r>
            <w:r w:rsidR="005D4AC6">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月</w:t>
            </w:r>
            <w:r w:rsidR="005D4AC6">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日）；</w:t>
            </w:r>
          </w:p>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2.具有三年以上法律工作经历；</w:t>
            </w:r>
          </w:p>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3.仅限</w:t>
            </w:r>
            <w:bookmarkStart w:id="0" w:name="_GoBack"/>
            <w:bookmarkEnd w:id="0"/>
            <w:r>
              <w:rPr>
                <w:rFonts w:ascii="仿宋_GB2312" w:eastAsia="仿宋_GB2312" w:hAnsi="仿宋_GB2312" w:cs="仿宋_GB2312" w:hint="eastAsia"/>
                <w:kern w:val="0"/>
                <w:szCs w:val="21"/>
              </w:rPr>
              <w:t>本科专业为法学类（B0301）</w:t>
            </w:r>
          </w:p>
          <w:p w:rsidR="00052482" w:rsidRDefault="00052482" w:rsidP="005D6FEB">
            <w:pPr>
              <w:pStyle w:val="a0"/>
              <w:rPr>
                <w:rFonts w:hAnsi="仿宋_GB2312" w:cs="仿宋_GB2312" w:hint="default"/>
                <w:kern w:val="0"/>
                <w:sz w:val="21"/>
                <w:szCs w:val="21"/>
              </w:rPr>
            </w:pPr>
            <w:r>
              <w:rPr>
                <w:rFonts w:hAnsi="仿宋_GB2312" w:cs="仿宋_GB2312"/>
                <w:kern w:val="0"/>
                <w:sz w:val="21"/>
                <w:szCs w:val="21"/>
              </w:rPr>
              <w:t>报考。</w:t>
            </w:r>
          </w:p>
          <w:p w:rsidR="00052482" w:rsidRDefault="00052482" w:rsidP="005D6FEB">
            <w:pPr>
              <w:widowControl/>
              <w:jc w:val="lef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kern w:val="0"/>
                <w:szCs w:val="21"/>
              </w:rPr>
              <w:t>4.中共党员优先。</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广州市黄埔区大沙东路363号408室，联系电话：020-83009964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color w:val="000000"/>
                <w:sz w:val="24"/>
                <w:szCs w:val="24"/>
              </w:rPr>
            </w:pPr>
          </w:p>
        </w:tc>
      </w:tr>
      <w:tr w:rsidR="00052482" w:rsidTr="005D6FEB">
        <w:trPr>
          <w:trHeight w:val="2836"/>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2</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中级雇员</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四级雇员</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书记员</w:t>
            </w:r>
          </w:p>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岗</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2482" w:rsidRDefault="00052482" w:rsidP="005D6FEB">
            <w:pPr>
              <w:rPr>
                <w:rFonts w:ascii="仿宋_GB2312" w:eastAsia="仿宋_GB2312" w:hAnsi="仿宋_GB2312" w:cs="仿宋_GB2312"/>
                <w:b/>
                <w:bCs/>
                <w:kern w:val="0"/>
                <w:sz w:val="24"/>
                <w:szCs w:val="24"/>
              </w:rPr>
            </w:pPr>
          </w:p>
          <w:p w:rsidR="00052482" w:rsidRDefault="00052482" w:rsidP="005D6FEB">
            <w:pPr>
              <w:rPr>
                <w:rFonts w:ascii="仿宋_GB2312" w:eastAsia="仿宋_GB2312" w:hAnsi="仿宋_GB2312" w:cs="仿宋_GB2312"/>
                <w:b/>
                <w:bCs/>
                <w:kern w:val="0"/>
                <w:sz w:val="24"/>
                <w:szCs w:val="24"/>
              </w:rPr>
            </w:pPr>
          </w:p>
          <w:p w:rsidR="00052482" w:rsidRDefault="00052482" w:rsidP="005D6FEB">
            <w:r>
              <w:rPr>
                <w:rFonts w:ascii="仿宋_GB2312" w:eastAsia="仿宋_GB2312" w:hAnsi="仿宋_GB2312" w:cs="仿宋_GB2312" w:hint="eastAsia"/>
                <w:b/>
                <w:bCs/>
                <w:kern w:val="0"/>
                <w:sz w:val="24"/>
                <w:szCs w:val="24"/>
              </w:rPr>
              <w:t>审查诉讼材料、调解、草拟法律文书等，落实领导交办的其他工作任务。</w:t>
            </w: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pStyle w:val="a0"/>
              <w:rPr>
                <w:rFonts w:hint="default"/>
              </w:rPr>
            </w:pPr>
          </w:p>
          <w:p w:rsidR="00052482" w:rsidRDefault="00052482" w:rsidP="005D6FEB">
            <w:pPr>
              <w:widowControl/>
              <w:jc w:val="center"/>
              <w:textAlignment w:val="center"/>
            </w:pPr>
            <w:r>
              <w:rPr>
                <w:rFonts w:ascii="仿宋_GB2312" w:eastAsia="仿宋_GB2312" w:hAnsi="仿宋_GB2312" w:cs="仿宋_GB2312" w:hint="eastAsia"/>
                <w:color w:val="000000"/>
                <w:sz w:val="24"/>
                <w:szCs w:val="24"/>
              </w:rPr>
              <w:t>不限</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sidRPr="00F4313C">
              <w:rPr>
                <w:rFonts w:ascii="仿宋_GB2312" w:eastAsia="仿宋_GB2312" w:hAnsi="仿宋_GB2312" w:cs="仿宋_GB2312" w:hint="eastAsia"/>
                <w:color w:val="000000"/>
                <w:sz w:val="24"/>
                <w:szCs w:val="24"/>
              </w:rPr>
              <w:t>18</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spacing w:after="240"/>
              <w:jc w:val="left"/>
              <w:textAlignment w:val="top"/>
              <w:rPr>
                <w:rFonts w:ascii="仿宋_GB2312" w:eastAsia="仿宋_GB2312" w:hAnsi="仿宋_GB2312" w:cs="仿宋_GB2312"/>
                <w:color w:val="000000"/>
                <w:kern w:val="0"/>
                <w:sz w:val="24"/>
                <w:szCs w:val="24"/>
              </w:rPr>
            </w:pPr>
            <w:r>
              <w:rPr>
                <w:rFonts w:ascii="仿宋_GB2312" w:eastAsia="仿宋_GB2312" w:hAnsi="仿宋_GB2312" w:cs="仿宋_GB2312" w:hint="eastAsia"/>
                <w:kern w:val="0"/>
                <w:sz w:val="24"/>
                <w:szCs w:val="24"/>
              </w:rPr>
              <w:t>法学类（B0301）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color w:val="000000"/>
                <w:sz w:val="24"/>
                <w:szCs w:val="24"/>
              </w:rPr>
            </w:pPr>
            <w:r>
              <w:rPr>
                <w:rFonts w:ascii="仿宋_GB2312" w:eastAsia="仿宋_GB2312" w:hAnsi="仿宋_GB2312" w:cs="仿宋_GB2312" w:hint="eastAsia"/>
                <w:kern w:val="0"/>
                <w:sz w:val="24"/>
                <w:szCs w:val="24"/>
              </w:rPr>
              <w:t>/</w:t>
            </w:r>
          </w:p>
        </w:tc>
        <w:tc>
          <w:tcPr>
            <w:tcW w:w="425" w:type="dxa"/>
            <w:tcBorders>
              <w:top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本科</w:t>
            </w:r>
          </w:p>
        </w:tc>
        <w:tc>
          <w:tcPr>
            <w:tcW w:w="598" w:type="dxa"/>
            <w:tcBorders>
              <w:top w:val="single" w:sz="4" w:space="0" w:color="000000"/>
              <w:left w:val="single" w:sz="4" w:space="0" w:color="000000"/>
              <w:bottom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学士</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1.年龄在35周岁以下（年龄计算至2023年</w:t>
            </w:r>
            <w:r w:rsidR="005D4AC6">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月</w:t>
            </w:r>
            <w:r w:rsidR="005D4AC6">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日）；</w:t>
            </w:r>
          </w:p>
          <w:p w:rsidR="00052482" w:rsidRDefault="00052482" w:rsidP="005D6FEB">
            <w:pPr>
              <w:pStyle w:val="a0"/>
              <w:rPr>
                <w:rFonts w:hint="default"/>
                <w:sz w:val="21"/>
                <w:szCs w:val="21"/>
              </w:rPr>
            </w:pPr>
            <w:r>
              <w:rPr>
                <w:rFonts w:hAnsi="仿宋_GB2312" w:cs="仿宋_GB2312"/>
                <w:kern w:val="0"/>
                <w:sz w:val="21"/>
                <w:szCs w:val="21"/>
              </w:rPr>
              <w:t>2.中共党员优先。</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广州市黄埔区大沙东路363号408室，联系电话：020-83009964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color w:val="000000"/>
                <w:sz w:val="24"/>
                <w:szCs w:val="24"/>
              </w:rPr>
            </w:pPr>
          </w:p>
        </w:tc>
      </w:tr>
      <w:tr w:rsidR="00052482" w:rsidTr="005D6FEB">
        <w:trPr>
          <w:trHeight w:val="2836"/>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3</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广州市黄埔区人民法院</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中级雇员</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rPr>
              <w:t>四级雇员</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sz w:val="24"/>
                <w:szCs w:val="24"/>
              </w:rPr>
            </w:pPr>
            <w:r w:rsidRPr="00F4313C">
              <w:rPr>
                <w:rFonts w:ascii="仿宋_GB2312" w:eastAsia="仿宋_GB2312" w:hAnsi="仿宋_GB2312" w:cs="仿宋_GB2312" w:hint="eastAsia"/>
                <w:sz w:val="24"/>
                <w:szCs w:val="24"/>
              </w:rPr>
              <w:t>司法警察助理岗</w:t>
            </w:r>
          </w:p>
        </w:tc>
        <w:tc>
          <w:tcPr>
            <w:tcW w:w="2060" w:type="dxa"/>
            <w:tcBorders>
              <w:top w:val="single" w:sz="4" w:space="0" w:color="000000"/>
              <w:left w:val="single" w:sz="4" w:space="0" w:color="000000"/>
              <w:bottom w:val="single" w:sz="4" w:space="0" w:color="000000"/>
              <w:right w:val="single" w:sz="4" w:space="0" w:color="000000"/>
            </w:tcBorders>
            <w:shd w:val="clear" w:color="auto" w:fill="auto"/>
          </w:tcPr>
          <w:p w:rsidR="00052482" w:rsidRDefault="00052482" w:rsidP="005D6FEB">
            <w:pPr>
              <w:jc w:val="center"/>
              <w:rPr>
                <w:rFonts w:ascii="仿宋_GB2312" w:eastAsia="仿宋_GB2312" w:hAnsi="仿宋_GB2312" w:cs="仿宋_GB2312"/>
                <w:b/>
                <w:bCs/>
                <w:kern w:val="0"/>
                <w:sz w:val="24"/>
                <w:szCs w:val="24"/>
              </w:rPr>
            </w:pPr>
          </w:p>
          <w:p w:rsidR="00052482" w:rsidRDefault="00052482" w:rsidP="005D6FEB">
            <w:pPr>
              <w:jc w:val="center"/>
              <w:rPr>
                <w:rFonts w:ascii="仿宋_GB2312" w:eastAsia="仿宋_GB2312" w:hAnsi="仿宋_GB2312" w:cs="仿宋_GB2312"/>
                <w:b/>
                <w:bCs/>
                <w:kern w:val="0"/>
                <w:sz w:val="24"/>
                <w:szCs w:val="24"/>
              </w:rPr>
            </w:pPr>
          </w:p>
          <w:p w:rsidR="00052482" w:rsidRDefault="00052482" w:rsidP="005D6FEB">
            <w:pPr>
              <w:jc w:val="center"/>
              <w:rPr>
                <w:rFonts w:ascii="仿宋_GB2312" w:eastAsia="仿宋_GB2312" w:hAnsi="仿宋_GB2312" w:cs="仿宋_GB2312"/>
                <w:b/>
                <w:bCs/>
                <w:kern w:val="0"/>
                <w:sz w:val="24"/>
                <w:szCs w:val="24"/>
              </w:rPr>
            </w:pPr>
          </w:p>
          <w:p w:rsidR="00052482" w:rsidRDefault="00052482" w:rsidP="005D6FEB">
            <w:pPr>
              <w:jc w:val="center"/>
              <w:rPr>
                <w:rFonts w:ascii="仿宋_GB2312" w:eastAsia="仿宋_GB2312" w:hAnsi="仿宋_GB2312" w:cs="仿宋_GB2312"/>
                <w:b/>
                <w:bCs/>
                <w:kern w:val="0"/>
                <w:sz w:val="24"/>
                <w:szCs w:val="24"/>
              </w:rPr>
            </w:pPr>
          </w:p>
          <w:p w:rsidR="00052482" w:rsidRDefault="00052482" w:rsidP="005D6FEB">
            <w:pPr>
              <w:jc w:val="center"/>
              <w:rPr>
                <w:rFonts w:ascii="仿宋_GB2312" w:eastAsia="仿宋_GB2312" w:hAnsi="仿宋_GB2312" w:cs="仿宋_GB2312"/>
                <w:b/>
                <w:bCs/>
                <w:kern w:val="0"/>
                <w:sz w:val="24"/>
                <w:szCs w:val="24"/>
              </w:rPr>
            </w:pPr>
          </w:p>
          <w:p w:rsidR="00052482" w:rsidRDefault="00052482" w:rsidP="005D6FEB">
            <w:pPr>
              <w:jc w:val="center"/>
              <w:rPr>
                <w:rFonts w:ascii="仿宋_GB2312" w:eastAsia="仿宋_GB2312" w:hAnsi="仿宋_GB2312" w:cs="仿宋_GB2312"/>
                <w:b/>
                <w:bCs/>
                <w:kern w:val="0"/>
                <w:sz w:val="24"/>
                <w:szCs w:val="24"/>
              </w:rPr>
            </w:pPr>
            <w:r>
              <w:rPr>
                <w:rFonts w:ascii="仿宋_GB2312" w:eastAsia="仿宋_GB2312" w:hAnsi="仿宋_GB2312" w:cs="仿宋_GB2312"/>
                <w:b/>
                <w:bCs/>
                <w:kern w:val="0"/>
                <w:sz w:val="24"/>
                <w:szCs w:val="24"/>
              </w:rPr>
              <w:t>为法院日常运作和警务活动提供辅助支持</w:t>
            </w:r>
            <w:r>
              <w:rPr>
                <w:rFonts w:ascii="仿宋_GB2312" w:eastAsia="仿宋_GB2312" w:hAnsi="仿宋_GB2312" w:cs="仿宋_GB2312" w:hint="eastAsia"/>
                <w:b/>
                <w:bCs/>
                <w:kern w:val="0"/>
                <w:sz w:val="24"/>
                <w:szCs w:val="24"/>
              </w:rPr>
              <w:t>，如警务保障、执法执勤及其他法律规定辅警可以从事的警务活动。</w:t>
            </w:r>
          </w:p>
        </w:tc>
        <w:tc>
          <w:tcPr>
            <w:tcW w:w="417" w:type="dxa"/>
            <w:tcBorders>
              <w:top w:val="single" w:sz="4" w:space="0" w:color="000000"/>
              <w:left w:val="single" w:sz="4" w:space="0" w:color="000000"/>
              <w:bottom w:val="single" w:sz="4" w:space="0" w:color="000000"/>
              <w:right w:val="single" w:sz="4" w:space="0" w:color="000000"/>
            </w:tcBorders>
            <w:shd w:val="clear" w:color="auto" w:fill="auto"/>
          </w:tcPr>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jc w:val="center"/>
              <w:textAlignment w:val="center"/>
              <w:rPr>
                <w:rFonts w:ascii="仿宋_GB2312" w:eastAsia="仿宋_GB2312" w:hAnsi="仿宋_GB2312" w:cs="仿宋_GB2312"/>
                <w:color w:val="000000"/>
                <w:sz w:val="24"/>
                <w:szCs w:val="24"/>
              </w:rPr>
            </w:pPr>
          </w:p>
          <w:p w:rsidR="00052482" w:rsidRDefault="00052482" w:rsidP="005D6FEB">
            <w:pPr>
              <w:widowControl/>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不限</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spacing w:after="240"/>
              <w:jc w:val="left"/>
              <w:textAlignment w:val="top"/>
              <w:rPr>
                <w:rFonts w:ascii="仿宋_GB2312" w:eastAsia="仿宋_GB2312" w:hAnsi="仿宋_GB2312" w:cs="仿宋_GB2312"/>
                <w:kern w:val="0"/>
                <w:sz w:val="24"/>
                <w:szCs w:val="24"/>
              </w:rPr>
            </w:pPr>
            <w:r w:rsidRPr="00EB40D2">
              <w:rPr>
                <w:rFonts w:ascii="仿宋_GB2312" w:eastAsia="仿宋_GB2312" w:hAnsi="仿宋_GB2312" w:cs="仿宋_GB2312" w:hint="eastAsia"/>
                <w:kern w:val="0"/>
                <w:sz w:val="24"/>
                <w:szCs w:val="24"/>
              </w:rPr>
              <w:t>公安学类（B0306）、体育学类（B0403）、计算机类（B0809）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c>
          <w:tcPr>
            <w:tcW w:w="425" w:type="dxa"/>
            <w:tcBorders>
              <w:top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本科</w:t>
            </w:r>
          </w:p>
        </w:tc>
        <w:tc>
          <w:tcPr>
            <w:tcW w:w="598" w:type="dxa"/>
            <w:tcBorders>
              <w:top w:val="single" w:sz="4" w:space="0" w:color="000000"/>
              <w:left w:val="single" w:sz="4" w:space="0" w:color="000000"/>
              <w:bottom w:val="single" w:sz="4" w:space="0" w:color="000000"/>
            </w:tcBorders>
            <w:shd w:val="clear" w:color="auto" w:fill="auto"/>
            <w:vAlign w:val="center"/>
          </w:tcPr>
          <w:p w:rsidR="00052482" w:rsidRDefault="00052482" w:rsidP="005D6FEB">
            <w:pPr>
              <w:widowControl/>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学士</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1.年龄在</w:t>
            </w:r>
            <w:r w:rsidR="005D4AC6">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周岁以下（年龄计算至2023年</w:t>
            </w:r>
            <w:r w:rsidR="005D4AC6">
              <w:rPr>
                <w:rFonts w:ascii="仿宋_GB2312" w:eastAsia="仿宋_GB2312" w:hAnsi="仿宋_GB2312" w:cs="仿宋_GB2312" w:hint="eastAsia"/>
                <w:kern w:val="0"/>
                <w:szCs w:val="21"/>
              </w:rPr>
              <w:t>3</w:t>
            </w:r>
            <w:r>
              <w:rPr>
                <w:rFonts w:ascii="仿宋_GB2312" w:eastAsia="仿宋_GB2312" w:hAnsi="仿宋_GB2312" w:cs="仿宋_GB2312" w:hint="eastAsia"/>
                <w:kern w:val="0"/>
                <w:szCs w:val="21"/>
              </w:rPr>
              <w:t>月</w:t>
            </w:r>
            <w:r w:rsidR="005D4AC6">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日）；</w:t>
            </w:r>
          </w:p>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r>
              <w:rPr>
                <w:rFonts w:ascii="仿宋_GB2312" w:eastAsia="仿宋_GB2312" w:hAnsi="仿宋_GB2312" w:cs="仿宋_GB2312"/>
                <w:kern w:val="0"/>
                <w:szCs w:val="21"/>
              </w:rPr>
              <w:t>.体型五官端正，无纹身、无明显大面积疤痕，无口吃、无重听、无色盲、无明显生理性缺陷特征</w:t>
            </w:r>
            <w:r>
              <w:rPr>
                <w:rFonts w:ascii="仿宋_GB2312" w:eastAsia="仿宋_GB2312" w:hAnsi="仿宋_GB2312" w:cs="仿宋_GB2312" w:hint="eastAsia"/>
                <w:kern w:val="0"/>
                <w:szCs w:val="21"/>
              </w:rPr>
              <w:t>；3.须参加体能测试，具体要求见附件3；</w:t>
            </w:r>
          </w:p>
          <w:p w:rsidR="00052482" w:rsidRDefault="00052482" w:rsidP="005D6FEB">
            <w:pPr>
              <w:widowControl/>
              <w:jc w:val="left"/>
              <w:textAlignment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r>
              <w:rPr>
                <w:rFonts w:ascii="仿宋_GB2312" w:eastAsia="仿宋_GB2312" w:hAnsi="仿宋_GB2312" w:cs="仿宋_GB2312"/>
                <w:kern w:val="0"/>
                <w:szCs w:val="21"/>
              </w:rPr>
              <w:t>.中共党员优先。</w:t>
            </w:r>
          </w:p>
          <w:p w:rsidR="00052482" w:rsidRDefault="00052482" w:rsidP="005D6FEB">
            <w:pPr>
              <w:pStyle w:val="a0"/>
              <w:rPr>
                <w:rFonts w:hint="default"/>
              </w:rPr>
            </w:pP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widowControl/>
              <w:jc w:val="center"/>
              <w:textAlignment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广州市黄埔区大沙东路363号408室，联系电话：020-83009964</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2482" w:rsidRDefault="00052482" w:rsidP="005D6FEB">
            <w:pPr>
              <w:jc w:val="center"/>
              <w:rPr>
                <w:rFonts w:ascii="仿宋_GB2312" w:eastAsia="仿宋_GB2312" w:hAnsi="仿宋_GB2312" w:cs="仿宋_GB2312"/>
                <w:color w:val="000000"/>
                <w:sz w:val="24"/>
                <w:szCs w:val="24"/>
              </w:rPr>
            </w:pPr>
          </w:p>
        </w:tc>
      </w:tr>
    </w:tbl>
    <w:p w:rsidR="00052482" w:rsidRDefault="00052482" w:rsidP="00052482">
      <w:pPr>
        <w:pStyle w:val="a0"/>
        <w:rPr>
          <w:rFonts w:hAnsi="仿宋_GB2312" w:cs="仿宋_GB2312" w:hint="default"/>
        </w:rPr>
        <w:sectPr w:rsidR="00052482">
          <w:pgSz w:w="16838" w:h="11906" w:orient="landscape"/>
          <w:pgMar w:top="720" w:right="720" w:bottom="720" w:left="720" w:header="851" w:footer="992" w:gutter="0"/>
          <w:cols w:space="0"/>
          <w:docGrid w:type="lines" w:linePitch="327"/>
        </w:sectPr>
      </w:pPr>
    </w:p>
    <w:p w:rsidR="00052482" w:rsidRDefault="00052482" w:rsidP="00052482">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052482" w:rsidRDefault="00052482" w:rsidP="00052482">
      <w:pPr>
        <w:adjustRightInd w:val="0"/>
        <w:snapToGrid w:val="0"/>
        <w:spacing w:line="560" w:lineRule="exact"/>
        <w:jc w:val="center"/>
        <w:rPr>
          <w:rFonts w:ascii="方正小标宋简体" w:eastAsia="方正小标宋简体" w:hAnsi="仿宋_GB2312" w:cs="仿宋_GB2312"/>
          <w:bCs/>
          <w:spacing w:val="-18"/>
          <w:kern w:val="10"/>
          <w:sz w:val="44"/>
          <w:szCs w:val="44"/>
        </w:rPr>
      </w:pPr>
      <w:r>
        <w:rPr>
          <w:rFonts w:ascii="方正小标宋简体" w:eastAsia="方正小标宋简体" w:hAnsi="仿宋_GB2312" w:cs="仿宋_GB2312" w:hint="eastAsia"/>
          <w:bCs/>
          <w:spacing w:val="-18"/>
          <w:kern w:val="10"/>
          <w:sz w:val="44"/>
          <w:szCs w:val="44"/>
        </w:rPr>
        <w:t>广州市黄埔区人民法院2023年专场招聘政府雇员报名表</w:t>
      </w:r>
    </w:p>
    <w:tbl>
      <w:tblPr>
        <w:tblpPr w:leftFromText="180" w:rightFromText="180" w:vertAnchor="text" w:horzAnchor="page" w:tblpX="1755" w:tblpY="3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3"/>
        <w:gridCol w:w="1227"/>
        <w:gridCol w:w="755"/>
        <w:gridCol w:w="25"/>
        <w:gridCol w:w="1029"/>
        <w:gridCol w:w="1317"/>
        <w:gridCol w:w="1322"/>
        <w:gridCol w:w="1986"/>
      </w:tblGrid>
      <w:tr w:rsidR="00052482" w:rsidTr="005D6FEB">
        <w:trPr>
          <w:cantSplit/>
          <w:trHeight w:hRule="exact" w:val="561"/>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报考单位</w:t>
            </w:r>
          </w:p>
        </w:tc>
        <w:tc>
          <w:tcPr>
            <w:tcW w:w="3036" w:type="dxa"/>
            <w:gridSpan w:val="4"/>
            <w:vAlign w:val="center"/>
          </w:tcPr>
          <w:p w:rsidR="00052482" w:rsidRDefault="00052482" w:rsidP="005D6FEB">
            <w:pPr>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职位</w:t>
            </w:r>
          </w:p>
        </w:tc>
        <w:tc>
          <w:tcPr>
            <w:tcW w:w="1322" w:type="dxa"/>
            <w:vAlign w:val="center"/>
          </w:tcPr>
          <w:p w:rsidR="00052482" w:rsidRDefault="00052482" w:rsidP="005D6FEB">
            <w:pPr>
              <w:jc w:val="center"/>
              <w:rPr>
                <w:rFonts w:ascii="仿宋_GB2312" w:eastAsia="仿宋_GB2312" w:hAnsi="仿宋_GB2312" w:cs="仿宋_GB2312"/>
                <w:sz w:val="24"/>
                <w:szCs w:val="24"/>
              </w:rPr>
            </w:pPr>
          </w:p>
        </w:tc>
        <w:tc>
          <w:tcPr>
            <w:tcW w:w="1986" w:type="dxa"/>
            <w:vMerge w:val="restart"/>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贴</w:t>
            </w:r>
          </w:p>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相</w:t>
            </w:r>
          </w:p>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片</w:t>
            </w: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1227" w:type="dxa"/>
            <w:vAlign w:val="center"/>
          </w:tcPr>
          <w:p w:rsidR="00052482" w:rsidRDefault="00052482" w:rsidP="005D6FEB">
            <w:pPr>
              <w:ind w:firstLine="432"/>
              <w:jc w:val="left"/>
              <w:rPr>
                <w:rFonts w:ascii="仿宋_GB2312" w:eastAsia="仿宋_GB2312" w:hAnsi="仿宋_GB2312" w:cs="仿宋_GB2312"/>
                <w:sz w:val="24"/>
                <w:szCs w:val="24"/>
              </w:rPr>
            </w:pPr>
          </w:p>
        </w:tc>
        <w:tc>
          <w:tcPr>
            <w:tcW w:w="780" w:type="dxa"/>
            <w:gridSpan w:val="2"/>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1029" w:type="dxa"/>
            <w:vAlign w:val="center"/>
          </w:tcPr>
          <w:p w:rsidR="00052482" w:rsidRDefault="00052482" w:rsidP="005D6FEB">
            <w:pPr>
              <w:jc w:val="left"/>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民  族</w:t>
            </w:r>
          </w:p>
        </w:tc>
        <w:tc>
          <w:tcPr>
            <w:tcW w:w="1322" w:type="dxa"/>
            <w:vAlign w:val="center"/>
          </w:tcPr>
          <w:p w:rsidR="00052482" w:rsidRDefault="00052482" w:rsidP="005D6FEB">
            <w:pPr>
              <w:jc w:val="left"/>
              <w:rPr>
                <w:rFonts w:ascii="仿宋_GB2312" w:eastAsia="仿宋_GB2312" w:hAnsi="仿宋_GB2312" w:cs="仿宋_GB2312"/>
                <w:sz w:val="24"/>
                <w:szCs w:val="24"/>
              </w:rPr>
            </w:pPr>
          </w:p>
        </w:tc>
        <w:tc>
          <w:tcPr>
            <w:tcW w:w="1986" w:type="dxa"/>
            <w:vMerge/>
            <w:vAlign w:val="center"/>
          </w:tcPr>
          <w:p w:rsidR="00052482" w:rsidRDefault="00052482" w:rsidP="005D6FEB">
            <w:pPr>
              <w:jc w:val="center"/>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出生年月</w:t>
            </w:r>
          </w:p>
        </w:tc>
        <w:tc>
          <w:tcPr>
            <w:tcW w:w="1227" w:type="dxa"/>
            <w:vAlign w:val="center"/>
          </w:tcPr>
          <w:p w:rsidR="00052482" w:rsidRDefault="00052482" w:rsidP="005D6FEB">
            <w:pPr>
              <w:jc w:val="left"/>
              <w:rPr>
                <w:rFonts w:ascii="仿宋_GB2312" w:eastAsia="仿宋_GB2312" w:hAnsi="仿宋_GB2312" w:cs="仿宋_GB2312"/>
                <w:sz w:val="24"/>
                <w:szCs w:val="24"/>
              </w:rPr>
            </w:pPr>
          </w:p>
        </w:tc>
        <w:tc>
          <w:tcPr>
            <w:tcW w:w="780" w:type="dxa"/>
            <w:gridSpan w:val="2"/>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籍贯</w:t>
            </w:r>
          </w:p>
        </w:tc>
        <w:tc>
          <w:tcPr>
            <w:tcW w:w="1029" w:type="dxa"/>
            <w:vAlign w:val="center"/>
          </w:tcPr>
          <w:p w:rsidR="00052482" w:rsidRDefault="00052482" w:rsidP="005D6FEB">
            <w:pPr>
              <w:jc w:val="left"/>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20"/>
                <w:sz w:val="24"/>
                <w:szCs w:val="24"/>
              </w:rPr>
              <w:t>政治面貌</w:t>
            </w:r>
          </w:p>
        </w:tc>
        <w:tc>
          <w:tcPr>
            <w:tcW w:w="1322" w:type="dxa"/>
            <w:vAlign w:val="center"/>
          </w:tcPr>
          <w:p w:rsidR="00052482" w:rsidRDefault="00052482" w:rsidP="005D6FEB">
            <w:pPr>
              <w:jc w:val="left"/>
              <w:rPr>
                <w:rFonts w:ascii="仿宋_GB2312" w:eastAsia="仿宋_GB2312" w:hAnsi="仿宋_GB2312" w:cs="仿宋_GB2312"/>
                <w:sz w:val="24"/>
                <w:szCs w:val="24"/>
              </w:rPr>
            </w:pPr>
          </w:p>
        </w:tc>
        <w:tc>
          <w:tcPr>
            <w:tcW w:w="1986" w:type="dxa"/>
            <w:vMerge/>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653"/>
        </w:trPr>
        <w:tc>
          <w:tcPr>
            <w:tcW w:w="1803" w:type="dxa"/>
            <w:vAlign w:val="center"/>
          </w:tcPr>
          <w:p w:rsidR="00052482" w:rsidRDefault="00052482" w:rsidP="005D6FEB">
            <w:pPr>
              <w:jc w:val="center"/>
              <w:rPr>
                <w:rFonts w:ascii="仿宋_GB2312" w:eastAsia="仿宋_GB2312" w:hAnsi="仿宋_GB2312" w:cs="仿宋_GB2312"/>
                <w:spacing w:val="-20"/>
                <w:sz w:val="24"/>
                <w:szCs w:val="24"/>
              </w:rPr>
            </w:pPr>
            <w:r>
              <w:rPr>
                <w:rFonts w:ascii="仿宋_GB2312" w:eastAsia="仿宋_GB2312" w:hAnsi="仿宋_GB2312" w:cs="仿宋_GB2312" w:hint="eastAsia"/>
                <w:spacing w:val="-12"/>
                <w:sz w:val="24"/>
                <w:szCs w:val="24"/>
              </w:rPr>
              <w:t>现户籍地</w:t>
            </w:r>
          </w:p>
        </w:tc>
        <w:tc>
          <w:tcPr>
            <w:tcW w:w="3036" w:type="dxa"/>
            <w:gridSpan w:val="4"/>
            <w:vAlign w:val="center"/>
          </w:tcPr>
          <w:p w:rsidR="00052482" w:rsidRDefault="00052482" w:rsidP="005D6FE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省       市（县）</w:t>
            </w:r>
          </w:p>
        </w:tc>
        <w:tc>
          <w:tcPr>
            <w:tcW w:w="1317"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pacing w:val="-20"/>
                <w:sz w:val="24"/>
                <w:szCs w:val="24"/>
              </w:rPr>
              <w:t>婚姻状况</w:t>
            </w:r>
          </w:p>
        </w:tc>
        <w:tc>
          <w:tcPr>
            <w:tcW w:w="1322" w:type="dxa"/>
          </w:tcPr>
          <w:p w:rsidR="00052482" w:rsidRDefault="00052482" w:rsidP="005D6FEB">
            <w:pPr>
              <w:jc w:val="left"/>
              <w:rPr>
                <w:rFonts w:ascii="仿宋_GB2312" w:eastAsia="仿宋_GB2312" w:hAnsi="仿宋_GB2312" w:cs="仿宋_GB2312"/>
                <w:sz w:val="24"/>
                <w:szCs w:val="24"/>
              </w:rPr>
            </w:pPr>
          </w:p>
        </w:tc>
        <w:tc>
          <w:tcPr>
            <w:tcW w:w="1986" w:type="dxa"/>
            <w:vMerge/>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通讯地址</w:t>
            </w:r>
          </w:p>
        </w:tc>
        <w:tc>
          <w:tcPr>
            <w:tcW w:w="3036" w:type="dxa"/>
            <w:gridSpan w:val="4"/>
            <w:vAlign w:val="center"/>
          </w:tcPr>
          <w:p w:rsidR="00052482" w:rsidRDefault="00052482" w:rsidP="005D6FEB">
            <w:pPr>
              <w:jc w:val="left"/>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pacing w:val="-8"/>
                <w:sz w:val="24"/>
                <w:szCs w:val="24"/>
              </w:rPr>
            </w:pPr>
            <w:r>
              <w:rPr>
                <w:rFonts w:ascii="仿宋_GB2312" w:eastAsia="仿宋_GB2312" w:hAnsi="仿宋_GB2312" w:cs="仿宋_GB2312" w:hint="eastAsia"/>
                <w:sz w:val="24"/>
                <w:szCs w:val="24"/>
              </w:rPr>
              <w:t>身   高</w:t>
            </w:r>
          </w:p>
        </w:tc>
        <w:tc>
          <w:tcPr>
            <w:tcW w:w="1322" w:type="dxa"/>
            <w:vAlign w:val="center"/>
          </w:tcPr>
          <w:p w:rsidR="00052482" w:rsidRDefault="00052482" w:rsidP="005D6FEB">
            <w:pPr>
              <w:jc w:val="center"/>
              <w:rPr>
                <w:rFonts w:ascii="仿宋_GB2312" w:eastAsia="仿宋_GB2312" w:hAnsi="仿宋_GB2312" w:cs="仿宋_GB2312"/>
                <w:spacing w:val="-6"/>
                <w:sz w:val="24"/>
                <w:szCs w:val="24"/>
              </w:rPr>
            </w:pPr>
          </w:p>
        </w:tc>
        <w:tc>
          <w:tcPr>
            <w:tcW w:w="1986" w:type="dxa"/>
            <w:vMerge/>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身份证号码</w:t>
            </w:r>
          </w:p>
        </w:tc>
        <w:tc>
          <w:tcPr>
            <w:tcW w:w="3036" w:type="dxa"/>
            <w:gridSpan w:val="4"/>
            <w:vAlign w:val="center"/>
          </w:tcPr>
          <w:p w:rsidR="00052482" w:rsidRDefault="00052482" w:rsidP="005D6FEB">
            <w:pPr>
              <w:jc w:val="left"/>
              <w:rPr>
                <w:rFonts w:ascii="仿宋_GB2312" w:eastAsia="仿宋_GB2312" w:hAnsi="仿宋_GB2312" w:cs="仿宋_GB2312"/>
                <w:sz w:val="24"/>
                <w:szCs w:val="24"/>
              </w:rPr>
            </w:pPr>
          </w:p>
        </w:tc>
        <w:tc>
          <w:tcPr>
            <w:tcW w:w="1317" w:type="dxa"/>
            <w:vAlign w:val="center"/>
          </w:tcPr>
          <w:p w:rsidR="00052482" w:rsidRDefault="00052482" w:rsidP="005D6FEB">
            <w:pPr>
              <w:ind w:firstLineChars="50" w:firstLine="112"/>
              <w:jc w:val="center"/>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联系电话</w:t>
            </w:r>
          </w:p>
        </w:tc>
        <w:tc>
          <w:tcPr>
            <w:tcW w:w="3308" w:type="dxa"/>
            <w:gridSpan w:val="2"/>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毕业院校</w:t>
            </w:r>
          </w:p>
        </w:tc>
        <w:tc>
          <w:tcPr>
            <w:tcW w:w="3036" w:type="dxa"/>
            <w:gridSpan w:val="4"/>
            <w:vAlign w:val="center"/>
          </w:tcPr>
          <w:p w:rsidR="00052482" w:rsidRDefault="00052482" w:rsidP="005D6FEB">
            <w:pPr>
              <w:jc w:val="left"/>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pacing w:val="-6"/>
                <w:sz w:val="24"/>
                <w:szCs w:val="24"/>
              </w:rPr>
              <w:t>毕业时间</w:t>
            </w:r>
          </w:p>
        </w:tc>
        <w:tc>
          <w:tcPr>
            <w:tcW w:w="3308" w:type="dxa"/>
            <w:gridSpan w:val="2"/>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所学专业</w:t>
            </w:r>
          </w:p>
        </w:tc>
        <w:tc>
          <w:tcPr>
            <w:tcW w:w="3036" w:type="dxa"/>
            <w:gridSpan w:val="4"/>
            <w:vAlign w:val="center"/>
          </w:tcPr>
          <w:p w:rsidR="00052482" w:rsidRDefault="00052482" w:rsidP="005D6FEB">
            <w:pPr>
              <w:jc w:val="center"/>
              <w:rPr>
                <w:rFonts w:ascii="仿宋_GB2312" w:eastAsia="仿宋_GB2312" w:hAnsi="仿宋_GB2312" w:cs="仿宋_GB2312"/>
                <w:sz w:val="24"/>
                <w:szCs w:val="24"/>
              </w:rPr>
            </w:pPr>
          </w:p>
        </w:tc>
        <w:tc>
          <w:tcPr>
            <w:tcW w:w="1317" w:type="dxa"/>
            <w:vAlign w:val="center"/>
          </w:tcPr>
          <w:p w:rsidR="00052482" w:rsidRDefault="00052482" w:rsidP="005D6FEB">
            <w:pPr>
              <w:jc w:val="center"/>
              <w:rPr>
                <w:rFonts w:ascii="仿宋_GB2312" w:eastAsia="仿宋_GB2312" w:hAnsi="仿宋_GB2312" w:cs="仿宋_GB2312"/>
                <w:spacing w:val="-10"/>
                <w:sz w:val="24"/>
                <w:szCs w:val="24"/>
              </w:rPr>
            </w:pPr>
            <w:r>
              <w:rPr>
                <w:rFonts w:ascii="仿宋_GB2312" w:eastAsia="仿宋_GB2312" w:hAnsi="仿宋_GB2312" w:cs="仿宋_GB2312" w:hint="eastAsia"/>
                <w:spacing w:val="-10"/>
                <w:sz w:val="24"/>
                <w:szCs w:val="24"/>
              </w:rPr>
              <w:t>学历及学位</w:t>
            </w:r>
          </w:p>
        </w:tc>
        <w:tc>
          <w:tcPr>
            <w:tcW w:w="3308" w:type="dxa"/>
            <w:gridSpan w:val="2"/>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498"/>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现工作单位</w:t>
            </w:r>
          </w:p>
        </w:tc>
        <w:tc>
          <w:tcPr>
            <w:tcW w:w="7661" w:type="dxa"/>
            <w:gridSpan w:val="7"/>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hRule="exact" w:val="643"/>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专业技术资格</w:t>
            </w:r>
          </w:p>
        </w:tc>
        <w:tc>
          <w:tcPr>
            <w:tcW w:w="1982" w:type="dxa"/>
            <w:gridSpan w:val="2"/>
            <w:vAlign w:val="center"/>
          </w:tcPr>
          <w:p w:rsidR="00052482" w:rsidRDefault="00052482" w:rsidP="005D6FEB">
            <w:pPr>
              <w:jc w:val="center"/>
              <w:rPr>
                <w:rFonts w:ascii="仿宋_GB2312" w:eastAsia="仿宋_GB2312" w:hAnsi="仿宋_GB2312" w:cs="仿宋_GB2312"/>
                <w:sz w:val="24"/>
                <w:szCs w:val="24"/>
              </w:rPr>
            </w:pPr>
          </w:p>
        </w:tc>
        <w:tc>
          <w:tcPr>
            <w:tcW w:w="1054" w:type="dxa"/>
            <w:gridSpan w:val="2"/>
            <w:vAlign w:val="center"/>
          </w:tcPr>
          <w:p w:rsidR="00052482" w:rsidRDefault="00052482" w:rsidP="005D6FEB">
            <w:pPr>
              <w:jc w:val="center"/>
              <w:rPr>
                <w:rFonts w:ascii="仿宋_GB2312" w:eastAsia="仿宋_GB2312" w:hAnsi="仿宋_GB2312" w:cs="仿宋_GB2312"/>
                <w:spacing w:val="-12"/>
                <w:sz w:val="24"/>
                <w:szCs w:val="24"/>
              </w:rPr>
            </w:pPr>
            <w:r>
              <w:rPr>
                <w:rFonts w:ascii="仿宋_GB2312" w:eastAsia="仿宋_GB2312" w:hAnsi="仿宋_GB2312" w:cs="仿宋_GB2312" w:hint="eastAsia"/>
                <w:spacing w:val="-12"/>
                <w:sz w:val="24"/>
                <w:szCs w:val="24"/>
              </w:rPr>
              <w:t>职业</w:t>
            </w:r>
          </w:p>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pacing w:val="-12"/>
                <w:sz w:val="24"/>
                <w:szCs w:val="24"/>
              </w:rPr>
              <w:t>资格</w:t>
            </w:r>
          </w:p>
        </w:tc>
        <w:tc>
          <w:tcPr>
            <w:tcW w:w="1317" w:type="dxa"/>
            <w:vAlign w:val="center"/>
          </w:tcPr>
          <w:p w:rsidR="00052482" w:rsidRDefault="00052482" w:rsidP="005D6FEB">
            <w:pPr>
              <w:jc w:val="center"/>
              <w:rPr>
                <w:rFonts w:ascii="仿宋_GB2312" w:eastAsia="仿宋_GB2312" w:hAnsi="仿宋_GB2312" w:cs="仿宋_GB2312"/>
                <w:sz w:val="24"/>
                <w:szCs w:val="24"/>
              </w:rPr>
            </w:pPr>
          </w:p>
        </w:tc>
        <w:tc>
          <w:tcPr>
            <w:tcW w:w="1322"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pacing w:val="-20"/>
                <w:sz w:val="24"/>
                <w:szCs w:val="24"/>
              </w:rPr>
              <w:t>执业资</w:t>
            </w:r>
            <w:r>
              <w:rPr>
                <w:rFonts w:ascii="仿宋_GB2312" w:eastAsia="仿宋_GB2312" w:hAnsi="仿宋_GB2312" w:cs="仿宋_GB2312" w:hint="eastAsia"/>
                <w:sz w:val="24"/>
                <w:szCs w:val="24"/>
              </w:rPr>
              <w:t>格</w:t>
            </w:r>
          </w:p>
        </w:tc>
        <w:tc>
          <w:tcPr>
            <w:tcW w:w="1986" w:type="dxa"/>
            <w:vAlign w:val="center"/>
          </w:tcPr>
          <w:p w:rsidR="00052482" w:rsidRDefault="00052482" w:rsidP="005D6FEB">
            <w:pPr>
              <w:jc w:val="left"/>
              <w:rPr>
                <w:rFonts w:ascii="仿宋_GB2312" w:eastAsia="仿宋_GB2312" w:hAnsi="仿宋_GB2312" w:cs="仿宋_GB2312"/>
                <w:sz w:val="24"/>
                <w:szCs w:val="24"/>
              </w:rPr>
            </w:pPr>
          </w:p>
        </w:tc>
      </w:tr>
      <w:tr w:rsidR="00052482" w:rsidTr="005D6FEB">
        <w:trPr>
          <w:cantSplit/>
          <w:trHeight w:val="5526"/>
        </w:trPr>
        <w:tc>
          <w:tcPr>
            <w:tcW w:w="1803" w:type="dxa"/>
            <w:vAlign w:val="center"/>
          </w:tcPr>
          <w:p w:rsidR="00052482" w:rsidRDefault="00052482" w:rsidP="005D6FE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学习、工作经历</w:t>
            </w:r>
          </w:p>
          <w:p w:rsidR="00052482" w:rsidRDefault="00052482" w:rsidP="005D6FEB">
            <w:pPr>
              <w:rPr>
                <w:rFonts w:ascii="仿宋_GB2312" w:eastAsia="仿宋_GB2312" w:hAnsi="仿宋_GB2312" w:cs="仿宋_GB2312"/>
                <w:sz w:val="24"/>
                <w:szCs w:val="24"/>
              </w:rPr>
            </w:pPr>
            <w:r>
              <w:rPr>
                <w:rFonts w:ascii="仿宋_GB2312" w:eastAsia="仿宋_GB2312" w:hAnsi="仿宋_GB2312" w:cs="仿宋_GB2312" w:hint="eastAsia"/>
                <w:sz w:val="24"/>
                <w:szCs w:val="24"/>
              </w:rPr>
              <w:t>（何年何月至何年何月在何地、何单位工作或学习、任何职，从高中开始，按时间先后顺序填写）</w:t>
            </w:r>
          </w:p>
        </w:tc>
        <w:tc>
          <w:tcPr>
            <w:tcW w:w="7661" w:type="dxa"/>
            <w:gridSpan w:val="7"/>
            <w:vAlign w:val="center"/>
          </w:tcPr>
          <w:p w:rsidR="00052482" w:rsidRDefault="00052482" w:rsidP="005D6FEB">
            <w:pPr>
              <w:rPr>
                <w:rFonts w:ascii="仿宋_GB2312" w:eastAsia="仿宋_GB2312" w:hAnsi="仿宋_GB2312" w:cs="仿宋_GB2312"/>
                <w:sz w:val="24"/>
                <w:szCs w:val="24"/>
              </w:rPr>
            </w:pPr>
          </w:p>
        </w:tc>
      </w:tr>
    </w:tbl>
    <w:p w:rsidR="00052482" w:rsidRDefault="00052482" w:rsidP="00052482">
      <w:pPr>
        <w:jc w:val="left"/>
        <w:rPr>
          <w:rFonts w:ascii="仿宋_GB2312" w:eastAsia="仿宋_GB2312" w:hAnsi="仿宋_GB2312" w:cs="仿宋_GB2312"/>
          <w:sz w:val="24"/>
          <w:szCs w:val="2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8090"/>
      </w:tblGrid>
      <w:tr w:rsidR="00052482" w:rsidTr="005D6FEB">
        <w:trPr>
          <w:trHeight w:val="5201"/>
        </w:trPr>
        <w:tc>
          <w:tcPr>
            <w:tcW w:w="948" w:type="dxa"/>
            <w:vAlign w:val="center"/>
          </w:tcPr>
          <w:p w:rsidR="00052482" w:rsidRDefault="00052482" w:rsidP="005D6FEB">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有 何特 长及 突出 业绩</w:t>
            </w:r>
          </w:p>
        </w:tc>
        <w:tc>
          <w:tcPr>
            <w:tcW w:w="8090" w:type="dxa"/>
          </w:tcPr>
          <w:p w:rsidR="00052482" w:rsidRDefault="00052482" w:rsidP="005D6FEB">
            <w:pPr>
              <w:spacing w:line="440" w:lineRule="exact"/>
              <w:jc w:val="left"/>
              <w:rPr>
                <w:rFonts w:ascii="仿宋_GB2312" w:eastAsia="仿宋_GB2312" w:hAnsi="仿宋_GB2312" w:cs="仿宋_GB2312"/>
                <w:sz w:val="24"/>
                <w:szCs w:val="24"/>
              </w:rPr>
            </w:pPr>
          </w:p>
        </w:tc>
      </w:tr>
      <w:tr w:rsidR="00052482" w:rsidTr="005D6FEB">
        <w:trPr>
          <w:trHeight w:val="6658"/>
        </w:trPr>
        <w:tc>
          <w:tcPr>
            <w:tcW w:w="948" w:type="dxa"/>
            <w:vAlign w:val="center"/>
          </w:tcPr>
          <w:p w:rsidR="00052482" w:rsidRDefault="00052482" w:rsidP="005D6FEB">
            <w:pPr>
              <w:spacing w:line="3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个人 承  诺</w:t>
            </w:r>
          </w:p>
        </w:tc>
        <w:tc>
          <w:tcPr>
            <w:tcW w:w="8090" w:type="dxa"/>
          </w:tcPr>
          <w:p w:rsidR="00052482" w:rsidRDefault="00052482" w:rsidP="005D6FEB">
            <w:pPr>
              <w:spacing w:line="440" w:lineRule="exact"/>
              <w:ind w:firstLineChars="200" w:firstLine="480"/>
              <w:jc w:val="left"/>
              <w:rPr>
                <w:rFonts w:ascii="仿宋_GB2312" w:eastAsia="仿宋_GB2312" w:hAnsi="仿宋_GB2312" w:cs="仿宋_GB2312"/>
                <w:sz w:val="24"/>
                <w:szCs w:val="24"/>
              </w:rPr>
            </w:pPr>
          </w:p>
          <w:p w:rsidR="00052482" w:rsidRDefault="00052482" w:rsidP="005D6FEB">
            <w:pPr>
              <w:spacing w:line="44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我已详细阅读了招聘公告、职位表相关要求，确信符合招聘条件及职位要求。本人保证填报和提交的资料真实准确，如因个人填报信息失实或不符合招聘条件和职位要求而被取消考录资格的，由本人负责。</w:t>
            </w:r>
          </w:p>
          <w:p w:rsidR="00052482" w:rsidRDefault="00052482" w:rsidP="005D6FEB">
            <w:pPr>
              <w:spacing w:line="440" w:lineRule="exact"/>
              <w:jc w:val="left"/>
              <w:rPr>
                <w:rFonts w:ascii="仿宋_GB2312" w:eastAsia="仿宋_GB2312" w:hAnsi="仿宋_GB2312" w:cs="仿宋_GB2312"/>
                <w:sz w:val="24"/>
                <w:szCs w:val="24"/>
              </w:rPr>
            </w:pPr>
          </w:p>
          <w:p w:rsidR="00052482" w:rsidRDefault="00052482" w:rsidP="005D6FEB">
            <w:pPr>
              <w:spacing w:line="440" w:lineRule="exact"/>
              <w:ind w:firstLineChars="1900" w:firstLine="4560"/>
              <w:jc w:val="left"/>
              <w:rPr>
                <w:rFonts w:ascii="仿宋_GB2312" w:eastAsia="仿宋_GB2312" w:hAnsi="仿宋_GB2312" w:cs="仿宋_GB2312"/>
                <w:sz w:val="24"/>
                <w:szCs w:val="24"/>
              </w:rPr>
            </w:pPr>
          </w:p>
          <w:p w:rsidR="00052482" w:rsidRDefault="00052482" w:rsidP="005D6FEB">
            <w:pPr>
              <w:spacing w:line="440" w:lineRule="exact"/>
              <w:ind w:firstLineChars="1900" w:firstLine="4560"/>
              <w:jc w:val="left"/>
              <w:rPr>
                <w:rFonts w:ascii="仿宋_GB2312" w:eastAsia="仿宋_GB2312" w:hAnsi="仿宋_GB2312" w:cs="仿宋_GB2312"/>
                <w:sz w:val="24"/>
                <w:szCs w:val="24"/>
              </w:rPr>
            </w:pPr>
          </w:p>
          <w:p w:rsidR="00052482" w:rsidRDefault="00052482" w:rsidP="005D6FEB">
            <w:pPr>
              <w:spacing w:line="440" w:lineRule="exact"/>
              <w:ind w:firstLineChars="1900" w:firstLine="456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考生亲笔签名:    </w:t>
            </w:r>
          </w:p>
          <w:p w:rsidR="00052482" w:rsidRDefault="00052482" w:rsidP="005D6FEB">
            <w:pPr>
              <w:spacing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bl>
    <w:p w:rsidR="00052482" w:rsidRDefault="00052482" w:rsidP="00052482">
      <w:pPr>
        <w:rPr>
          <w:rFonts w:ascii="仿宋_GB2312" w:eastAsia="仿宋_GB2312" w:hAnsi="仿宋_GB2312" w:cs="仿宋_GB2312"/>
        </w:rPr>
      </w:pPr>
    </w:p>
    <w:p w:rsidR="002007DC" w:rsidRDefault="002007DC"/>
    <w:p w:rsidR="007E2AC6" w:rsidRDefault="007E2AC6" w:rsidP="007E2AC6">
      <w:pPr>
        <w:pStyle w:val="a0"/>
        <w:rPr>
          <w:rFonts w:hint="default"/>
        </w:rPr>
      </w:pPr>
    </w:p>
    <w:p w:rsidR="007E2AC6" w:rsidRDefault="007E2AC6" w:rsidP="007E2AC6">
      <w:pPr>
        <w:pStyle w:val="a0"/>
        <w:rPr>
          <w:rFonts w:hint="default"/>
        </w:rPr>
      </w:pPr>
    </w:p>
    <w:p w:rsidR="007E2AC6" w:rsidRDefault="007E2AC6" w:rsidP="007E2AC6">
      <w:pPr>
        <w:overflowPunct w:val="0"/>
        <w:autoSpaceDE w:val="0"/>
        <w:autoSpaceDN w:val="0"/>
        <w:adjustRightInd w:val="0"/>
        <w:snapToGrid w:val="0"/>
        <w:spacing w:line="360" w:lineRule="auto"/>
        <w:rPr>
          <w:rFonts w:ascii="黑体" w:eastAsia="黑体" w:hAnsi="黑体" w:cs="黑体"/>
          <w:kern w:val="32"/>
          <w:sz w:val="32"/>
          <w:szCs w:val="32"/>
        </w:rPr>
      </w:pPr>
      <w:r>
        <w:rPr>
          <w:rFonts w:ascii="黑体" w:eastAsia="黑体" w:hAnsi="黑体" w:cs="黑体" w:hint="eastAsia"/>
          <w:kern w:val="32"/>
          <w:sz w:val="32"/>
          <w:szCs w:val="32"/>
        </w:rPr>
        <w:lastRenderedPageBreak/>
        <w:t>附件3</w:t>
      </w:r>
    </w:p>
    <w:p w:rsidR="007E2AC6" w:rsidRDefault="007E2AC6" w:rsidP="007E2AC6">
      <w:pPr>
        <w:widowControl/>
        <w:spacing w:line="360" w:lineRule="auto"/>
        <w:jc w:val="center"/>
        <w:rPr>
          <w:rFonts w:eastAsia="方正小标宋简体"/>
          <w:sz w:val="44"/>
          <w:szCs w:val="44"/>
        </w:rPr>
      </w:pPr>
      <w:r w:rsidRPr="007E2AC6">
        <w:rPr>
          <w:rFonts w:eastAsia="方正小标宋简体"/>
          <w:sz w:val="44"/>
          <w:szCs w:val="44"/>
        </w:rPr>
        <w:t>体能测试合格标准</w:t>
      </w:r>
    </w:p>
    <w:tbl>
      <w:tblPr>
        <w:tblpPr w:leftFromText="180" w:rightFromText="180" w:vertAnchor="text" w:horzAnchor="page" w:tblpX="1783" w:tblpY="600"/>
        <w:tblOverlap w:val="never"/>
        <w:tblW w:w="0" w:type="auto"/>
        <w:tblLayout w:type="fixed"/>
        <w:tblCellMar>
          <w:top w:w="15" w:type="dxa"/>
          <w:left w:w="15" w:type="dxa"/>
          <w:bottom w:w="15" w:type="dxa"/>
          <w:right w:w="15" w:type="dxa"/>
        </w:tblCellMar>
        <w:tblLook w:val="04A0"/>
      </w:tblPr>
      <w:tblGrid>
        <w:gridCol w:w="2483"/>
        <w:gridCol w:w="2872"/>
        <w:gridCol w:w="3045"/>
      </w:tblGrid>
      <w:tr w:rsidR="007E2AC6" w:rsidTr="009B1640">
        <w:trPr>
          <w:trHeight w:val="738"/>
        </w:trPr>
        <w:tc>
          <w:tcPr>
            <w:tcW w:w="2483" w:type="dxa"/>
            <w:vMerge w:val="restart"/>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项目</w:t>
            </w:r>
          </w:p>
        </w:tc>
        <w:tc>
          <w:tcPr>
            <w:tcW w:w="5917" w:type="dxa"/>
            <w:gridSpan w:val="2"/>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标准</w:t>
            </w:r>
          </w:p>
        </w:tc>
      </w:tr>
      <w:tr w:rsidR="007E2AC6" w:rsidTr="009B1640">
        <w:trPr>
          <w:trHeight w:val="601"/>
        </w:trPr>
        <w:tc>
          <w:tcPr>
            <w:tcW w:w="2483" w:type="dxa"/>
            <w:vMerge/>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jc w:val="center"/>
              <w:rPr>
                <w:color w:val="000000"/>
                <w:sz w:val="24"/>
                <w:szCs w:val="24"/>
              </w:rPr>
            </w:pPr>
          </w:p>
        </w:tc>
        <w:tc>
          <w:tcPr>
            <w:tcW w:w="2872"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3</w:t>
            </w:r>
            <w:r>
              <w:rPr>
                <w:rFonts w:hint="eastAsia"/>
                <w:color w:val="000000"/>
                <w:spacing w:val="6"/>
                <w:kern w:val="0"/>
                <w:sz w:val="24"/>
                <w:szCs w:val="24"/>
              </w:rPr>
              <w:t>0</w:t>
            </w:r>
            <w:r>
              <w:rPr>
                <w:color w:val="000000"/>
                <w:spacing w:val="6"/>
                <w:kern w:val="0"/>
                <w:sz w:val="24"/>
                <w:szCs w:val="24"/>
              </w:rPr>
              <w:t>岁（含）以下</w:t>
            </w:r>
          </w:p>
        </w:tc>
        <w:tc>
          <w:tcPr>
            <w:tcW w:w="3045"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31</w:t>
            </w:r>
            <w:r>
              <w:rPr>
                <w:color w:val="000000"/>
                <w:spacing w:val="6"/>
                <w:kern w:val="0"/>
                <w:sz w:val="24"/>
                <w:szCs w:val="24"/>
              </w:rPr>
              <w:t>岁（含）以上</w:t>
            </w:r>
          </w:p>
        </w:tc>
      </w:tr>
      <w:tr w:rsidR="007E2AC6" w:rsidTr="009B1640">
        <w:trPr>
          <w:trHeight w:val="721"/>
        </w:trPr>
        <w:tc>
          <w:tcPr>
            <w:tcW w:w="2483"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10</w:t>
            </w:r>
            <w:r>
              <w:rPr>
                <w:color w:val="000000"/>
                <w:spacing w:val="6"/>
                <w:kern w:val="0"/>
                <w:sz w:val="24"/>
                <w:szCs w:val="24"/>
              </w:rPr>
              <w:t>米</w:t>
            </w:r>
            <w:r>
              <w:rPr>
                <w:color w:val="000000"/>
                <w:spacing w:val="6"/>
                <w:kern w:val="0"/>
                <w:sz w:val="24"/>
                <w:szCs w:val="24"/>
              </w:rPr>
              <w:t>×4</w:t>
            </w:r>
            <w:r>
              <w:rPr>
                <w:color w:val="000000"/>
                <w:spacing w:val="6"/>
                <w:kern w:val="0"/>
                <w:sz w:val="24"/>
                <w:szCs w:val="24"/>
              </w:rPr>
              <w:t>往返跑</w:t>
            </w:r>
            <w:r>
              <w:rPr>
                <w:rFonts w:hint="eastAsia"/>
                <w:color w:val="000000"/>
                <w:spacing w:val="6"/>
                <w:kern w:val="0"/>
                <w:sz w:val="24"/>
                <w:szCs w:val="24"/>
              </w:rPr>
              <w:t>（男）</w:t>
            </w:r>
          </w:p>
        </w:tc>
        <w:tc>
          <w:tcPr>
            <w:tcW w:w="2872"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≤13”1</w:t>
            </w:r>
          </w:p>
        </w:tc>
        <w:tc>
          <w:tcPr>
            <w:tcW w:w="3045"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≤13”4</w:t>
            </w:r>
          </w:p>
        </w:tc>
      </w:tr>
      <w:tr w:rsidR="007E2AC6" w:rsidTr="009B1640">
        <w:trPr>
          <w:trHeight w:val="721"/>
        </w:trPr>
        <w:tc>
          <w:tcPr>
            <w:tcW w:w="2483"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10</w:t>
            </w:r>
            <w:r>
              <w:rPr>
                <w:color w:val="000000"/>
                <w:spacing w:val="6"/>
                <w:kern w:val="0"/>
                <w:sz w:val="24"/>
                <w:szCs w:val="24"/>
              </w:rPr>
              <w:t>米</w:t>
            </w:r>
            <w:r>
              <w:rPr>
                <w:color w:val="000000"/>
                <w:spacing w:val="6"/>
                <w:kern w:val="0"/>
                <w:sz w:val="24"/>
                <w:szCs w:val="24"/>
              </w:rPr>
              <w:t>×4</w:t>
            </w:r>
            <w:r>
              <w:rPr>
                <w:color w:val="000000"/>
                <w:spacing w:val="6"/>
                <w:kern w:val="0"/>
                <w:sz w:val="24"/>
                <w:szCs w:val="24"/>
              </w:rPr>
              <w:t>往返跑</w:t>
            </w:r>
            <w:r>
              <w:rPr>
                <w:rFonts w:hint="eastAsia"/>
                <w:color w:val="000000"/>
                <w:spacing w:val="6"/>
                <w:kern w:val="0"/>
                <w:sz w:val="24"/>
                <w:szCs w:val="24"/>
              </w:rPr>
              <w:t>（女）</w:t>
            </w:r>
          </w:p>
        </w:tc>
        <w:tc>
          <w:tcPr>
            <w:tcW w:w="2872"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≤14”1</w:t>
            </w:r>
          </w:p>
        </w:tc>
        <w:tc>
          <w:tcPr>
            <w:tcW w:w="3045"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≤14”4</w:t>
            </w:r>
          </w:p>
        </w:tc>
      </w:tr>
      <w:tr w:rsidR="007E2AC6" w:rsidTr="009B1640">
        <w:trPr>
          <w:trHeight w:val="871"/>
        </w:trPr>
        <w:tc>
          <w:tcPr>
            <w:tcW w:w="2483"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纵跳摸高</w:t>
            </w:r>
            <w:r>
              <w:rPr>
                <w:rFonts w:hint="eastAsia"/>
                <w:color w:val="000000"/>
                <w:spacing w:val="6"/>
                <w:kern w:val="0"/>
                <w:sz w:val="24"/>
                <w:szCs w:val="24"/>
              </w:rPr>
              <w:t>（男）</w:t>
            </w:r>
          </w:p>
        </w:tc>
        <w:tc>
          <w:tcPr>
            <w:tcW w:w="5917" w:type="dxa"/>
            <w:gridSpan w:val="2"/>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w:t>
            </w:r>
            <w:r>
              <w:rPr>
                <w:rFonts w:hint="eastAsia"/>
                <w:color w:val="000000"/>
                <w:spacing w:val="6"/>
                <w:kern w:val="0"/>
                <w:sz w:val="24"/>
                <w:szCs w:val="24"/>
              </w:rPr>
              <w:t>265</w:t>
            </w:r>
            <w:r>
              <w:rPr>
                <w:color w:val="000000"/>
                <w:spacing w:val="6"/>
                <w:kern w:val="0"/>
                <w:sz w:val="24"/>
                <w:szCs w:val="24"/>
              </w:rPr>
              <w:t>厘米</w:t>
            </w:r>
          </w:p>
        </w:tc>
      </w:tr>
      <w:tr w:rsidR="007E2AC6" w:rsidTr="009B1640">
        <w:trPr>
          <w:trHeight w:val="871"/>
        </w:trPr>
        <w:tc>
          <w:tcPr>
            <w:tcW w:w="2483" w:type="dxa"/>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color w:val="000000"/>
                <w:spacing w:val="6"/>
                <w:kern w:val="0"/>
                <w:sz w:val="24"/>
                <w:szCs w:val="24"/>
              </w:rPr>
              <w:t>纵跳摸高</w:t>
            </w:r>
            <w:r>
              <w:rPr>
                <w:rFonts w:hint="eastAsia"/>
                <w:color w:val="000000"/>
                <w:spacing w:val="6"/>
                <w:kern w:val="0"/>
                <w:sz w:val="24"/>
                <w:szCs w:val="24"/>
              </w:rPr>
              <w:t>（女）</w:t>
            </w:r>
          </w:p>
        </w:tc>
        <w:tc>
          <w:tcPr>
            <w:tcW w:w="5917" w:type="dxa"/>
            <w:gridSpan w:val="2"/>
            <w:tcBorders>
              <w:top w:val="single" w:sz="4" w:space="0" w:color="000000"/>
              <w:left w:val="single" w:sz="4" w:space="0" w:color="000000"/>
              <w:bottom w:val="single" w:sz="4" w:space="0" w:color="000000"/>
              <w:right w:val="single" w:sz="4" w:space="0" w:color="000000"/>
            </w:tcBorders>
            <w:vAlign w:val="center"/>
          </w:tcPr>
          <w:p w:rsidR="007E2AC6" w:rsidRDefault="007E2AC6" w:rsidP="009B1640">
            <w:pPr>
              <w:widowControl/>
              <w:jc w:val="center"/>
              <w:textAlignment w:val="center"/>
              <w:rPr>
                <w:color w:val="000000"/>
                <w:sz w:val="24"/>
                <w:szCs w:val="24"/>
              </w:rPr>
            </w:pPr>
            <w:r>
              <w:rPr>
                <w:rFonts w:ascii="宋体" w:hAnsi="宋体" w:cs="宋体" w:hint="eastAsia"/>
                <w:color w:val="000000"/>
                <w:spacing w:val="6"/>
                <w:kern w:val="0"/>
                <w:sz w:val="24"/>
                <w:szCs w:val="24"/>
              </w:rPr>
              <w:t>≧</w:t>
            </w:r>
            <w:r>
              <w:rPr>
                <w:rFonts w:hint="eastAsia"/>
                <w:color w:val="000000"/>
                <w:spacing w:val="6"/>
                <w:kern w:val="0"/>
                <w:sz w:val="24"/>
                <w:szCs w:val="24"/>
              </w:rPr>
              <w:t>230</w:t>
            </w:r>
            <w:r>
              <w:rPr>
                <w:color w:val="000000"/>
                <w:spacing w:val="6"/>
                <w:kern w:val="0"/>
                <w:sz w:val="24"/>
                <w:szCs w:val="24"/>
              </w:rPr>
              <w:t>厘米</w:t>
            </w:r>
          </w:p>
        </w:tc>
      </w:tr>
    </w:tbl>
    <w:p w:rsidR="007E2AC6" w:rsidRDefault="007E2AC6" w:rsidP="007E2AC6">
      <w:pPr>
        <w:widowControl/>
        <w:spacing w:line="360" w:lineRule="auto"/>
        <w:jc w:val="center"/>
        <w:rPr>
          <w:rFonts w:eastAsia="方正小标宋简体"/>
          <w:sz w:val="44"/>
          <w:szCs w:val="44"/>
        </w:rPr>
      </w:pPr>
    </w:p>
    <w:p w:rsidR="007E2AC6" w:rsidRDefault="007E2AC6" w:rsidP="007E2AC6">
      <w:pPr>
        <w:spacing w:line="560" w:lineRule="exact"/>
        <w:rPr>
          <w:sz w:val="32"/>
          <w:szCs w:val="32"/>
        </w:rPr>
      </w:pPr>
    </w:p>
    <w:p w:rsidR="007E2AC6" w:rsidRDefault="007E2AC6" w:rsidP="007E2AC6">
      <w:pPr>
        <w:overflowPunct w:val="0"/>
        <w:autoSpaceDE w:val="0"/>
        <w:autoSpaceDN w:val="0"/>
        <w:adjustRightInd w:val="0"/>
        <w:snapToGrid w:val="0"/>
        <w:spacing w:line="360" w:lineRule="auto"/>
        <w:ind w:firstLineChars="200" w:firstLine="480"/>
        <w:rPr>
          <w:rFonts w:eastAsia="黑体"/>
          <w:kern w:val="32"/>
          <w:sz w:val="32"/>
          <w:szCs w:val="32"/>
        </w:rPr>
      </w:pPr>
      <w:r>
        <w:rPr>
          <w:color w:val="000000"/>
          <w:kern w:val="0"/>
          <w:sz w:val="24"/>
          <w:szCs w:val="24"/>
        </w:rPr>
        <w:t>注意事项：</w:t>
      </w:r>
      <w:r>
        <w:rPr>
          <w:color w:val="000000"/>
          <w:kern w:val="0"/>
          <w:sz w:val="24"/>
          <w:szCs w:val="24"/>
        </w:rPr>
        <w:t>10</w:t>
      </w:r>
      <w:r>
        <w:rPr>
          <w:color w:val="000000"/>
          <w:kern w:val="0"/>
          <w:sz w:val="24"/>
          <w:szCs w:val="24"/>
        </w:rPr>
        <w:t>米</w:t>
      </w:r>
      <w:r>
        <w:rPr>
          <w:color w:val="000000"/>
          <w:kern w:val="0"/>
          <w:sz w:val="24"/>
          <w:szCs w:val="24"/>
        </w:rPr>
        <w:t>×4</w:t>
      </w:r>
      <w:r>
        <w:rPr>
          <w:color w:val="000000"/>
          <w:kern w:val="0"/>
          <w:sz w:val="24"/>
          <w:szCs w:val="24"/>
        </w:rPr>
        <w:t>往返跑测评次数为</w:t>
      </w:r>
      <w:r w:rsidR="00382435">
        <w:rPr>
          <w:rFonts w:hint="eastAsia"/>
          <w:color w:val="000000"/>
          <w:kern w:val="0"/>
          <w:sz w:val="24"/>
          <w:szCs w:val="24"/>
        </w:rPr>
        <w:t>2</w:t>
      </w:r>
      <w:r>
        <w:rPr>
          <w:color w:val="000000"/>
          <w:kern w:val="0"/>
          <w:sz w:val="24"/>
          <w:szCs w:val="24"/>
        </w:rPr>
        <w:t>次，考生在测评</w:t>
      </w:r>
      <w:r>
        <w:rPr>
          <w:color w:val="000000"/>
          <w:kern w:val="0"/>
          <w:sz w:val="24"/>
          <w:szCs w:val="24"/>
        </w:rPr>
        <w:t>10</w:t>
      </w:r>
      <w:r>
        <w:rPr>
          <w:color w:val="000000"/>
          <w:kern w:val="0"/>
          <w:sz w:val="24"/>
          <w:szCs w:val="24"/>
        </w:rPr>
        <w:t>米</w:t>
      </w:r>
      <w:r>
        <w:rPr>
          <w:color w:val="000000"/>
          <w:kern w:val="0"/>
          <w:sz w:val="24"/>
          <w:szCs w:val="24"/>
        </w:rPr>
        <w:t>×4</w:t>
      </w:r>
      <w:r>
        <w:rPr>
          <w:color w:val="000000"/>
          <w:kern w:val="0"/>
          <w:sz w:val="24"/>
          <w:szCs w:val="24"/>
        </w:rPr>
        <w:t>往返跑前可以练习，熟悉规则</w:t>
      </w:r>
      <w:r>
        <w:rPr>
          <w:color w:val="000000"/>
          <w:kern w:val="0"/>
          <w:sz w:val="24"/>
          <w:szCs w:val="24"/>
        </w:rPr>
        <w:t>;</w:t>
      </w:r>
      <w:r>
        <w:rPr>
          <w:color w:val="000000"/>
          <w:kern w:val="0"/>
          <w:sz w:val="24"/>
          <w:szCs w:val="24"/>
        </w:rPr>
        <w:t>纵跳摸高测评次数不超过</w:t>
      </w:r>
      <w:r>
        <w:rPr>
          <w:color w:val="000000"/>
          <w:kern w:val="0"/>
          <w:sz w:val="24"/>
          <w:szCs w:val="24"/>
        </w:rPr>
        <w:t>3</w:t>
      </w:r>
      <w:r>
        <w:rPr>
          <w:color w:val="000000"/>
          <w:kern w:val="0"/>
          <w:sz w:val="24"/>
          <w:szCs w:val="24"/>
        </w:rPr>
        <w:t>次</w:t>
      </w:r>
      <w:r>
        <w:rPr>
          <w:rFonts w:hint="eastAsia"/>
          <w:color w:val="000000"/>
          <w:kern w:val="0"/>
          <w:sz w:val="24"/>
          <w:szCs w:val="24"/>
        </w:rPr>
        <w:t>；上述项目</w:t>
      </w:r>
      <w:r>
        <w:rPr>
          <w:color w:val="000000"/>
          <w:kern w:val="0"/>
          <w:sz w:val="24"/>
          <w:szCs w:val="24"/>
        </w:rPr>
        <w:t>测评结果得出后均不进行复测或补测。其中一项不达标的，</w:t>
      </w:r>
      <w:r>
        <w:rPr>
          <w:rFonts w:hint="eastAsia"/>
          <w:color w:val="000000"/>
          <w:kern w:val="0"/>
          <w:sz w:val="24"/>
          <w:szCs w:val="24"/>
        </w:rPr>
        <w:t>均</w:t>
      </w:r>
      <w:r>
        <w:rPr>
          <w:color w:val="000000"/>
          <w:kern w:val="0"/>
          <w:sz w:val="24"/>
          <w:szCs w:val="24"/>
        </w:rPr>
        <w:t>视为体能测评不合格。</w:t>
      </w:r>
    </w:p>
    <w:p w:rsidR="007E2AC6" w:rsidRPr="007E2AC6" w:rsidRDefault="007E2AC6" w:rsidP="007E2AC6">
      <w:pPr>
        <w:pStyle w:val="a0"/>
        <w:rPr>
          <w:rFonts w:hint="default"/>
        </w:rPr>
      </w:pPr>
    </w:p>
    <w:sectPr w:rsidR="007E2AC6" w:rsidRPr="007E2AC6" w:rsidSect="00200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6D6" w:rsidRDefault="003836D6" w:rsidP="005D4AC6">
      <w:r>
        <w:separator/>
      </w:r>
    </w:p>
  </w:endnote>
  <w:endnote w:type="continuationSeparator" w:id="1">
    <w:p w:rsidR="003836D6" w:rsidRDefault="003836D6" w:rsidP="005D4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6D6" w:rsidRDefault="003836D6" w:rsidP="005D4AC6">
      <w:r>
        <w:separator/>
      </w:r>
    </w:p>
  </w:footnote>
  <w:footnote w:type="continuationSeparator" w:id="1">
    <w:p w:rsidR="003836D6" w:rsidRDefault="003836D6" w:rsidP="005D4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482"/>
    <w:rsid w:val="00052482"/>
    <w:rsid w:val="00064C6A"/>
    <w:rsid w:val="002007DC"/>
    <w:rsid w:val="002108C1"/>
    <w:rsid w:val="002B6E1D"/>
    <w:rsid w:val="00382435"/>
    <w:rsid w:val="003836D6"/>
    <w:rsid w:val="00570F4A"/>
    <w:rsid w:val="005D4AC6"/>
    <w:rsid w:val="005E3618"/>
    <w:rsid w:val="007E2AC6"/>
    <w:rsid w:val="00C14E1E"/>
    <w:rsid w:val="00DC5CE1"/>
    <w:rsid w:val="00F23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2482"/>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052482"/>
    <w:rPr>
      <w:rFonts w:ascii="仿宋_GB2312" w:eastAsia="仿宋_GB2312" w:hint="eastAsia"/>
      <w:sz w:val="32"/>
    </w:rPr>
  </w:style>
  <w:style w:type="character" w:customStyle="1" w:styleId="Char">
    <w:name w:val="正文文本 Char"/>
    <w:basedOn w:val="a1"/>
    <w:link w:val="a0"/>
    <w:rsid w:val="00052482"/>
    <w:rPr>
      <w:rFonts w:ascii="仿宋_GB2312" w:eastAsia="仿宋_GB2312" w:hAnsi="Calibri" w:cs="Times New Roman"/>
      <w:sz w:val="32"/>
    </w:rPr>
  </w:style>
  <w:style w:type="paragraph" w:styleId="a4">
    <w:name w:val="header"/>
    <w:basedOn w:val="a"/>
    <w:link w:val="Char0"/>
    <w:uiPriority w:val="99"/>
    <w:semiHidden/>
    <w:unhideWhenUsed/>
    <w:rsid w:val="005D4A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5D4AC6"/>
    <w:rPr>
      <w:rFonts w:ascii="Calibri" w:eastAsia="宋体" w:hAnsi="Calibri" w:cs="Times New Roman"/>
      <w:sz w:val="18"/>
      <w:szCs w:val="18"/>
    </w:rPr>
  </w:style>
  <w:style w:type="paragraph" w:styleId="a5">
    <w:name w:val="footer"/>
    <w:basedOn w:val="a"/>
    <w:link w:val="Char1"/>
    <w:uiPriority w:val="99"/>
    <w:semiHidden/>
    <w:unhideWhenUsed/>
    <w:rsid w:val="005D4AC6"/>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5D4AC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Words>
  <Characters>1325</Characters>
  <Application>Microsoft Office Word</Application>
  <DocSecurity>0</DocSecurity>
  <Lines>11</Lines>
  <Paragraphs>3</Paragraphs>
  <ScaleCrop>false</ScaleCrop>
  <Company>china</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张正</dc:creator>
  <cp:lastModifiedBy>张正</cp:lastModifiedBy>
  <cp:revision>3</cp:revision>
  <dcterms:created xsi:type="dcterms:W3CDTF">2023-03-22T01:33:00Z</dcterms:created>
  <dcterms:modified xsi:type="dcterms:W3CDTF">2023-03-22T07:38:00Z</dcterms:modified>
</cp:coreProperties>
</file>