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OLE_LINK3"/>
      <w:r>
        <w:rPr>
          <w:rFonts w:hint="eastAsia" w:ascii="Times New Roman" w:hAnsi="Times New Roman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附件1 </w:t>
      </w:r>
      <w:bookmarkStart w:id="2" w:name="_GoBack"/>
      <w:bookmarkEnd w:id="2"/>
    </w:p>
    <w:p>
      <w:pPr>
        <w:jc w:val="center"/>
        <w:rPr>
          <w:rFonts w:hint="eastAsia" w:ascii="Times New Roman" w:hAnsi="Times New Roman" w:eastAsia="方正小标宋简体" w:cs="方正小标宋简体"/>
          <w:b/>
          <w:color w:val="000000" w:themeColor="text1"/>
          <w:spacing w:val="-17"/>
          <w:w w:val="9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六安市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14:textFill>
            <w14:solidFill>
              <w14:schemeClr w14:val="tx1"/>
            </w14:solidFill>
          </w14:textFill>
        </w:rPr>
        <w:t>叶集区人民医院（市六院）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社会化用人招聘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一览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14:textFill>
            <w14:solidFill>
              <w14:schemeClr w14:val="tx1"/>
            </w14:solidFill>
          </w14:textFill>
        </w:rPr>
        <w:t>表</w:t>
      </w:r>
    </w:p>
    <w:tbl>
      <w:tblPr>
        <w:tblStyle w:val="2"/>
        <w:tblW w:w="1216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5"/>
        <w:gridCol w:w="1017"/>
        <w:gridCol w:w="660"/>
        <w:gridCol w:w="1530"/>
        <w:gridCol w:w="1605"/>
        <w:gridCol w:w="1290"/>
        <w:gridCol w:w="1125"/>
        <w:gridCol w:w="1125"/>
        <w:gridCol w:w="17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tblHeader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1" w:name="OLE_LINK5" w:colFirst="0" w:colLast="9"/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2306001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default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theme="minorEastAsia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7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具有执业医师资格（本专业初级资格），且有二甲医院工作经历，学历放宽至大学专科、年龄放宽至</w:t>
            </w: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default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具有主治医师资格（本专业中级资格），且有二甲医院工作经历，学历放宽至大学专科、年龄放宽至40周岁。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2306002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2306003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default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2306004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default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2306005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center"/>
              <w:rPr>
                <w:rFonts w:hint="eastAsia" w:eastAsia="华文中宋" w:cs="华文中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华文中宋" w:cs="华文中宋"/>
                <w:color w:val="000000"/>
                <w:kern w:val="0"/>
                <w:sz w:val="22"/>
                <w:szCs w:val="22"/>
                <w:lang w:bidi="ar"/>
              </w:rPr>
              <w:t>医学影像学、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 w:cs="华文中宋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2306006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default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2306007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default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2306008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default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2306009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default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公共事业管理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（卫生）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default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default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default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药学、临床药学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非卫生专业技术岗位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default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计算机科学与技术、电子信息、医学信息工程、软件工程、网络工程信息安全、电子与计算机工程、数据科学与大数据科学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非卫生专业技术岗位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2306012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自动化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bookmarkEnd w:id="1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zNlNWMwYmRkODE2MmFkMjZhOGM1MmViZDY3MGYifQ=="/>
  </w:docVars>
  <w:rsids>
    <w:rsidRoot w:val="56166FAA"/>
    <w:rsid w:val="1CC932F4"/>
    <w:rsid w:val="1F7F6948"/>
    <w:rsid w:val="2DD87F12"/>
    <w:rsid w:val="34664FAF"/>
    <w:rsid w:val="37283152"/>
    <w:rsid w:val="3784563C"/>
    <w:rsid w:val="4E3A0E90"/>
    <w:rsid w:val="53683B9F"/>
    <w:rsid w:val="56166FAA"/>
    <w:rsid w:val="59925CBD"/>
    <w:rsid w:val="5B675852"/>
    <w:rsid w:val="5C8229FB"/>
    <w:rsid w:val="66ED54E5"/>
    <w:rsid w:val="7A392D30"/>
    <w:rsid w:val="7F6A2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786</Words>
  <Characters>1008</Characters>
  <Lines>0</Lines>
  <Paragraphs>0</Paragraphs>
  <TotalTime>11</TotalTime>
  <ScaleCrop>false</ScaleCrop>
  <LinksUpToDate>false</LinksUpToDate>
  <CharactersWithSpaces>1012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2022-06-06T02:55:00Z</dcterms:created>
  <dc:creator>Administrator</dc:creator>
  <cp:lastModifiedBy>Administrator</cp:lastModifiedBy>
  <cp:lastPrinted>2023-03-22T08:32:00Z</cp:lastPrinted>
  <dcterms:modified xsi:type="dcterms:W3CDTF">2023-03-27T08:12:20Z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2B9723C3EC2C4857A4B304D60E80D13A</vt:lpwstr>
  </property>
</Properties>
</file>