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15" w:type="dxa"/>
        <w:tblInd w:w="-2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131"/>
        <w:gridCol w:w="1170"/>
        <w:gridCol w:w="1072"/>
        <w:gridCol w:w="334"/>
        <w:gridCol w:w="1243"/>
        <w:gridCol w:w="1305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色达县2023年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val="en-US" w:eastAsia="zh-CN" w:bidi="ar"/>
              </w:rPr>
              <w:t>公开考聘卫生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val="en-US" w:eastAsia="zh-CN" w:bidi="ar"/>
              </w:rPr>
              <w:t>专业技术人员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报名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信息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1寸免冠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寸照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报考单位及岗位</w:t>
            </w:r>
          </w:p>
        </w:tc>
        <w:tc>
          <w:tcPr>
            <w:tcW w:w="66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是否符合加分条件</w:t>
            </w: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加分值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加分资格证书名称</w:t>
            </w: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证书等级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联系电话1</w:t>
            </w: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联系电话2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90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主要家庭成员关系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与本人关系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本人主要学习简历</w:t>
            </w:r>
          </w:p>
        </w:tc>
        <w:tc>
          <w:tcPr>
            <w:tcW w:w="66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8" w:hRule="exact"/>
        </w:trPr>
        <w:tc>
          <w:tcPr>
            <w:tcW w:w="61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本人郑重承诺：以上填表内容真实准确，如有弄虚作假等不符合考聘条件的行为，本人愿意承担一切后果，自动放弃本次考聘。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承诺人（签字捺印）：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 xml:space="preserve">          </w:t>
            </w: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 xml:space="preserve">  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80" w:afterAutospacing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审核结果：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80" w:afterAutospacing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审核人：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D18D8"/>
    <w:rsid w:val="611D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single"/>
    </w:rPr>
  </w:style>
  <w:style w:type="character" w:customStyle="1" w:styleId="5">
    <w:name w:val="font11"/>
    <w:basedOn w:val="3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2023-03-30T03:27:00Z</dcterms:created>
  <dc:creator>admin</dc:creator>
  <cp:lastModifiedBy>admin</cp:lastModifiedBy>
  <dcterms:modified xsi:type="dcterms:W3CDTF">2023-03-30T03:29:03Z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