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</w:rPr>
        <w:t>放弃</w:t>
      </w:r>
      <w:r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</w:rPr>
        <w:t>资格声明</w:t>
      </w:r>
      <w:r>
        <w:rPr>
          <w:rFonts w:hint="eastAsia" w:ascii="华文中宋" w:hAnsi="华文中宋" w:eastAsia="华文中宋" w:cs="华文中宋"/>
          <w:b/>
          <w:bCs w:val="0"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陵城区人力资源和社会保障局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bookmarkStart w:id="0" w:name="_GoBack"/>
      <w:bookmarkEnd w:id="0"/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德州市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陵城区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none"/>
          <w:lang w:eastAsia="zh-CN"/>
        </w:rPr>
        <w:t>中心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注：请手写本人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并在名字上按手印，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发至lcqrsjsgk@163.com邮箱，并拨打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0534-8327886确认。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8DC64D3"/>
    <w:rsid w:val="0C206A50"/>
    <w:rsid w:val="121D2A2E"/>
    <w:rsid w:val="17364A07"/>
    <w:rsid w:val="1AC33E48"/>
    <w:rsid w:val="26D56320"/>
    <w:rsid w:val="27406370"/>
    <w:rsid w:val="29C27179"/>
    <w:rsid w:val="2FE372DE"/>
    <w:rsid w:val="30F21E89"/>
    <w:rsid w:val="31D267A4"/>
    <w:rsid w:val="38053805"/>
    <w:rsid w:val="38D13197"/>
    <w:rsid w:val="4AB54881"/>
    <w:rsid w:val="4FC52663"/>
    <w:rsid w:val="595FA2B0"/>
    <w:rsid w:val="5BD4729B"/>
    <w:rsid w:val="60B66DEE"/>
    <w:rsid w:val="61897945"/>
    <w:rsid w:val="67021AA0"/>
    <w:rsid w:val="6FFE650E"/>
    <w:rsid w:val="72656E22"/>
    <w:rsid w:val="75E7BAD2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143</Words>
  <Characters>176</Characters>
  <Lines>2</Lines>
  <Paragraphs>1</Paragraphs>
  <TotalTime>15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Lenovo</cp:lastModifiedBy>
  <cp:lastPrinted>2022-07-19T08:31:00Z</cp:lastPrinted>
  <dcterms:modified xsi:type="dcterms:W3CDTF">2023-04-13T07:55:42Z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A0AEF5D4182D400BBBCF0367ED3F703D</vt:lpwstr>
  </property>
</Properties>
</file>